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Смидовичск</w:t>
      </w:r>
      <w:r w:rsidR="00E939C7">
        <w:rPr>
          <w:rFonts w:ascii="Times New Roman" w:hAnsi="Times New Roman" w:cs="Times New Roman"/>
          <w:sz w:val="28"/>
          <w:szCs w:val="28"/>
        </w:rPr>
        <w:t xml:space="preserve">ий </w:t>
      </w:r>
      <w:r w:rsidRPr="002224CC">
        <w:rPr>
          <w:rFonts w:ascii="Times New Roman" w:hAnsi="Times New Roman" w:cs="Times New Roman"/>
          <w:sz w:val="28"/>
          <w:szCs w:val="28"/>
        </w:rPr>
        <w:t>муниципальн</w:t>
      </w:r>
      <w:r w:rsidR="00E939C7">
        <w:rPr>
          <w:rFonts w:ascii="Times New Roman" w:hAnsi="Times New Roman" w:cs="Times New Roman"/>
          <w:sz w:val="28"/>
          <w:szCs w:val="28"/>
        </w:rPr>
        <w:t>ый</w:t>
      </w:r>
      <w:r w:rsidRPr="002224CC">
        <w:rPr>
          <w:rFonts w:ascii="Times New Roman" w:hAnsi="Times New Roman" w:cs="Times New Roman"/>
          <w:sz w:val="28"/>
          <w:szCs w:val="28"/>
        </w:rPr>
        <w:t xml:space="preserve"> район</w:t>
      </w:r>
    </w:p>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Еврейск</w:t>
      </w:r>
      <w:r w:rsidR="00E939C7">
        <w:rPr>
          <w:rFonts w:ascii="Times New Roman" w:hAnsi="Times New Roman" w:cs="Times New Roman"/>
          <w:sz w:val="28"/>
          <w:szCs w:val="28"/>
        </w:rPr>
        <w:t>ая</w:t>
      </w:r>
      <w:r w:rsidRPr="002224CC">
        <w:rPr>
          <w:rFonts w:ascii="Times New Roman" w:hAnsi="Times New Roman" w:cs="Times New Roman"/>
          <w:sz w:val="28"/>
          <w:szCs w:val="28"/>
        </w:rPr>
        <w:t xml:space="preserve"> автономн</w:t>
      </w:r>
      <w:r w:rsidR="00E939C7">
        <w:rPr>
          <w:rFonts w:ascii="Times New Roman" w:hAnsi="Times New Roman" w:cs="Times New Roman"/>
          <w:sz w:val="28"/>
          <w:szCs w:val="28"/>
        </w:rPr>
        <w:t>ая</w:t>
      </w:r>
      <w:r w:rsidRPr="002224CC">
        <w:rPr>
          <w:rFonts w:ascii="Times New Roman" w:hAnsi="Times New Roman" w:cs="Times New Roman"/>
          <w:sz w:val="28"/>
          <w:szCs w:val="28"/>
        </w:rPr>
        <w:t xml:space="preserve"> област</w:t>
      </w:r>
      <w:r w:rsidR="00E939C7">
        <w:rPr>
          <w:rFonts w:ascii="Times New Roman" w:hAnsi="Times New Roman" w:cs="Times New Roman"/>
          <w:sz w:val="28"/>
          <w:szCs w:val="28"/>
        </w:rPr>
        <w:t>ь</w:t>
      </w:r>
    </w:p>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6A3538" w:rsidRDefault="002224CC" w:rsidP="002224CC">
      <w:pPr>
        <w:pStyle w:val="a3"/>
        <w:jc w:val="center"/>
        <w:rPr>
          <w:rFonts w:ascii="Times New Roman" w:hAnsi="Times New Roman" w:cs="Times New Roman"/>
          <w:sz w:val="28"/>
          <w:szCs w:val="28"/>
        </w:rPr>
      </w:pPr>
      <w:r w:rsidRPr="002224CC">
        <w:rPr>
          <w:rFonts w:ascii="Times New Roman" w:hAnsi="Times New Roman" w:cs="Times New Roman"/>
          <w:sz w:val="28"/>
          <w:szCs w:val="28"/>
        </w:rPr>
        <w:t>Схемы водоснабжения и водоотведения, Теплоснабжения</w:t>
      </w:r>
    </w:p>
    <w:p w:rsidR="006A3538" w:rsidRDefault="002224CC" w:rsidP="002224CC">
      <w:pPr>
        <w:pStyle w:val="a3"/>
        <w:jc w:val="center"/>
        <w:rPr>
          <w:rFonts w:ascii="Times New Roman" w:hAnsi="Times New Roman" w:cs="Times New Roman"/>
          <w:sz w:val="28"/>
          <w:szCs w:val="28"/>
        </w:rPr>
      </w:pPr>
      <w:r w:rsidRPr="002224CC">
        <w:rPr>
          <w:rFonts w:ascii="Times New Roman" w:hAnsi="Times New Roman" w:cs="Times New Roman"/>
          <w:sz w:val="28"/>
          <w:szCs w:val="28"/>
        </w:rPr>
        <w:t xml:space="preserve"> </w:t>
      </w:r>
    </w:p>
    <w:p w:rsidR="002224CC" w:rsidRDefault="002224CC" w:rsidP="002224CC">
      <w:pPr>
        <w:pStyle w:val="a3"/>
        <w:jc w:val="center"/>
        <w:rPr>
          <w:rFonts w:ascii="Times New Roman" w:hAnsi="Times New Roman" w:cs="Times New Roman"/>
          <w:sz w:val="28"/>
          <w:szCs w:val="28"/>
        </w:rPr>
      </w:pPr>
      <w:r w:rsidRPr="002224CC">
        <w:rPr>
          <w:rFonts w:ascii="Times New Roman" w:hAnsi="Times New Roman" w:cs="Times New Roman"/>
          <w:sz w:val="28"/>
          <w:szCs w:val="28"/>
        </w:rPr>
        <w:t>КАМЫШОВСКОЕ СЕЛЬСКОЕ ПОСЕЛЕНИЕ СМИДОВИЧСКОГО МУНИЦИПАЛЬНОГО РАЙОНА ЕВРЕЙСКОЙ АВТОНОМНОЙ ОБЛАСТИ ВОДОСНАБЖЕНИЕ И ВОДООТВЕДЕНИЕ</w:t>
      </w:r>
    </w:p>
    <w:p w:rsidR="006A3538" w:rsidRPr="002224CC" w:rsidRDefault="006A3538" w:rsidP="002224CC">
      <w:pPr>
        <w:pStyle w:val="a3"/>
        <w:jc w:val="center"/>
        <w:rPr>
          <w:rFonts w:ascii="Times New Roman" w:hAnsi="Times New Roman" w:cs="Times New Roman"/>
          <w:sz w:val="28"/>
          <w:szCs w:val="28"/>
        </w:rPr>
      </w:pPr>
    </w:p>
    <w:p w:rsid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ПОЯСНИТЕЛЬНАЯ ЗАПИСКА</w:t>
      </w:r>
    </w:p>
    <w:p w:rsidR="002224CC" w:rsidRPr="002224CC" w:rsidRDefault="002224CC" w:rsidP="002224CC">
      <w:pPr>
        <w:pStyle w:val="a3"/>
        <w:rPr>
          <w:rFonts w:ascii="Times New Roman" w:hAnsi="Times New Roman" w:cs="Times New Roman"/>
          <w:sz w:val="28"/>
          <w:szCs w:val="28"/>
        </w:rPr>
      </w:pPr>
    </w:p>
    <w:p w:rsidR="002224CC" w:rsidRDefault="002224CC" w:rsidP="002224CC">
      <w:pPr>
        <w:pStyle w:val="a3"/>
        <w:jc w:val="center"/>
        <w:rPr>
          <w:rFonts w:ascii="Times New Roman" w:hAnsi="Times New Roman" w:cs="Times New Roman"/>
          <w:sz w:val="28"/>
          <w:szCs w:val="28"/>
        </w:rPr>
      </w:pPr>
      <w:r w:rsidRPr="002224CC">
        <w:rPr>
          <w:rFonts w:ascii="Times New Roman" w:hAnsi="Times New Roman" w:cs="Times New Roman"/>
          <w:sz w:val="28"/>
          <w:szCs w:val="28"/>
        </w:rPr>
        <w:t>Раздел «СХЕМА ВОДОСНАБЖЕНИЯ И ВОДООТВЕДЕНИЯ КАМЫШОВСКОГО СЕЛЬСКОГО ПОСЕЛЕНИЯ СМИДОВИЧСКОГО МУНИЦИПАЛЬНОГО РАЙОНА ЕВРЕЙСКОЙ АВТОНОМНОЙ ОБЛАСТИ»</w:t>
      </w:r>
    </w:p>
    <w:p w:rsidR="002224CC" w:rsidRPr="002224CC" w:rsidRDefault="002224CC" w:rsidP="002224CC">
      <w:pPr>
        <w:pStyle w:val="a3"/>
        <w:jc w:val="center"/>
        <w:rPr>
          <w:rFonts w:ascii="Times New Roman" w:hAnsi="Times New Roman" w:cs="Times New Roman"/>
          <w:sz w:val="28"/>
          <w:szCs w:val="28"/>
        </w:rPr>
      </w:pPr>
    </w:p>
    <w:p w:rsidR="002224CC" w:rsidRDefault="002224CC" w:rsidP="002224CC">
      <w:pPr>
        <w:pStyle w:val="a3"/>
        <w:jc w:val="center"/>
        <w:rPr>
          <w:rFonts w:ascii="Times New Roman" w:hAnsi="Times New Roman" w:cs="Times New Roman"/>
          <w:sz w:val="28"/>
          <w:szCs w:val="28"/>
        </w:rPr>
      </w:pPr>
      <w:r w:rsidRPr="002224CC">
        <w:rPr>
          <w:rFonts w:ascii="Times New Roman" w:hAnsi="Times New Roman" w:cs="Times New Roman"/>
          <w:sz w:val="28"/>
          <w:szCs w:val="28"/>
        </w:rPr>
        <w:t>Подраздел «СХЕМА ВОДОСНАБЖЕНИЯ И ВОДООТВЕДЕНИЯ КАМЫШОВСКОГО СЕЛЬСКОГО ПОСЕЛЕНИЯ СМИДОВИЧСКОГО МУНИЦИПАЛЬНОГО РАЙОНА ЕВРЕЙСКОЙ АВТОНОМНОЙ ОБЛАСТИ»</w:t>
      </w:r>
    </w:p>
    <w:p w:rsidR="002224CC" w:rsidRPr="002224CC" w:rsidRDefault="002224CC" w:rsidP="002224CC">
      <w:pPr>
        <w:pStyle w:val="a3"/>
        <w:jc w:val="center"/>
        <w:rPr>
          <w:rFonts w:ascii="Times New Roman" w:hAnsi="Times New Roman" w:cs="Times New Roman"/>
          <w:sz w:val="28"/>
          <w:szCs w:val="28"/>
        </w:rPr>
      </w:pPr>
    </w:p>
    <w:p w:rsidR="00CA61FD" w:rsidRPr="002224CC" w:rsidRDefault="002224CC" w:rsidP="002224CC">
      <w:pPr>
        <w:pStyle w:val="a3"/>
        <w:jc w:val="center"/>
        <w:rPr>
          <w:rFonts w:ascii="Times New Roman" w:hAnsi="Times New Roman" w:cs="Times New Roman"/>
          <w:sz w:val="28"/>
          <w:szCs w:val="28"/>
        </w:rPr>
      </w:pPr>
      <w:r w:rsidRPr="002224CC">
        <w:rPr>
          <w:rFonts w:ascii="Times New Roman" w:hAnsi="Times New Roman" w:cs="Times New Roman"/>
          <w:sz w:val="28"/>
          <w:szCs w:val="28"/>
        </w:rPr>
        <w:t>Книга «СХЕМА ВОДОСНАБЖЕНИЯ И ВОДООТВЕДЕНИЯ КАМЫШОВСКОГО СЕЛЬСКОГО ПОСЕЛЕНИЯ СМИДОВИЧСКОГО МУНИЦИПАЛЬНОГО РАЙОНА ЕВРЕЙСКОЙ АВТОНОМНОЙ ОБЛАСТИ»</w:t>
      </w:r>
    </w:p>
    <w:p w:rsidR="002224CC" w:rsidRPr="002224CC" w:rsidRDefault="002224CC" w:rsidP="002224CC">
      <w:pPr>
        <w:pStyle w:val="a3"/>
        <w:rPr>
          <w:rFonts w:ascii="Times New Roman" w:hAnsi="Times New Roman" w:cs="Times New Roman"/>
          <w:sz w:val="28"/>
          <w:szCs w:val="28"/>
        </w:rPr>
      </w:pPr>
    </w:p>
    <w:p w:rsidR="002224CC" w:rsidRPr="002224CC" w:rsidRDefault="002224CC" w:rsidP="002224CC">
      <w:pPr>
        <w:pStyle w:val="a3"/>
        <w:rPr>
          <w:rFonts w:ascii="Times New Roman" w:hAnsi="Times New Roman" w:cs="Times New Roman"/>
          <w:sz w:val="28"/>
          <w:szCs w:val="28"/>
        </w:rPr>
      </w:pPr>
    </w:p>
    <w:p w:rsidR="002224CC" w:rsidRPr="002224CC" w:rsidRDefault="002224CC" w:rsidP="002224CC">
      <w:pPr>
        <w:pStyle w:val="a3"/>
        <w:rPr>
          <w:rFonts w:ascii="Times New Roman" w:hAnsi="Times New Roman" w:cs="Times New Roman"/>
          <w:sz w:val="28"/>
          <w:szCs w:val="28"/>
        </w:rPr>
      </w:pPr>
    </w:p>
    <w:tbl>
      <w:tblPr>
        <w:tblStyle w:val="a4"/>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057"/>
        <w:gridCol w:w="4580"/>
      </w:tblGrid>
      <w:tr w:rsidR="006A3538" w:rsidRPr="006A3538" w:rsidTr="00744422">
        <w:tc>
          <w:tcPr>
            <w:tcW w:w="4219" w:type="dxa"/>
          </w:tcPr>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РАЗРАБОТАНО</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Главный специалист-эксперт управления жилищно-коммунального хозяйства</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 xml:space="preserve">администрации Смидовичского муниципального района </w:t>
            </w:r>
          </w:p>
          <w:p w:rsidR="006A3538" w:rsidRPr="006A3538" w:rsidRDefault="006A3538" w:rsidP="006A3538">
            <w:pPr>
              <w:pStyle w:val="a3"/>
              <w:rPr>
                <w:rFonts w:ascii="Times New Roman" w:hAnsi="Times New Roman" w:cs="Times New Roman"/>
                <w:sz w:val="28"/>
                <w:szCs w:val="28"/>
              </w:rPr>
            </w:pP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___________  /В.С. Лобас/</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«____» __________ 2017 г.</w:t>
            </w:r>
          </w:p>
          <w:p w:rsidR="006A3538" w:rsidRPr="006A3538" w:rsidRDefault="006A3538" w:rsidP="006A3538">
            <w:pPr>
              <w:pStyle w:val="a3"/>
              <w:rPr>
                <w:rFonts w:ascii="Times New Roman" w:hAnsi="Times New Roman" w:cs="Times New Roman"/>
                <w:sz w:val="28"/>
                <w:szCs w:val="28"/>
              </w:rPr>
            </w:pPr>
          </w:p>
        </w:tc>
        <w:tc>
          <w:tcPr>
            <w:tcW w:w="1057" w:type="dxa"/>
          </w:tcPr>
          <w:p w:rsidR="006A3538" w:rsidRPr="006A3538" w:rsidRDefault="006A3538" w:rsidP="006A3538">
            <w:pPr>
              <w:pStyle w:val="a3"/>
              <w:rPr>
                <w:rFonts w:ascii="Times New Roman" w:hAnsi="Times New Roman" w:cs="Times New Roman"/>
                <w:sz w:val="28"/>
                <w:szCs w:val="28"/>
              </w:rPr>
            </w:pPr>
          </w:p>
        </w:tc>
        <w:tc>
          <w:tcPr>
            <w:tcW w:w="4580" w:type="dxa"/>
          </w:tcPr>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СОГЛАСОВАНО</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Начальник управления</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жилищно-коммунального хозяйства</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 xml:space="preserve">администрации Смидовичского муниципального района </w:t>
            </w:r>
          </w:p>
          <w:p w:rsidR="006A3538" w:rsidRPr="006A3538" w:rsidRDefault="006A3538" w:rsidP="006A3538">
            <w:pPr>
              <w:pStyle w:val="a3"/>
              <w:rPr>
                <w:rFonts w:ascii="Times New Roman" w:hAnsi="Times New Roman" w:cs="Times New Roman"/>
                <w:sz w:val="28"/>
                <w:szCs w:val="28"/>
              </w:rPr>
            </w:pP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___________  /В.Е. Слуцкий/</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«____» __________ 2017 г.</w:t>
            </w:r>
          </w:p>
          <w:p w:rsidR="006A3538" w:rsidRPr="006A3538" w:rsidRDefault="006A3538" w:rsidP="006A3538">
            <w:pPr>
              <w:pStyle w:val="a3"/>
              <w:rPr>
                <w:rFonts w:ascii="Times New Roman" w:hAnsi="Times New Roman" w:cs="Times New Roman"/>
                <w:sz w:val="28"/>
                <w:szCs w:val="28"/>
              </w:rPr>
            </w:pPr>
            <w:r w:rsidRPr="006A3538">
              <w:rPr>
                <w:rFonts w:ascii="Times New Roman" w:hAnsi="Times New Roman" w:cs="Times New Roman"/>
                <w:sz w:val="28"/>
                <w:szCs w:val="28"/>
              </w:rPr>
              <w:t xml:space="preserve"> </w:t>
            </w:r>
          </w:p>
        </w:tc>
      </w:tr>
    </w:tbl>
    <w:p w:rsidR="002224CC" w:rsidRPr="002224CC" w:rsidRDefault="002224CC" w:rsidP="002224CC">
      <w:pPr>
        <w:pStyle w:val="a3"/>
        <w:rPr>
          <w:rFonts w:ascii="Times New Roman" w:hAnsi="Times New Roman" w:cs="Times New Roman"/>
          <w:sz w:val="28"/>
          <w:szCs w:val="28"/>
        </w:rPr>
      </w:pPr>
    </w:p>
    <w:p w:rsidR="002224CC" w:rsidRP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E939C7" w:rsidRDefault="00E939C7" w:rsidP="002224CC">
      <w:pPr>
        <w:pStyle w:val="a3"/>
        <w:rPr>
          <w:rFonts w:ascii="Times New Roman" w:hAnsi="Times New Roman" w:cs="Times New Roman"/>
          <w:sz w:val="28"/>
          <w:szCs w:val="28"/>
        </w:rPr>
      </w:pPr>
    </w:p>
    <w:p w:rsidR="00E939C7" w:rsidRPr="002224CC" w:rsidRDefault="00E939C7" w:rsidP="002224CC">
      <w:pPr>
        <w:pStyle w:val="a3"/>
        <w:rPr>
          <w:rFonts w:ascii="Times New Roman" w:hAnsi="Times New Roman" w:cs="Times New Roman"/>
          <w:sz w:val="28"/>
          <w:szCs w:val="28"/>
        </w:rPr>
      </w:pPr>
    </w:p>
    <w:p w:rsidR="002224CC" w:rsidRDefault="002224CC" w:rsidP="006A3538">
      <w:pPr>
        <w:pStyle w:val="a3"/>
        <w:jc w:val="center"/>
        <w:rPr>
          <w:rFonts w:ascii="Times New Roman" w:hAnsi="Times New Roman" w:cs="Times New Roman"/>
          <w:sz w:val="28"/>
          <w:szCs w:val="28"/>
        </w:rPr>
      </w:pPr>
    </w:p>
    <w:p w:rsidR="00E939C7" w:rsidRDefault="00E939C7" w:rsidP="00E939C7">
      <w:pPr>
        <w:pStyle w:val="a3"/>
        <w:jc w:val="center"/>
        <w:rPr>
          <w:rFonts w:ascii="Times New Roman" w:hAnsi="Times New Roman" w:cs="Times New Roman"/>
          <w:sz w:val="28"/>
          <w:szCs w:val="28"/>
        </w:rPr>
      </w:pPr>
    </w:p>
    <w:p w:rsidR="00E939C7" w:rsidRPr="002224CC" w:rsidRDefault="006A3538" w:rsidP="00E939C7">
      <w:pPr>
        <w:pStyle w:val="a3"/>
        <w:jc w:val="center"/>
        <w:rPr>
          <w:rFonts w:ascii="Times New Roman" w:hAnsi="Times New Roman" w:cs="Times New Roman"/>
          <w:sz w:val="28"/>
          <w:szCs w:val="28"/>
        </w:rPr>
      </w:pPr>
      <w:r>
        <w:rPr>
          <w:rFonts w:ascii="Times New Roman" w:hAnsi="Times New Roman" w:cs="Times New Roman"/>
          <w:sz w:val="28"/>
          <w:szCs w:val="28"/>
        </w:rPr>
        <w:t>пос. Смидович 2017</w:t>
      </w:r>
    </w:p>
    <w:tbl>
      <w:tblPr>
        <w:tblW w:w="9498" w:type="dxa"/>
        <w:tblInd w:w="5" w:type="dxa"/>
        <w:tblLayout w:type="fixed"/>
        <w:tblCellMar>
          <w:left w:w="0" w:type="dxa"/>
          <w:right w:w="0" w:type="dxa"/>
        </w:tblCellMar>
        <w:tblLook w:val="0000" w:firstRow="0" w:lastRow="0" w:firstColumn="0" w:lastColumn="0" w:noHBand="0" w:noVBand="0"/>
      </w:tblPr>
      <w:tblGrid>
        <w:gridCol w:w="1134"/>
        <w:gridCol w:w="7372"/>
        <w:gridCol w:w="992"/>
      </w:tblGrid>
      <w:tr w:rsidR="002224CC" w:rsidRPr="002224CC" w:rsidTr="00AC7B04">
        <w:trPr>
          <w:trHeight w:val="307"/>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Содержание тома</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E15D3A" w:rsidP="006A3538">
            <w:pPr>
              <w:pStyle w:val="a3"/>
              <w:jc w:val="center"/>
              <w:rPr>
                <w:rFonts w:ascii="Times New Roman" w:hAnsi="Times New Roman" w:cs="Times New Roman"/>
                <w:sz w:val="28"/>
                <w:szCs w:val="28"/>
              </w:rPr>
            </w:pPr>
            <w:r>
              <w:rPr>
                <w:rFonts w:ascii="Times New Roman" w:hAnsi="Times New Roman" w:cs="Times New Roman"/>
                <w:sz w:val="28"/>
                <w:szCs w:val="28"/>
              </w:rPr>
              <w:t>2</w:t>
            </w:r>
          </w:p>
        </w:tc>
      </w:tr>
      <w:tr w:rsidR="002224CC" w:rsidRPr="002224CC" w:rsidTr="00AC7B04">
        <w:trPr>
          <w:trHeight w:val="288"/>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Введение</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2224CC" w:rsidP="00FB1233">
            <w:pPr>
              <w:pStyle w:val="a3"/>
              <w:jc w:val="center"/>
              <w:rPr>
                <w:rFonts w:ascii="Times New Roman" w:hAnsi="Times New Roman" w:cs="Times New Roman"/>
                <w:sz w:val="28"/>
                <w:szCs w:val="28"/>
              </w:rPr>
            </w:pPr>
            <w:r w:rsidRPr="002224CC">
              <w:rPr>
                <w:rFonts w:ascii="Times New Roman" w:hAnsi="Times New Roman" w:cs="Times New Roman"/>
                <w:sz w:val="28"/>
                <w:szCs w:val="28"/>
              </w:rPr>
              <w:t>1</w:t>
            </w:r>
            <w:r w:rsidR="00FB1233">
              <w:rPr>
                <w:rFonts w:ascii="Times New Roman" w:hAnsi="Times New Roman" w:cs="Times New Roman"/>
                <w:sz w:val="28"/>
                <w:szCs w:val="28"/>
              </w:rPr>
              <w:t>1</w:t>
            </w:r>
          </w:p>
        </w:tc>
      </w:tr>
      <w:tr w:rsidR="002224CC" w:rsidRPr="002224CC" w:rsidTr="00AC7B04">
        <w:trPr>
          <w:trHeight w:val="687"/>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1</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Технико-экономическое состояние централи</w:t>
            </w:r>
            <w:r w:rsidRPr="002224CC">
              <w:rPr>
                <w:rFonts w:ascii="Times New Roman" w:hAnsi="Times New Roman" w:cs="Times New Roman"/>
                <w:sz w:val="28"/>
                <w:szCs w:val="28"/>
              </w:rPr>
              <w:softHyphen/>
              <w:t>зованных систем водоснабжения муници</w:t>
            </w:r>
            <w:r w:rsidRPr="002224CC">
              <w:rPr>
                <w:rFonts w:ascii="Times New Roman" w:hAnsi="Times New Roman" w:cs="Times New Roman"/>
                <w:sz w:val="28"/>
                <w:szCs w:val="28"/>
              </w:rPr>
              <w:softHyphen/>
              <w:t>пального образования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21</w:t>
            </w:r>
          </w:p>
        </w:tc>
      </w:tr>
      <w:tr w:rsidR="002224CC" w:rsidRPr="002224CC" w:rsidTr="00AC7B04">
        <w:trPr>
          <w:trHeight w:val="1109"/>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1.1</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Описание системы и структуры водоснабже</w:t>
            </w:r>
            <w:r w:rsidRPr="002224CC">
              <w:rPr>
                <w:rFonts w:ascii="Times New Roman" w:hAnsi="Times New Roman" w:cs="Times New Roman"/>
                <w:sz w:val="28"/>
                <w:szCs w:val="28"/>
              </w:rPr>
              <w:softHyphen/>
              <w:t>ния муниципального образования и деление территории муниципального образования на эксплуатационные зоны</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21</w:t>
            </w:r>
          </w:p>
        </w:tc>
      </w:tr>
      <w:tr w:rsidR="002224CC" w:rsidRPr="002224CC" w:rsidTr="00AC7B04">
        <w:trPr>
          <w:trHeight w:val="701"/>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1.2</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Описание территорий муниципального обра</w:t>
            </w:r>
            <w:r w:rsidRPr="002224CC">
              <w:rPr>
                <w:rFonts w:ascii="Times New Roman" w:hAnsi="Times New Roman" w:cs="Times New Roman"/>
                <w:sz w:val="28"/>
                <w:szCs w:val="28"/>
              </w:rPr>
              <w:softHyphen/>
              <w:t>зования, не охваченных централизованными системами водоснабжения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23</w:t>
            </w:r>
          </w:p>
        </w:tc>
      </w:tr>
      <w:tr w:rsidR="002224CC" w:rsidRPr="002224CC" w:rsidTr="00AC7B04">
        <w:trPr>
          <w:trHeight w:val="1988"/>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1.3</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Описание технологических зон водоснабже</w:t>
            </w:r>
            <w:r w:rsidRPr="002224CC">
              <w:rPr>
                <w:rFonts w:ascii="Times New Roman" w:hAnsi="Times New Roman" w:cs="Times New Roman"/>
                <w:sz w:val="28"/>
                <w:szCs w:val="28"/>
              </w:rPr>
              <w:softHyphen/>
              <w:t>ния, зон централизованного и нецентрализо</w:t>
            </w:r>
            <w:r w:rsidRPr="002224CC">
              <w:rPr>
                <w:rFonts w:ascii="Times New Roman" w:hAnsi="Times New Roman" w:cs="Times New Roman"/>
                <w:sz w:val="28"/>
                <w:szCs w:val="28"/>
              </w:rPr>
              <w:softHyphen/>
              <w:t>ванного водоснабжения (территорий, на ко</w:t>
            </w:r>
            <w:r w:rsidRPr="002224CC">
              <w:rPr>
                <w:rFonts w:ascii="Times New Roman" w:hAnsi="Times New Roman" w:cs="Times New Roman"/>
                <w:sz w:val="28"/>
                <w:szCs w:val="28"/>
              </w:rPr>
              <w:softHyphen/>
              <w:t>торых водоснабжение осуществляется с ис</w:t>
            </w:r>
            <w:r w:rsidRPr="002224CC">
              <w:rPr>
                <w:rFonts w:ascii="Times New Roman" w:hAnsi="Times New Roman" w:cs="Times New Roman"/>
                <w:sz w:val="28"/>
                <w:szCs w:val="28"/>
              </w:rPr>
              <w:softHyphen/>
              <w:t>пользованием централизованных и нецен</w:t>
            </w:r>
            <w:r w:rsidRPr="002224CC">
              <w:rPr>
                <w:rFonts w:ascii="Times New Roman" w:hAnsi="Times New Roman" w:cs="Times New Roman"/>
                <w:sz w:val="28"/>
                <w:szCs w:val="28"/>
              </w:rPr>
              <w:softHyphen/>
              <w:t>трализованных систем холодного водоснаб</w:t>
            </w:r>
            <w:r w:rsidRPr="002224CC">
              <w:rPr>
                <w:rFonts w:ascii="Times New Roman" w:hAnsi="Times New Roman" w:cs="Times New Roman"/>
                <w:sz w:val="28"/>
                <w:szCs w:val="28"/>
              </w:rPr>
              <w:softHyphen/>
              <w:t>жения соответственно) и перечень централи</w:t>
            </w:r>
            <w:r w:rsidRPr="002224CC">
              <w:rPr>
                <w:rFonts w:ascii="Times New Roman" w:hAnsi="Times New Roman" w:cs="Times New Roman"/>
                <w:sz w:val="28"/>
                <w:szCs w:val="28"/>
              </w:rPr>
              <w:softHyphen/>
              <w:t>зованных систем водоснабжения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23</w:t>
            </w:r>
          </w:p>
        </w:tc>
      </w:tr>
      <w:tr w:rsidR="002224CC" w:rsidRPr="002224CC" w:rsidTr="00AC7B04">
        <w:trPr>
          <w:trHeight w:val="697"/>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1.4</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Описание результатов технического обсле</w:t>
            </w:r>
            <w:r w:rsidRPr="002224CC">
              <w:rPr>
                <w:rFonts w:ascii="Times New Roman" w:hAnsi="Times New Roman" w:cs="Times New Roman"/>
                <w:sz w:val="28"/>
                <w:szCs w:val="28"/>
              </w:rPr>
              <w:softHyphen/>
              <w:t>дования централизованных систем водо</w:t>
            </w:r>
            <w:r w:rsidRPr="002224CC">
              <w:rPr>
                <w:rFonts w:ascii="Times New Roman" w:hAnsi="Times New Roman" w:cs="Times New Roman"/>
                <w:sz w:val="28"/>
                <w:szCs w:val="28"/>
              </w:rPr>
              <w:softHyphen/>
              <w:t>снабжения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25</w:t>
            </w:r>
          </w:p>
        </w:tc>
      </w:tr>
      <w:tr w:rsidR="002224CC" w:rsidRPr="002224CC" w:rsidTr="00AC7B04">
        <w:trPr>
          <w:trHeight w:val="1114"/>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15</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Описание существующих технических и тех</w:t>
            </w:r>
            <w:r w:rsidRPr="002224CC">
              <w:rPr>
                <w:rFonts w:ascii="Times New Roman" w:hAnsi="Times New Roman" w:cs="Times New Roman"/>
                <w:sz w:val="28"/>
                <w:szCs w:val="28"/>
              </w:rPr>
              <w:softHyphen/>
              <w:t>нологических решений по предотвращению замерзания воды применительно к террито</w:t>
            </w:r>
            <w:r w:rsidRPr="002224CC">
              <w:rPr>
                <w:rFonts w:ascii="Times New Roman" w:hAnsi="Times New Roman" w:cs="Times New Roman"/>
                <w:sz w:val="28"/>
                <w:szCs w:val="28"/>
              </w:rPr>
              <w:softHyphen/>
              <w:t>рии распространения вечномерзлых грунтов</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27</w:t>
            </w:r>
          </w:p>
        </w:tc>
      </w:tr>
      <w:tr w:rsidR="002224CC" w:rsidRPr="002224CC" w:rsidTr="00AC7B04">
        <w:trPr>
          <w:trHeight w:val="1666"/>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1.6</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Перечень лиц, владеющих на праве собст</w:t>
            </w:r>
            <w:r w:rsidRPr="002224CC">
              <w:rPr>
                <w:rFonts w:ascii="Times New Roman" w:hAnsi="Times New Roman" w:cs="Times New Roman"/>
                <w:sz w:val="28"/>
                <w:szCs w:val="28"/>
              </w:rPr>
              <w:softHyphen/>
              <w:t>венности или другом законном основании объектами централизованной системы водо</w:t>
            </w:r>
            <w:r w:rsidRPr="002224CC">
              <w:rPr>
                <w:rFonts w:ascii="Times New Roman" w:hAnsi="Times New Roman" w:cs="Times New Roman"/>
                <w:sz w:val="28"/>
                <w:szCs w:val="28"/>
              </w:rPr>
              <w:softHyphen/>
              <w:t>снабжения, с указанием принадлежащих этим лицам таких объектов (границ зон, в ко</w:t>
            </w:r>
            <w:r w:rsidRPr="002224CC">
              <w:rPr>
                <w:rFonts w:ascii="Times New Roman" w:hAnsi="Times New Roman" w:cs="Times New Roman"/>
                <w:sz w:val="28"/>
                <w:szCs w:val="28"/>
              </w:rPr>
              <w:softHyphen/>
              <w:t>торых расположены такие объекты)</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28</w:t>
            </w:r>
          </w:p>
        </w:tc>
      </w:tr>
      <w:tr w:rsidR="002224CC" w:rsidRPr="002224CC" w:rsidTr="00AC7B04">
        <w:trPr>
          <w:trHeight w:val="566"/>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2</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Направления развития централизованных систем водоснабжения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28</w:t>
            </w:r>
          </w:p>
        </w:tc>
      </w:tr>
      <w:tr w:rsidR="002224CC" w:rsidRPr="002224CC" w:rsidTr="00AC7B04">
        <w:trPr>
          <w:trHeight w:val="830"/>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2.1</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Основные направления, принципы, задачи и целевые показатели развития централизо</w:t>
            </w:r>
            <w:r w:rsidRPr="002224CC">
              <w:rPr>
                <w:rFonts w:ascii="Times New Roman" w:hAnsi="Times New Roman" w:cs="Times New Roman"/>
                <w:sz w:val="28"/>
                <w:szCs w:val="28"/>
              </w:rPr>
              <w:softHyphen/>
              <w:t>ванных систем водоснабжения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28</w:t>
            </w:r>
          </w:p>
        </w:tc>
      </w:tr>
      <w:tr w:rsidR="002224CC" w:rsidRPr="002224CC" w:rsidTr="00AC7B04">
        <w:trPr>
          <w:trHeight w:val="964"/>
        </w:trPr>
        <w:tc>
          <w:tcPr>
            <w:tcW w:w="1134"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2.2</w:t>
            </w:r>
          </w:p>
        </w:tc>
        <w:tc>
          <w:tcPr>
            <w:tcW w:w="7372"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Различные сценарии развития централизо</w:t>
            </w:r>
            <w:r w:rsidRPr="002224CC">
              <w:rPr>
                <w:rFonts w:ascii="Times New Roman" w:hAnsi="Times New Roman" w:cs="Times New Roman"/>
                <w:sz w:val="28"/>
                <w:szCs w:val="28"/>
              </w:rPr>
              <w:softHyphen/>
              <w:t>ванных систем водоснабжения в зависимости от различных сценариев развития муници</w:t>
            </w:r>
            <w:r w:rsidRPr="002224CC">
              <w:rPr>
                <w:rFonts w:ascii="Times New Roman" w:hAnsi="Times New Roman" w:cs="Times New Roman"/>
                <w:sz w:val="28"/>
                <w:szCs w:val="28"/>
              </w:rPr>
              <w:softHyphen/>
              <w:t>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29</w:t>
            </w:r>
          </w:p>
        </w:tc>
      </w:tr>
      <w:tr w:rsidR="002224CC" w:rsidRPr="002224CC" w:rsidTr="00AC7B04">
        <w:trPr>
          <w:trHeight w:val="562"/>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3</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Баланс водоснабжения и потребления горя</w:t>
            </w:r>
            <w:r w:rsidRPr="002224CC">
              <w:rPr>
                <w:rFonts w:ascii="Times New Roman" w:hAnsi="Times New Roman" w:cs="Times New Roman"/>
                <w:sz w:val="28"/>
                <w:szCs w:val="28"/>
              </w:rPr>
              <w:softHyphen/>
              <w:t>чей, питьевой, технической воды</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32</w:t>
            </w:r>
          </w:p>
        </w:tc>
      </w:tr>
      <w:tr w:rsidR="002224CC" w:rsidRPr="002224CC" w:rsidTr="00AC7B04">
        <w:trPr>
          <w:trHeight w:val="1402"/>
        </w:trPr>
        <w:tc>
          <w:tcPr>
            <w:tcW w:w="1134"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6A3538">
            <w:pPr>
              <w:pStyle w:val="a3"/>
              <w:jc w:val="center"/>
              <w:rPr>
                <w:rFonts w:ascii="Times New Roman" w:hAnsi="Times New Roman" w:cs="Times New Roman"/>
                <w:sz w:val="28"/>
                <w:szCs w:val="28"/>
              </w:rPr>
            </w:pPr>
            <w:r w:rsidRPr="002224CC">
              <w:rPr>
                <w:rFonts w:ascii="Times New Roman" w:hAnsi="Times New Roman" w:cs="Times New Roman"/>
                <w:sz w:val="28"/>
                <w:szCs w:val="28"/>
              </w:rPr>
              <w:t>3.1</w:t>
            </w:r>
          </w:p>
        </w:tc>
        <w:tc>
          <w:tcPr>
            <w:tcW w:w="7372"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Общий баланс подачи и реализации воды, включая анализ и оценку структурных со</w:t>
            </w:r>
            <w:r w:rsidRPr="002224CC">
              <w:rPr>
                <w:rFonts w:ascii="Times New Roman" w:hAnsi="Times New Roman" w:cs="Times New Roman"/>
                <w:sz w:val="28"/>
                <w:szCs w:val="28"/>
              </w:rPr>
              <w:softHyphen/>
              <w:t>ставляющих потерь горячей, питьевой, тех</w:t>
            </w:r>
            <w:r w:rsidRPr="002224CC">
              <w:rPr>
                <w:rFonts w:ascii="Times New Roman" w:hAnsi="Times New Roman" w:cs="Times New Roman"/>
                <w:sz w:val="28"/>
                <w:szCs w:val="28"/>
              </w:rPr>
              <w:softHyphen/>
              <w:t>нической воды при ее производстве и транс</w:t>
            </w:r>
            <w:r w:rsidRPr="002224CC">
              <w:rPr>
                <w:rFonts w:ascii="Times New Roman" w:hAnsi="Times New Roman" w:cs="Times New Roman"/>
                <w:sz w:val="28"/>
                <w:szCs w:val="28"/>
              </w:rPr>
              <w:softHyphen/>
              <w:t>портировке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224CC" w:rsidRPr="002224CC" w:rsidRDefault="00FB1233" w:rsidP="006A3538">
            <w:pPr>
              <w:pStyle w:val="a3"/>
              <w:jc w:val="center"/>
              <w:rPr>
                <w:rFonts w:ascii="Times New Roman" w:hAnsi="Times New Roman" w:cs="Times New Roman"/>
                <w:sz w:val="28"/>
                <w:szCs w:val="28"/>
              </w:rPr>
            </w:pPr>
            <w:r>
              <w:rPr>
                <w:rFonts w:ascii="Times New Roman" w:hAnsi="Times New Roman" w:cs="Times New Roman"/>
                <w:sz w:val="28"/>
                <w:szCs w:val="28"/>
              </w:rPr>
              <w:t>32</w:t>
            </w:r>
          </w:p>
        </w:tc>
      </w:tr>
      <w:tr w:rsidR="002224CC" w:rsidRPr="002224CC" w:rsidTr="00AC7B04">
        <w:trPr>
          <w:trHeight w:val="981"/>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lastRenderedPageBreak/>
              <w:t>3.2</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Территориальный баланс подачи горячей, питьевой, технической воды по технологиче</w:t>
            </w:r>
            <w:r w:rsidRPr="002224CC">
              <w:rPr>
                <w:rFonts w:ascii="Times New Roman" w:eastAsia="Times New Roman" w:hAnsi="Times New Roman" w:cs="Times New Roman"/>
                <w:color w:val="000000"/>
                <w:sz w:val="28"/>
                <w:szCs w:val="28"/>
                <w:lang w:eastAsia="ru-RU"/>
              </w:rPr>
              <w:softHyphen/>
              <w:t>ским зонам водоснабжения (годовой и в сутки максимального водопотребления)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2224CC" w:rsidRPr="002224CC" w:rsidTr="00AC7B04">
        <w:trPr>
          <w:trHeight w:val="1613"/>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3.3</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Структурный баланс реализации горячей, питьевой, технической воды по группам або</w:t>
            </w:r>
            <w:r w:rsidRPr="002224CC">
              <w:rPr>
                <w:rFonts w:ascii="Times New Roman" w:eastAsia="Times New Roman" w:hAnsi="Times New Roman" w:cs="Times New Roman"/>
                <w:color w:val="000000"/>
                <w:sz w:val="28"/>
                <w:szCs w:val="28"/>
                <w:lang w:eastAsia="ru-RU"/>
              </w:rPr>
              <w:softHyphen/>
              <w:t xml:space="preserve">нентов с разбивкой на </w:t>
            </w:r>
            <w:proofErr w:type="spellStart"/>
            <w:r w:rsidRPr="002224CC">
              <w:rPr>
                <w:rFonts w:ascii="Times New Roman" w:eastAsia="Times New Roman" w:hAnsi="Times New Roman" w:cs="Times New Roman"/>
                <w:color w:val="000000"/>
                <w:sz w:val="28"/>
                <w:szCs w:val="28"/>
                <w:lang w:eastAsia="ru-RU"/>
              </w:rPr>
              <w:t>хозяйственно</w:t>
            </w:r>
            <w:r w:rsidRPr="002224CC">
              <w:rPr>
                <w:rFonts w:ascii="Times New Roman" w:eastAsia="Times New Roman" w:hAnsi="Times New Roman" w:cs="Times New Roman"/>
                <w:color w:val="000000"/>
                <w:sz w:val="28"/>
                <w:szCs w:val="28"/>
                <w:lang w:eastAsia="ru-RU"/>
              </w:rPr>
              <w:softHyphen/>
              <w:t>питьевые</w:t>
            </w:r>
            <w:proofErr w:type="spellEnd"/>
            <w:r w:rsidRPr="002224CC">
              <w:rPr>
                <w:rFonts w:ascii="Times New Roman" w:eastAsia="Times New Roman" w:hAnsi="Times New Roman" w:cs="Times New Roman"/>
                <w:color w:val="000000"/>
                <w:sz w:val="28"/>
                <w:szCs w:val="28"/>
                <w:lang w:eastAsia="ru-RU"/>
              </w:rPr>
              <w:t xml:space="preserve"> нужды населения, производствен</w:t>
            </w:r>
            <w:r w:rsidRPr="002224CC">
              <w:rPr>
                <w:rFonts w:ascii="Times New Roman" w:eastAsia="Times New Roman" w:hAnsi="Times New Roman" w:cs="Times New Roman"/>
                <w:color w:val="000000"/>
                <w:sz w:val="28"/>
                <w:szCs w:val="28"/>
                <w:lang w:eastAsia="ru-RU"/>
              </w:rPr>
              <w:softHyphen/>
              <w:t>ные нужды юридических лиц и другие нужды муниципального образования (пожаротуше</w:t>
            </w:r>
            <w:r w:rsidRPr="002224CC">
              <w:rPr>
                <w:rFonts w:ascii="Times New Roman" w:eastAsia="Times New Roman" w:hAnsi="Times New Roman" w:cs="Times New Roman"/>
                <w:color w:val="000000"/>
                <w:sz w:val="28"/>
                <w:szCs w:val="28"/>
                <w:lang w:eastAsia="ru-RU"/>
              </w:rPr>
              <w:softHyphen/>
              <w:t>ние, полив и др.)</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2224CC" w:rsidRPr="002224CC" w:rsidTr="00AC7B04">
        <w:trPr>
          <w:trHeight w:val="1392"/>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3.4</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Сведения о фактическом потреблении насе</w:t>
            </w:r>
            <w:r w:rsidRPr="002224CC">
              <w:rPr>
                <w:rFonts w:ascii="Times New Roman" w:eastAsia="Times New Roman" w:hAnsi="Times New Roman" w:cs="Times New Roman"/>
                <w:color w:val="000000"/>
                <w:sz w:val="28"/>
                <w:szCs w:val="28"/>
                <w:lang w:eastAsia="ru-RU"/>
              </w:rPr>
              <w:softHyphen/>
              <w:t>лением горячей, питьевой, технической воды исходя из статистических и расчетных дан</w:t>
            </w:r>
            <w:r w:rsidRPr="002224CC">
              <w:rPr>
                <w:rFonts w:ascii="Times New Roman" w:eastAsia="Times New Roman" w:hAnsi="Times New Roman" w:cs="Times New Roman"/>
                <w:color w:val="000000"/>
                <w:sz w:val="28"/>
                <w:szCs w:val="28"/>
                <w:lang w:eastAsia="ru-RU"/>
              </w:rPr>
              <w:softHyphen/>
              <w:t>ных и сведен</w:t>
            </w:r>
            <w:r w:rsidR="00AC7B04">
              <w:rPr>
                <w:rFonts w:ascii="Times New Roman" w:eastAsia="Times New Roman" w:hAnsi="Times New Roman" w:cs="Times New Roman"/>
                <w:color w:val="000000"/>
                <w:sz w:val="28"/>
                <w:szCs w:val="28"/>
                <w:lang w:eastAsia="ru-RU"/>
              </w:rPr>
              <w:t>ий о действующих нормативах потр</w:t>
            </w:r>
            <w:r w:rsidRPr="002224CC">
              <w:rPr>
                <w:rFonts w:ascii="Times New Roman" w:eastAsia="Times New Roman" w:hAnsi="Times New Roman" w:cs="Times New Roman"/>
                <w:color w:val="000000"/>
                <w:sz w:val="28"/>
                <w:szCs w:val="28"/>
                <w:lang w:eastAsia="ru-RU"/>
              </w:rPr>
              <w:t>ебления коммунальных услуг</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2224CC" w:rsidRPr="002224CC" w:rsidTr="00AC7B04">
        <w:trPr>
          <w:trHeight w:val="826"/>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40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bCs/>
                <w:color w:val="000000"/>
                <w:spacing w:val="-20"/>
                <w:sz w:val="28"/>
                <w:szCs w:val="28"/>
                <w:lang w:eastAsia="ru-RU"/>
              </w:rPr>
              <w:t>3.5</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Описание с</w:t>
            </w:r>
            <w:r w:rsidR="00AC7B04">
              <w:rPr>
                <w:rFonts w:ascii="Times New Roman" w:eastAsia="Times New Roman" w:hAnsi="Times New Roman" w:cs="Times New Roman"/>
                <w:color w:val="000000"/>
                <w:sz w:val="28"/>
                <w:szCs w:val="28"/>
                <w:lang w:eastAsia="ru-RU"/>
              </w:rPr>
              <w:t>уществующей системы коммерче</w:t>
            </w:r>
            <w:r w:rsidRPr="002224CC">
              <w:rPr>
                <w:rFonts w:ascii="Times New Roman" w:eastAsia="Times New Roman" w:hAnsi="Times New Roman" w:cs="Times New Roman"/>
                <w:color w:val="000000"/>
                <w:sz w:val="28"/>
                <w:szCs w:val="28"/>
                <w:lang w:eastAsia="ru-RU"/>
              </w:rPr>
              <w:t xml:space="preserve">ского учета горячей, питьевой, технической воды и планов по установке приборов учета </w:t>
            </w:r>
            <w:r w:rsidRPr="002224CC">
              <w:rPr>
                <w:rFonts w:ascii="Times New Roman" w:eastAsia="Times New Roman" w:hAnsi="Times New Roman" w:cs="Times New Roman"/>
                <w:color w:val="000000"/>
                <w:sz w:val="28"/>
                <w:szCs w:val="28"/>
                <w:lang w:val="en-US"/>
              </w:rPr>
              <w:t>J</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2224CC" w:rsidRPr="002224CC" w:rsidTr="00AC7B04">
        <w:trPr>
          <w:trHeight w:val="845"/>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40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bCs/>
                <w:color w:val="000000"/>
                <w:spacing w:val="-20"/>
                <w:sz w:val="28"/>
                <w:szCs w:val="28"/>
                <w:lang w:eastAsia="ru-RU"/>
              </w:rPr>
              <w:t>3.6</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Анализ ре</w:t>
            </w:r>
            <w:r w:rsidR="00AC7B04">
              <w:rPr>
                <w:rFonts w:ascii="Times New Roman" w:eastAsia="Times New Roman" w:hAnsi="Times New Roman" w:cs="Times New Roman"/>
                <w:color w:val="000000"/>
                <w:sz w:val="28"/>
                <w:szCs w:val="28"/>
                <w:lang w:eastAsia="ru-RU"/>
              </w:rPr>
              <w:t>зервов и дефицитов производст</w:t>
            </w:r>
            <w:r w:rsidRPr="002224CC">
              <w:rPr>
                <w:rFonts w:ascii="Times New Roman" w:eastAsia="Times New Roman" w:hAnsi="Times New Roman" w:cs="Times New Roman"/>
                <w:color w:val="000000"/>
                <w:sz w:val="28"/>
                <w:szCs w:val="28"/>
                <w:lang w:eastAsia="ru-RU"/>
              </w:rPr>
              <w:t>венных мощностей системы водоснабжения муниципального образования</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2224CC" w:rsidRPr="002224CC" w:rsidTr="00AC7B04">
        <w:trPr>
          <w:trHeight w:val="2951"/>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3.7</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proofErr w:type="gramStart"/>
            <w:r w:rsidRPr="002224CC">
              <w:rPr>
                <w:rFonts w:ascii="Times New Roman" w:eastAsia="Times New Roman" w:hAnsi="Times New Roman" w:cs="Times New Roman"/>
                <w:color w:val="000000"/>
                <w:sz w:val="28"/>
                <w:szCs w:val="28"/>
                <w:lang w:eastAsia="ru-RU"/>
              </w:rPr>
              <w:t>Прогнозные балансы потребления горячей, питьевой, технической воды на срок 10 лет с учетом различных сценариев развития муни</w:t>
            </w:r>
            <w:r w:rsidRPr="002224CC">
              <w:rPr>
                <w:rFonts w:ascii="Times New Roman" w:eastAsia="Times New Roman" w:hAnsi="Times New Roman" w:cs="Times New Roman"/>
                <w:color w:val="000000"/>
                <w:sz w:val="28"/>
                <w:szCs w:val="28"/>
                <w:lang w:eastAsia="ru-RU"/>
              </w:rPr>
              <w:softHyphen/>
              <w:t>ципального образования, рассчитанные на основании расхода горячей, питьевой, техни</w:t>
            </w:r>
            <w:r w:rsidRPr="002224CC">
              <w:rPr>
                <w:rFonts w:ascii="Times New Roman" w:eastAsia="Times New Roman" w:hAnsi="Times New Roman" w:cs="Times New Roman"/>
                <w:color w:val="000000"/>
                <w:sz w:val="28"/>
                <w:szCs w:val="28"/>
                <w:lang w:eastAsia="ru-RU"/>
              </w:rPr>
              <w:softHyphen/>
              <w:t>ческой воды в соответствии со СНиП 2.04 02- 84 и СНиП 2.04.01-85, а также исходя из те</w:t>
            </w:r>
            <w:r w:rsidRPr="002224CC">
              <w:rPr>
                <w:rFonts w:ascii="Times New Roman" w:eastAsia="Times New Roman" w:hAnsi="Times New Roman" w:cs="Times New Roman"/>
                <w:color w:val="000000"/>
                <w:sz w:val="28"/>
                <w:szCs w:val="28"/>
                <w:lang w:eastAsia="ru-RU"/>
              </w:rPr>
              <w:softHyphen/>
              <w:t>кущего объема потребления воды населени</w:t>
            </w:r>
            <w:r w:rsidRPr="002224CC">
              <w:rPr>
                <w:rFonts w:ascii="Times New Roman" w:eastAsia="Times New Roman" w:hAnsi="Times New Roman" w:cs="Times New Roman"/>
                <w:color w:val="000000"/>
                <w:sz w:val="28"/>
                <w:szCs w:val="28"/>
                <w:lang w:eastAsia="ru-RU"/>
              </w:rPr>
              <w:softHyphen/>
              <w:t>ем и его динамики с учетом перспективы развития и изменения состава и структуры застройки</w:t>
            </w:r>
            <w:proofErr w:type="gramEnd"/>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2224CC" w:rsidRPr="002224CC" w:rsidTr="00AC7B04">
        <w:trPr>
          <w:trHeight w:val="1180"/>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3.8</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Описание централизованной системы горя</w:t>
            </w:r>
            <w:r w:rsidRPr="002224CC">
              <w:rPr>
                <w:rFonts w:ascii="Times New Roman" w:eastAsia="Times New Roman" w:hAnsi="Times New Roman" w:cs="Times New Roman"/>
                <w:color w:val="000000"/>
                <w:sz w:val="28"/>
                <w:szCs w:val="28"/>
                <w:lang w:eastAsia="ru-RU"/>
              </w:rPr>
              <w:softHyphen/>
              <w:t>чего водоснабжения с использованием за</w:t>
            </w:r>
            <w:r w:rsidRPr="002224CC">
              <w:rPr>
                <w:rFonts w:ascii="Times New Roman" w:eastAsia="Times New Roman" w:hAnsi="Times New Roman" w:cs="Times New Roman"/>
                <w:color w:val="000000"/>
                <w:sz w:val="28"/>
                <w:szCs w:val="28"/>
                <w:lang w:eastAsia="ru-RU"/>
              </w:rPr>
              <w:softHyphen/>
              <w:t>крытых систем горячего водоснабжения, от</w:t>
            </w:r>
            <w:r w:rsidRPr="002224CC">
              <w:rPr>
                <w:rFonts w:ascii="Times New Roman" w:eastAsia="Times New Roman" w:hAnsi="Times New Roman" w:cs="Times New Roman"/>
                <w:color w:val="000000"/>
                <w:sz w:val="28"/>
                <w:szCs w:val="28"/>
                <w:lang w:eastAsia="ru-RU"/>
              </w:rPr>
              <w:softHyphen/>
              <w:t>ражающее технологические особенности ука</w:t>
            </w:r>
            <w:r w:rsidRPr="002224CC">
              <w:rPr>
                <w:rFonts w:ascii="Times New Roman" w:eastAsia="Times New Roman" w:hAnsi="Times New Roman" w:cs="Times New Roman"/>
                <w:color w:val="000000"/>
                <w:sz w:val="28"/>
                <w:szCs w:val="28"/>
                <w:lang w:eastAsia="ru-RU"/>
              </w:rPr>
              <w:softHyphen/>
              <w:t>занной системы</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2224CC" w:rsidRPr="002224CC" w:rsidTr="00AC7B04">
        <w:trPr>
          <w:trHeight w:val="1114"/>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6A3538">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3.9</w:t>
            </w:r>
          </w:p>
        </w:tc>
        <w:tc>
          <w:tcPr>
            <w:tcW w:w="7372"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Сведения о фактическом и ожидаемом по</w:t>
            </w:r>
            <w:r w:rsidRPr="002224CC">
              <w:rPr>
                <w:rFonts w:ascii="Times New Roman" w:eastAsia="Times New Roman" w:hAnsi="Times New Roman" w:cs="Times New Roman"/>
                <w:color w:val="000000"/>
                <w:sz w:val="28"/>
                <w:szCs w:val="28"/>
                <w:lang w:eastAsia="ru-RU"/>
              </w:rPr>
              <w:softHyphen/>
              <w:t>треблении горячей, питьевой, технической воды (годовое, среднесуточное, максималь</w:t>
            </w:r>
            <w:r w:rsidRPr="002224CC">
              <w:rPr>
                <w:rFonts w:ascii="Times New Roman" w:eastAsia="Times New Roman" w:hAnsi="Times New Roman" w:cs="Times New Roman"/>
                <w:color w:val="000000"/>
                <w:sz w:val="28"/>
                <w:szCs w:val="28"/>
                <w:lang w:eastAsia="ru-RU"/>
              </w:rPr>
              <w:softHyphen/>
              <w:t>ное суточное)</w:t>
            </w:r>
          </w:p>
        </w:tc>
        <w:tc>
          <w:tcPr>
            <w:tcW w:w="992"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2224CC" w:rsidRPr="002224CC" w:rsidTr="00AC7B04">
        <w:trPr>
          <w:trHeight w:val="1733"/>
        </w:trPr>
        <w:tc>
          <w:tcPr>
            <w:tcW w:w="1134"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6A3538">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3.10</w:t>
            </w:r>
          </w:p>
        </w:tc>
        <w:tc>
          <w:tcPr>
            <w:tcW w:w="7372"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Описание территориальной структуры по</w:t>
            </w:r>
            <w:r w:rsidRPr="002224CC">
              <w:rPr>
                <w:rFonts w:ascii="Times New Roman" w:eastAsia="Times New Roman" w:hAnsi="Times New Roman" w:cs="Times New Roman"/>
                <w:color w:val="000000"/>
                <w:sz w:val="28"/>
                <w:szCs w:val="28"/>
                <w:lang w:eastAsia="ru-RU"/>
              </w:rPr>
              <w:softHyphen/>
              <w:t>требления горячей, питьевой, технической воды, которую следует определять по отче</w:t>
            </w:r>
            <w:r w:rsidRPr="002224CC">
              <w:rPr>
                <w:rFonts w:ascii="Times New Roman" w:eastAsia="Times New Roman" w:hAnsi="Times New Roman" w:cs="Times New Roman"/>
                <w:color w:val="000000"/>
                <w:sz w:val="28"/>
                <w:szCs w:val="28"/>
                <w:lang w:eastAsia="ru-RU"/>
              </w:rPr>
              <w:softHyphen/>
              <w:t>там организаций, осуществляющих водо</w:t>
            </w:r>
            <w:r w:rsidRPr="002224CC">
              <w:rPr>
                <w:rFonts w:ascii="Times New Roman" w:eastAsia="Times New Roman" w:hAnsi="Times New Roman" w:cs="Times New Roman"/>
                <w:color w:val="000000"/>
                <w:sz w:val="28"/>
                <w:szCs w:val="28"/>
                <w:lang w:eastAsia="ru-RU"/>
              </w:rPr>
              <w:softHyphen/>
              <w:t>снабжение, с разбивкой по технологическим зонам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224CC" w:rsidRPr="002224CC" w:rsidRDefault="00FB1233" w:rsidP="006A353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bl>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tbl>
      <w:tblPr>
        <w:tblW w:w="9498" w:type="dxa"/>
        <w:tblInd w:w="5" w:type="dxa"/>
        <w:tblLayout w:type="fixed"/>
        <w:tblCellMar>
          <w:left w:w="0" w:type="dxa"/>
          <w:right w:w="0" w:type="dxa"/>
        </w:tblCellMar>
        <w:tblLook w:val="0000" w:firstRow="0" w:lastRow="0" w:firstColumn="0" w:lastColumn="0" w:noHBand="0" w:noVBand="0"/>
      </w:tblPr>
      <w:tblGrid>
        <w:gridCol w:w="1134"/>
        <w:gridCol w:w="7093"/>
        <w:gridCol w:w="77"/>
        <w:gridCol w:w="1194"/>
      </w:tblGrid>
      <w:tr w:rsidR="002224CC" w:rsidRPr="002224CC" w:rsidTr="00AC7B04">
        <w:trPr>
          <w:trHeight w:val="2256"/>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lastRenderedPageBreak/>
              <w:t>3.11</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Прогноз распределения расходов воды на водоснабжение по типам абонентов, в том числе на водоснабжение жилых зданий, объ</w:t>
            </w:r>
            <w:r w:rsidRPr="002224CC">
              <w:rPr>
                <w:rFonts w:ascii="Times New Roman" w:hAnsi="Times New Roman" w:cs="Times New Roman"/>
                <w:sz w:val="28"/>
                <w:szCs w:val="28"/>
              </w:rPr>
              <w:softHyphen/>
              <w:t>ектов общественно-делового назначения, промышленных объектов, исходя из факти</w:t>
            </w:r>
            <w:r w:rsidRPr="002224CC">
              <w:rPr>
                <w:rFonts w:ascii="Times New Roman" w:hAnsi="Times New Roman" w:cs="Times New Roman"/>
                <w:sz w:val="28"/>
                <w:szCs w:val="28"/>
              </w:rPr>
              <w:softHyphen/>
              <w:t>ческих расходов горячей, питьевой, техниче</w:t>
            </w:r>
            <w:r w:rsidRPr="002224CC">
              <w:rPr>
                <w:rFonts w:ascii="Times New Roman" w:hAnsi="Times New Roman" w:cs="Times New Roman"/>
                <w:sz w:val="28"/>
                <w:szCs w:val="28"/>
              </w:rPr>
              <w:softHyphen/>
              <w:t>ской воды с учетом данных о перспективном потреблении горячей, питьевой, технической воды абонентами</w:t>
            </w:r>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37</w:t>
            </w:r>
          </w:p>
        </w:tc>
      </w:tr>
      <w:tr w:rsidR="002224CC" w:rsidRPr="002224CC" w:rsidTr="00AC7B04">
        <w:trPr>
          <w:trHeight w:val="1099"/>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3.12</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Сведения о фактических и планируемых по</w:t>
            </w:r>
            <w:r w:rsidRPr="002224CC">
              <w:rPr>
                <w:rFonts w:ascii="Times New Roman" w:hAnsi="Times New Roman" w:cs="Times New Roman"/>
                <w:sz w:val="28"/>
                <w:szCs w:val="28"/>
              </w:rPr>
              <w:softHyphen/>
              <w:t>терях горячей, питьевой, технической воды при ее транспортировке (годовые, среднесу</w:t>
            </w:r>
            <w:r w:rsidRPr="002224CC">
              <w:rPr>
                <w:rFonts w:ascii="Times New Roman" w:hAnsi="Times New Roman" w:cs="Times New Roman"/>
                <w:sz w:val="28"/>
                <w:szCs w:val="28"/>
              </w:rPr>
              <w:softHyphen/>
              <w:t>точные значения)</w:t>
            </w:r>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38</w:t>
            </w:r>
          </w:p>
        </w:tc>
      </w:tr>
      <w:tr w:rsidR="002224CC" w:rsidRPr="002224CC" w:rsidTr="00AC7B04">
        <w:trPr>
          <w:trHeight w:val="2213"/>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3.13</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proofErr w:type="gramStart"/>
            <w:r w:rsidRPr="002224CC">
              <w:rPr>
                <w:rFonts w:ascii="Times New Roman" w:hAnsi="Times New Roman" w:cs="Times New Roman"/>
                <w:sz w:val="28"/>
                <w:szCs w:val="28"/>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w:t>
            </w:r>
            <w:r w:rsidRPr="002224CC">
              <w:rPr>
                <w:rFonts w:ascii="Times New Roman" w:hAnsi="Times New Roman" w:cs="Times New Roman"/>
                <w:sz w:val="28"/>
                <w:szCs w:val="28"/>
              </w:rPr>
              <w:softHyphen/>
              <w:t>рячей, питьевой, технической воды по техно</w:t>
            </w:r>
            <w:r w:rsidRPr="002224CC">
              <w:rPr>
                <w:rFonts w:ascii="Times New Roman" w:hAnsi="Times New Roman" w:cs="Times New Roman"/>
                <w:sz w:val="28"/>
                <w:szCs w:val="28"/>
              </w:rPr>
              <w:softHyphen/>
              <w:t>логическим зонам водоснабжения, структур</w:t>
            </w:r>
            <w:r w:rsidRPr="002224CC">
              <w:rPr>
                <w:rFonts w:ascii="Times New Roman" w:hAnsi="Times New Roman" w:cs="Times New Roman"/>
                <w:sz w:val="28"/>
                <w:szCs w:val="28"/>
              </w:rPr>
              <w:softHyphen/>
              <w:t>ный - баланс реализации горячей, питьевой, технической воды по группам абонентов)</w:t>
            </w:r>
            <w:proofErr w:type="gramEnd"/>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2224CC" w:rsidP="00FB1233">
            <w:pPr>
              <w:pStyle w:val="a3"/>
              <w:jc w:val="center"/>
              <w:rPr>
                <w:rFonts w:ascii="Times New Roman" w:hAnsi="Times New Roman" w:cs="Times New Roman"/>
                <w:sz w:val="28"/>
                <w:szCs w:val="28"/>
              </w:rPr>
            </w:pPr>
            <w:r w:rsidRPr="002224CC">
              <w:rPr>
                <w:rFonts w:ascii="Times New Roman" w:hAnsi="Times New Roman" w:cs="Times New Roman"/>
                <w:sz w:val="28"/>
                <w:szCs w:val="28"/>
              </w:rPr>
              <w:t>3</w:t>
            </w:r>
            <w:r w:rsidR="00FB1233">
              <w:rPr>
                <w:rFonts w:ascii="Times New Roman" w:hAnsi="Times New Roman" w:cs="Times New Roman"/>
                <w:sz w:val="28"/>
                <w:szCs w:val="28"/>
              </w:rPr>
              <w:t>8</w:t>
            </w:r>
          </w:p>
        </w:tc>
      </w:tr>
      <w:tr w:rsidR="002224CC" w:rsidRPr="002224CC" w:rsidTr="00AC7B04">
        <w:trPr>
          <w:trHeight w:val="2566"/>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3.14</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Расчет требуемой мощности водозаборных и очистных сооружений исходя из данных о перспективном потреблении горячей, питье</w:t>
            </w:r>
            <w:r w:rsidRPr="002224CC">
              <w:rPr>
                <w:rFonts w:ascii="Times New Roman" w:hAnsi="Times New Roman" w:cs="Times New Roman"/>
                <w:sz w:val="28"/>
                <w:szCs w:val="28"/>
              </w:rPr>
              <w:softHyphen/>
              <w:t>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w:t>
            </w:r>
            <w:r w:rsidRPr="002224CC">
              <w:rPr>
                <w:rFonts w:ascii="Times New Roman" w:hAnsi="Times New Roman" w:cs="Times New Roman"/>
                <w:sz w:val="28"/>
                <w:szCs w:val="28"/>
              </w:rPr>
              <w:softHyphen/>
              <w:t>зерва) мощностей по технологическим зонам с разбивкой по годам</w:t>
            </w:r>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AC7B04">
            <w:pPr>
              <w:pStyle w:val="a3"/>
              <w:jc w:val="center"/>
              <w:rPr>
                <w:rFonts w:ascii="Times New Roman" w:hAnsi="Times New Roman" w:cs="Times New Roman"/>
                <w:sz w:val="28"/>
                <w:szCs w:val="28"/>
              </w:rPr>
            </w:pPr>
            <w:r>
              <w:rPr>
                <w:rFonts w:ascii="Times New Roman" w:hAnsi="Times New Roman" w:cs="Times New Roman"/>
                <w:sz w:val="28"/>
                <w:szCs w:val="28"/>
              </w:rPr>
              <w:t>39</w:t>
            </w:r>
          </w:p>
        </w:tc>
      </w:tr>
      <w:tr w:rsidR="002224CC" w:rsidRPr="002224CC" w:rsidTr="00AC7B04">
        <w:trPr>
          <w:trHeight w:val="566"/>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3.15</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Наименование организации, которая наделе</w:t>
            </w:r>
            <w:r w:rsidRPr="002224CC">
              <w:rPr>
                <w:rFonts w:ascii="Times New Roman" w:hAnsi="Times New Roman" w:cs="Times New Roman"/>
                <w:sz w:val="28"/>
                <w:szCs w:val="28"/>
              </w:rPr>
              <w:softHyphen/>
              <w:t>на статусом гарантирующей организации</w:t>
            </w:r>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FB1233" w:rsidP="00AC7B04">
            <w:pPr>
              <w:pStyle w:val="a3"/>
              <w:jc w:val="center"/>
              <w:rPr>
                <w:rFonts w:ascii="Times New Roman" w:hAnsi="Times New Roman" w:cs="Times New Roman"/>
                <w:sz w:val="28"/>
                <w:szCs w:val="28"/>
              </w:rPr>
            </w:pPr>
            <w:r>
              <w:rPr>
                <w:rFonts w:ascii="Times New Roman" w:hAnsi="Times New Roman" w:cs="Times New Roman"/>
                <w:sz w:val="28"/>
                <w:szCs w:val="28"/>
              </w:rPr>
              <w:t>40</w:t>
            </w:r>
          </w:p>
        </w:tc>
      </w:tr>
      <w:tr w:rsidR="002224CC" w:rsidRPr="002224CC" w:rsidTr="00AC7B04">
        <w:trPr>
          <w:trHeight w:val="835"/>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4</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Предложения по строительству, реконструк</w:t>
            </w:r>
            <w:r w:rsidRPr="002224CC">
              <w:rPr>
                <w:rFonts w:ascii="Times New Roman" w:hAnsi="Times New Roman" w:cs="Times New Roman"/>
                <w:sz w:val="28"/>
                <w:szCs w:val="28"/>
              </w:rPr>
              <w:softHyphen/>
              <w:t>ции и модернизации объектов централизо</w:t>
            </w:r>
            <w:r w:rsidRPr="002224CC">
              <w:rPr>
                <w:rFonts w:ascii="Times New Roman" w:hAnsi="Times New Roman" w:cs="Times New Roman"/>
                <w:sz w:val="28"/>
                <w:szCs w:val="28"/>
              </w:rPr>
              <w:softHyphen/>
              <w:t>ванных систем водоснабжения</w:t>
            </w:r>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41</w:t>
            </w:r>
          </w:p>
        </w:tc>
      </w:tr>
      <w:tr w:rsidR="002224CC" w:rsidRPr="002224CC" w:rsidTr="00AC7B04">
        <w:trPr>
          <w:trHeight w:val="821"/>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4.1</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Перечень основных мероприятий по реали</w:t>
            </w:r>
            <w:r w:rsidRPr="002224CC">
              <w:rPr>
                <w:rFonts w:ascii="Times New Roman" w:hAnsi="Times New Roman" w:cs="Times New Roman"/>
                <w:sz w:val="28"/>
                <w:szCs w:val="28"/>
              </w:rPr>
              <w:softHyphen/>
              <w:t>зации схем водоснабжения с разбивкой по годам</w:t>
            </w:r>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41</w:t>
            </w:r>
          </w:p>
        </w:tc>
      </w:tr>
      <w:tr w:rsidR="002224CC" w:rsidRPr="002224CC" w:rsidTr="00AC7B04">
        <w:trPr>
          <w:trHeight w:val="2635"/>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4.2</w:t>
            </w:r>
          </w:p>
        </w:tc>
        <w:tc>
          <w:tcPr>
            <w:tcW w:w="7170" w:type="dxa"/>
            <w:gridSpan w:val="2"/>
            <w:tcBorders>
              <w:top w:val="single" w:sz="4" w:space="0" w:color="auto"/>
              <w:left w:val="single" w:sz="4" w:space="0" w:color="auto"/>
              <w:bottom w:val="nil"/>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Технические обоснования основных меро</w:t>
            </w:r>
            <w:r w:rsidRPr="002224CC">
              <w:rPr>
                <w:rFonts w:ascii="Times New Roman" w:hAnsi="Times New Roman" w:cs="Times New Roman"/>
                <w:sz w:val="28"/>
                <w:szCs w:val="28"/>
              </w:rPr>
              <w:softHyphen/>
              <w:t>приятий по реализации схем водоснабжения, в том числе гидрогеологические характери</w:t>
            </w:r>
            <w:r w:rsidRPr="002224CC">
              <w:rPr>
                <w:rFonts w:ascii="Times New Roman" w:hAnsi="Times New Roman" w:cs="Times New Roman"/>
                <w:sz w:val="28"/>
                <w:szCs w:val="28"/>
              </w:rPr>
              <w:softHyphen/>
              <w:t>стики потенциальных источников водоснаб</w:t>
            </w:r>
            <w:r w:rsidRPr="002224CC">
              <w:rPr>
                <w:rFonts w:ascii="Times New Roman" w:hAnsi="Times New Roman" w:cs="Times New Roman"/>
                <w:sz w:val="28"/>
                <w:szCs w:val="28"/>
              </w:rPr>
              <w:softHyphen/>
              <w:t>жения, санитарные характеристики источни</w:t>
            </w:r>
            <w:r w:rsidRPr="002224CC">
              <w:rPr>
                <w:rFonts w:ascii="Times New Roman" w:hAnsi="Times New Roman" w:cs="Times New Roman"/>
                <w:sz w:val="28"/>
                <w:szCs w:val="28"/>
              </w:rPr>
              <w:softHyphen/>
              <w:t>ков водоснабжения, а также возможное из</w:t>
            </w:r>
            <w:r w:rsidRPr="002224CC">
              <w:rPr>
                <w:rFonts w:ascii="Times New Roman" w:hAnsi="Times New Roman" w:cs="Times New Roman"/>
                <w:sz w:val="28"/>
                <w:szCs w:val="28"/>
              </w:rPr>
              <w:softHyphen/>
              <w:t>менение указанных характеристик в резуль</w:t>
            </w:r>
            <w:r w:rsidRPr="002224CC">
              <w:rPr>
                <w:rFonts w:ascii="Times New Roman" w:hAnsi="Times New Roman" w:cs="Times New Roman"/>
                <w:sz w:val="28"/>
                <w:szCs w:val="28"/>
              </w:rPr>
              <w:softHyphen/>
              <w:t>тате реализации мероприятий, предусмот</w:t>
            </w:r>
            <w:r w:rsidRPr="002224CC">
              <w:rPr>
                <w:rFonts w:ascii="Times New Roman" w:hAnsi="Times New Roman" w:cs="Times New Roman"/>
                <w:sz w:val="28"/>
                <w:szCs w:val="28"/>
              </w:rPr>
              <w:softHyphen/>
              <w:t>ренных схемами водоснабжения и водоотве</w:t>
            </w:r>
            <w:r w:rsidRPr="002224CC">
              <w:rPr>
                <w:rFonts w:ascii="Times New Roman" w:hAnsi="Times New Roman" w:cs="Times New Roman"/>
                <w:sz w:val="28"/>
                <w:szCs w:val="28"/>
              </w:rPr>
              <w:softHyphen/>
              <w:t>дения</w:t>
            </w:r>
          </w:p>
        </w:tc>
        <w:tc>
          <w:tcPr>
            <w:tcW w:w="1194" w:type="dxa"/>
            <w:tcBorders>
              <w:top w:val="single" w:sz="4" w:space="0" w:color="auto"/>
              <w:left w:val="single" w:sz="4" w:space="0" w:color="auto"/>
              <w:bottom w:val="nil"/>
              <w:right w:val="single" w:sz="4" w:space="0" w:color="auto"/>
            </w:tcBorders>
            <w:shd w:val="clear" w:color="auto" w:fill="FFFFFF"/>
          </w:tcPr>
          <w:p w:rsidR="002224CC" w:rsidRPr="002224CC" w:rsidRDefault="002224CC" w:rsidP="00FB1233">
            <w:pPr>
              <w:pStyle w:val="a3"/>
              <w:jc w:val="center"/>
              <w:rPr>
                <w:rFonts w:ascii="Times New Roman" w:hAnsi="Times New Roman" w:cs="Times New Roman"/>
                <w:sz w:val="28"/>
                <w:szCs w:val="28"/>
              </w:rPr>
            </w:pPr>
            <w:r w:rsidRPr="002224CC">
              <w:rPr>
                <w:rFonts w:ascii="Times New Roman" w:hAnsi="Times New Roman" w:cs="Times New Roman"/>
                <w:sz w:val="28"/>
                <w:szCs w:val="28"/>
              </w:rPr>
              <w:t>4</w:t>
            </w:r>
            <w:r w:rsidR="00FB1233">
              <w:rPr>
                <w:rFonts w:ascii="Times New Roman" w:hAnsi="Times New Roman" w:cs="Times New Roman"/>
                <w:sz w:val="28"/>
                <w:szCs w:val="28"/>
              </w:rPr>
              <w:t>1</w:t>
            </w:r>
          </w:p>
        </w:tc>
      </w:tr>
      <w:tr w:rsidR="002224CC" w:rsidRPr="002224CC" w:rsidTr="00AC7B04">
        <w:trPr>
          <w:trHeight w:val="907"/>
        </w:trPr>
        <w:tc>
          <w:tcPr>
            <w:tcW w:w="1134"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4.3</w:t>
            </w:r>
          </w:p>
        </w:tc>
        <w:tc>
          <w:tcPr>
            <w:tcW w:w="7170" w:type="dxa"/>
            <w:gridSpan w:val="2"/>
            <w:tcBorders>
              <w:top w:val="single" w:sz="4" w:space="0" w:color="auto"/>
              <w:left w:val="single" w:sz="4" w:space="0" w:color="auto"/>
              <w:bottom w:val="single" w:sz="4" w:space="0" w:color="auto"/>
              <w:right w:val="nil"/>
            </w:tcBorders>
            <w:shd w:val="clear" w:color="auto" w:fill="FFFFFF"/>
          </w:tcPr>
          <w:p w:rsidR="002224CC" w:rsidRPr="002224CC" w:rsidRDefault="002224CC" w:rsidP="00AC7B04">
            <w:pPr>
              <w:pStyle w:val="a3"/>
              <w:jc w:val="both"/>
              <w:rPr>
                <w:rFonts w:ascii="Times New Roman" w:hAnsi="Times New Roman" w:cs="Times New Roman"/>
                <w:sz w:val="28"/>
                <w:szCs w:val="28"/>
              </w:rPr>
            </w:pPr>
            <w:r w:rsidRPr="002224CC">
              <w:rPr>
                <w:rFonts w:ascii="Times New Roman" w:hAnsi="Times New Roman" w:cs="Times New Roman"/>
                <w:sz w:val="28"/>
                <w:szCs w:val="28"/>
              </w:rPr>
              <w:t>Сведения о вновь строящихся, реконструи</w:t>
            </w:r>
            <w:r w:rsidRPr="002224CC">
              <w:rPr>
                <w:rFonts w:ascii="Times New Roman" w:hAnsi="Times New Roman" w:cs="Times New Roman"/>
                <w:sz w:val="28"/>
                <w:szCs w:val="28"/>
              </w:rPr>
              <w:softHyphen/>
              <w:t>руемых и предлагаемых к выводу из эксплуа</w:t>
            </w:r>
            <w:r w:rsidRPr="002224CC">
              <w:rPr>
                <w:rFonts w:ascii="Times New Roman" w:hAnsi="Times New Roman" w:cs="Times New Roman"/>
                <w:sz w:val="28"/>
                <w:szCs w:val="28"/>
              </w:rPr>
              <w:softHyphen/>
              <w:t>тации объектах системы водоснабжения</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2224CC" w:rsidRPr="002224CC" w:rsidRDefault="002224CC" w:rsidP="00AC7B04">
            <w:pPr>
              <w:pStyle w:val="a3"/>
              <w:jc w:val="center"/>
              <w:rPr>
                <w:rFonts w:ascii="Times New Roman" w:hAnsi="Times New Roman" w:cs="Times New Roman"/>
                <w:sz w:val="28"/>
                <w:szCs w:val="28"/>
              </w:rPr>
            </w:pPr>
            <w:r w:rsidRPr="002224CC">
              <w:rPr>
                <w:rFonts w:ascii="Times New Roman" w:hAnsi="Times New Roman" w:cs="Times New Roman"/>
                <w:sz w:val="28"/>
                <w:szCs w:val="28"/>
              </w:rPr>
              <w:t>42</w:t>
            </w:r>
          </w:p>
        </w:tc>
      </w:tr>
      <w:tr w:rsidR="002224CC" w:rsidRPr="002224CC" w:rsidTr="00AC7B04">
        <w:trPr>
          <w:trHeight w:val="839"/>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lastRenderedPageBreak/>
              <w:t>4.4</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Сведения о развитии систем диспетчериза</w:t>
            </w:r>
            <w:r w:rsidRPr="002224CC">
              <w:rPr>
                <w:rFonts w:ascii="Times New Roman" w:eastAsia="Times New Roman" w:hAnsi="Times New Roman" w:cs="Times New Roman"/>
                <w:color w:val="000000"/>
                <w:sz w:val="28"/>
                <w:szCs w:val="28"/>
                <w:lang w:eastAsia="ru-RU"/>
              </w:rPr>
              <w:softHyphen/>
              <w:t>ции, телемеханизации и систем управления режимами водоснабжения на объектах орга</w:t>
            </w:r>
            <w:r w:rsidRPr="002224CC">
              <w:rPr>
                <w:rFonts w:ascii="Times New Roman" w:eastAsia="Times New Roman" w:hAnsi="Times New Roman" w:cs="Times New Roman"/>
                <w:color w:val="000000"/>
                <w:sz w:val="28"/>
                <w:szCs w:val="28"/>
                <w:lang w:eastAsia="ru-RU"/>
              </w:rPr>
              <w:softHyphen/>
              <w:t>низаций</w:t>
            </w:r>
            <w:proofErr w:type="gramStart"/>
            <w:r w:rsidRPr="002224CC">
              <w:rPr>
                <w:rFonts w:ascii="Times New Roman" w:eastAsia="Times New Roman" w:hAnsi="Times New Roman" w:cs="Times New Roman"/>
                <w:color w:val="000000"/>
                <w:sz w:val="28"/>
                <w:szCs w:val="28"/>
                <w:lang w:eastAsia="ru-RU"/>
              </w:rPr>
              <w:t>.</w:t>
            </w:r>
            <w:proofErr w:type="gramEnd"/>
            <w:r w:rsidRPr="002224CC">
              <w:rPr>
                <w:rFonts w:ascii="Times New Roman" w:eastAsia="Times New Roman" w:hAnsi="Times New Roman" w:cs="Times New Roman"/>
                <w:color w:val="000000"/>
                <w:sz w:val="28"/>
                <w:szCs w:val="28"/>
                <w:lang w:eastAsia="ru-RU"/>
              </w:rPr>
              <w:t xml:space="preserve"> </w:t>
            </w:r>
            <w:proofErr w:type="gramStart"/>
            <w:r w:rsidRPr="002224CC">
              <w:rPr>
                <w:rFonts w:ascii="Times New Roman" w:eastAsia="Times New Roman" w:hAnsi="Times New Roman" w:cs="Times New Roman"/>
                <w:color w:val="000000"/>
                <w:sz w:val="28"/>
                <w:szCs w:val="28"/>
                <w:lang w:eastAsia="ru-RU"/>
              </w:rPr>
              <w:t>о</w:t>
            </w:r>
            <w:proofErr w:type="gramEnd"/>
            <w:r w:rsidRPr="002224CC">
              <w:rPr>
                <w:rFonts w:ascii="Times New Roman" w:eastAsia="Times New Roman" w:hAnsi="Times New Roman" w:cs="Times New Roman"/>
                <w:color w:val="000000"/>
                <w:sz w:val="28"/>
                <w:szCs w:val="28"/>
                <w:lang w:eastAsia="ru-RU"/>
              </w:rPr>
              <w:t>существляющих водоснабжение</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3A3142">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w:t>
            </w:r>
            <w:r w:rsidR="003A3142">
              <w:rPr>
                <w:rFonts w:ascii="Times New Roman" w:eastAsia="Times New Roman" w:hAnsi="Times New Roman" w:cs="Times New Roman"/>
                <w:color w:val="000000"/>
                <w:sz w:val="28"/>
                <w:szCs w:val="28"/>
                <w:lang w:eastAsia="ru-RU"/>
              </w:rPr>
              <w:t>2</w:t>
            </w:r>
          </w:p>
        </w:tc>
      </w:tr>
      <w:tr w:rsidR="002224CC" w:rsidRPr="002224CC" w:rsidTr="00AC7B04">
        <w:trPr>
          <w:trHeight w:val="1104"/>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4.5</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Сведения об оснащенности зданий, строе</w:t>
            </w:r>
            <w:r w:rsidRPr="002224CC">
              <w:rPr>
                <w:rFonts w:ascii="Times New Roman" w:eastAsia="Times New Roman" w:hAnsi="Times New Roman" w:cs="Times New Roman"/>
                <w:color w:val="000000"/>
                <w:sz w:val="28"/>
                <w:szCs w:val="28"/>
                <w:lang w:eastAsia="ru-RU"/>
              </w:rPr>
              <w:softHyphen/>
              <w:t>ний, сооружений приборами учета воды и их применении при осуществлении расчетов за потребленную воду</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3A3142">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w:t>
            </w:r>
            <w:r w:rsidR="003A3142">
              <w:rPr>
                <w:rFonts w:ascii="Times New Roman" w:eastAsia="Times New Roman" w:hAnsi="Times New Roman" w:cs="Times New Roman"/>
                <w:color w:val="000000"/>
                <w:sz w:val="28"/>
                <w:szCs w:val="28"/>
                <w:lang w:eastAsia="ru-RU"/>
              </w:rPr>
              <w:t>3</w:t>
            </w:r>
          </w:p>
        </w:tc>
      </w:tr>
      <w:tr w:rsidR="002224CC" w:rsidRPr="002224CC" w:rsidTr="00AC7B04">
        <w:trPr>
          <w:trHeight w:val="826"/>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4.6</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Описание вариантов маршрутов прохожде</w:t>
            </w:r>
            <w:r w:rsidRPr="002224CC">
              <w:rPr>
                <w:rFonts w:ascii="Times New Roman" w:eastAsia="Times New Roman" w:hAnsi="Times New Roman" w:cs="Times New Roman"/>
                <w:color w:val="000000"/>
                <w:sz w:val="28"/>
                <w:szCs w:val="28"/>
                <w:lang w:eastAsia="ru-RU"/>
              </w:rPr>
              <w:softHyphen/>
              <w:t>ния трубопроводов (трасс) по территории му</w:t>
            </w:r>
            <w:r w:rsidRPr="002224CC">
              <w:rPr>
                <w:rFonts w:ascii="Times New Roman" w:eastAsia="Times New Roman" w:hAnsi="Times New Roman" w:cs="Times New Roman"/>
                <w:color w:val="000000"/>
                <w:sz w:val="28"/>
                <w:szCs w:val="28"/>
                <w:lang w:eastAsia="ru-RU"/>
              </w:rPr>
              <w:softHyphen/>
              <w:t>ниципального образования и их обоснование</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44</w:t>
            </w:r>
          </w:p>
        </w:tc>
      </w:tr>
      <w:tr w:rsidR="002224CC" w:rsidRPr="002224CC" w:rsidTr="00AC7B04">
        <w:trPr>
          <w:trHeight w:val="830"/>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4.7</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Рекомендации о месте размещения насос</w:t>
            </w:r>
            <w:r w:rsidRPr="002224CC">
              <w:rPr>
                <w:rFonts w:ascii="Times New Roman" w:eastAsia="Times New Roman" w:hAnsi="Times New Roman" w:cs="Times New Roman"/>
                <w:color w:val="000000"/>
                <w:sz w:val="28"/>
                <w:szCs w:val="28"/>
                <w:lang w:eastAsia="ru-RU"/>
              </w:rPr>
              <w:softHyphen/>
              <w:t>ных станций, резервуаров, водонапорных башен</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44</w:t>
            </w:r>
          </w:p>
        </w:tc>
      </w:tr>
      <w:tr w:rsidR="002224CC" w:rsidRPr="002224CC" w:rsidTr="00AC7B04">
        <w:trPr>
          <w:trHeight w:val="859"/>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4.8</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Границы планируемых зон размещения объ</w:t>
            </w:r>
            <w:r w:rsidRPr="002224CC">
              <w:rPr>
                <w:rFonts w:ascii="Times New Roman" w:eastAsia="Times New Roman" w:hAnsi="Times New Roman" w:cs="Times New Roman"/>
                <w:color w:val="000000"/>
                <w:sz w:val="28"/>
                <w:szCs w:val="28"/>
                <w:lang w:eastAsia="ru-RU"/>
              </w:rPr>
              <w:softHyphen/>
              <w:t>ектов централизованных систем горячего во</w:t>
            </w:r>
            <w:r w:rsidRPr="002224CC">
              <w:rPr>
                <w:rFonts w:ascii="Times New Roman" w:eastAsia="Times New Roman" w:hAnsi="Times New Roman" w:cs="Times New Roman"/>
                <w:color w:val="000000"/>
                <w:sz w:val="28"/>
                <w:szCs w:val="28"/>
                <w:lang w:eastAsia="ru-RU"/>
              </w:rPr>
              <w:softHyphen/>
              <w:t>доснабжения, холодного водоснабжения</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44</w:t>
            </w:r>
          </w:p>
        </w:tc>
      </w:tr>
      <w:tr w:rsidR="002224CC" w:rsidRPr="002224CC" w:rsidTr="00AC7B04">
        <w:trPr>
          <w:trHeight w:val="1114"/>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4.9</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Карты (схемы) существующего и планируе</w:t>
            </w:r>
            <w:r w:rsidRPr="002224CC">
              <w:rPr>
                <w:rFonts w:ascii="Times New Roman" w:eastAsia="Times New Roman" w:hAnsi="Times New Roman" w:cs="Times New Roman"/>
                <w:color w:val="000000"/>
                <w:sz w:val="28"/>
                <w:szCs w:val="28"/>
                <w:lang w:eastAsia="ru-RU"/>
              </w:rPr>
              <w:softHyphen/>
              <w:t>мого размещения объектов централизован</w:t>
            </w:r>
            <w:r w:rsidRPr="002224CC">
              <w:rPr>
                <w:rFonts w:ascii="Times New Roman" w:eastAsia="Times New Roman" w:hAnsi="Times New Roman" w:cs="Times New Roman"/>
                <w:color w:val="000000"/>
                <w:sz w:val="28"/>
                <w:szCs w:val="28"/>
                <w:lang w:eastAsia="ru-RU"/>
              </w:rPr>
              <w:softHyphen/>
              <w:t>ных систем горячего водоснабжения, холод</w:t>
            </w:r>
            <w:r w:rsidRPr="002224CC">
              <w:rPr>
                <w:rFonts w:ascii="Times New Roman" w:eastAsia="Times New Roman" w:hAnsi="Times New Roman" w:cs="Times New Roman"/>
                <w:color w:val="000000"/>
                <w:sz w:val="28"/>
                <w:szCs w:val="28"/>
                <w:lang w:eastAsia="ru-RU"/>
              </w:rPr>
              <w:softHyphen/>
              <w:t>ного водоснабжения</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44</w:t>
            </w:r>
          </w:p>
        </w:tc>
      </w:tr>
      <w:tr w:rsidR="002224CC" w:rsidRPr="002224CC" w:rsidTr="00AC7B04">
        <w:trPr>
          <w:trHeight w:val="1109"/>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5</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Экологические аспекты мероприятий по строительству, реконструкции и модерниза</w:t>
            </w:r>
            <w:r w:rsidRPr="002224CC">
              <w:rPr>
                <w:rFonts w:ascii="Times New Roman" w:eastAsia="Times New Roman" w:hAnsi="Times New Roman" w:cs="Times New Roman"/>
                <w:color w:val="000000"/>
                <w:sz w:val="28"/>
                <w:szCs w:val="28"/>
                <w:lang w:eastAsia="ru-RU"/>
              </w:rPr>
              <w:softHyphen/>
              <w:t>ции объектов централизованных систем во</w:t>
            </w:r>
            <w:r w:rsidRPr="002224CC">
              <w:rPr>
                <w:rFonts w:ascii="Times New Roman" w:eastAsia="Times New Roman" w:hAnsi="Times New Roman" w:cs="Times New Roman"/>
                <w:color w:val="000000"/>
                <w:sz w:val="28"/>
                <w:szCs w:val="28"/>
                <w:lang w:eastAsia="ru-RU"/>
              </w:rPr>
              <w:softHyphen/>
              <w:t>доснабжения</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3A3142">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w:t>
            </w:r>
            <w:r w:rsidR="003A3142">
              <w:rPr>
                <w:rFonts w:ascii="Times New Roman" w:eastAsia="Times New Roman" w:hAnsi="Times New Roman" w:cs="Times New Roman"/>
                <w:color w:val="000000"/>
                <w:sz w:val="28"/>
                <w:szCs w:val="28"/>
                <w:lang w:eastAsia="ru-RU"/>
              </w:rPr>
              <w:t>4</w:t>
            </w:r>
          </w:p>
        </w:tc>
      </w:tr>
      <w:tr w:rsidR="002224CC" w:rsidRPr="002224CC" w:rsidTr="00AC7B04">
        <w:trPr>
          <w:trHeight w:val="1378"/>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5.1</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Меры по предотвращению вредного воздей</w:t>
            </w:r>
            <w:r w:rsidRPr="002224CC">
              <w:rPr>
                <w:rFonts w:ascii="Times New Roman" w:eastAsia="Times New Roman" w:hAnsi="Times New Roman" w:cs="Times New Roman"/>
                <w:color w:val="000000"/>
                <w:sz w:val="28"/>
                <w:szCs w:val="28"/>
                <w:lang w:eastAsia="ru-RU"/>
              </w:rPr>
              <w:softHyphen/>
              <w:t>ствия на водный бассейн предлагаемых к строительству и реконструкции объектов централизованных систем водоснабжения пои сбросе (утилизации) промывных вод</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3A3142">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w:t>
            </w:r>
            <w:r w:rsidR="003A3142">
              <w:rPr>
                <w:rFonts w:ascii="Times New Roman" w:eastAsia="Times New Roman" w:hAnsi="Times New Roman" w:cs="Times New Roman"/>
                <w:color w:val="000000"/>
                <w:sz w:val="28"/>
                <w:szCs w:val="28"/>
                <w:lang w:eastAsia="ru-RU"/>
              </w:rPr>
              <w:t>4</w:t>
            </w:r>
          </w:p>
        </w:tc>
      </w:tr>
      <w:tr w:rsidR="002224CC" w:rsidRPr="002224CC" w:rsidTr="00AC7B04">
        <w:trPr>
          <w:trHeight w:val="1397"/>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5.2</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Меры по предотвращению вредного воздей</w:t>
            </w:r>
            <w:r w:rsidRPr="002224CC">
              <w:rPr>
                <w:rFonts w:ascii="Times New Roman" w:eastAsia="Times New Roman" w:hAnsi="Times New Roman" w:cs="Times New Roman"/>
                <w:color w:val="000000"/>
                <w:sz w:val="28"/>
                <w:szCs w:val="28"/>
                <w:lang w:eastAsia="ru-RU"/>
              </w:rPr>
              <w:softHyphen/>
              <w:t>ствия на окружающую среду при реализации мероприятий по снабжению и хранению хи</w:t>
            </w:r>
            <w:r w:rsidRPr="002224CC">
              <w:rPr>
                <w:rFonts w:ascii="Times New Roman" w:eastAsia="Times New Roman" w:hAnsi="Times New Roman" w:cs="Times New Roman"/>
                <w:color w:val="000000"/>
                <w:sz w:val="28"/>
                <w:szCs w:val="28"/>
                <w:lang w:eastAsia="ru-RU"/>
              </w:rPr>
              <w:softHyphen/>
              <w:t>мических реагентов, используемых в водо</w:t>
            </w:r>
            <w:r w:rsidRPr="002224CC">
              <w:rPr>
                <w:rFonts w:ascii="Times New Roman" w:eastAsia="Times New Roman" w:hAnsi="Times New Roman" w:cs="Times New Roman"/>
                <w:color w:val="000000"/>
                <w:sz w:val="28"/>
                <w:szCs w:val="28"/>
                <w:lang w:eastAsia="ru-RU"/>
              </w:rPr>
              <w:softHyphen/>
              <w:t>подготовке (хлор и др.)</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3A3142">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w:t>
            </w:r>
            <w:r w:rsidR="003A3142">
              <w:rPr>
                <w:rFonts w:ascii="Times New Roman" w:eastAsia="Times New Roman" w:hAnsi="Times New Roman" w:cs="Times New Roman"/>
                <w:color w:val="000000"/>
                <w:sz w:val="28"/>
                <w:szCs w:val="28"/>
                <w:lang w:eastAsia="ru-RU"/>
              </w:rPr>
              <w:t>5</w:t>
            </w:r>
          </w:p>
        </w:tc>
      </w:tr>
      <w:tr w:rsidR="002224CC" w:rsidRPr="002224CC" w:rsidTr="00AC7B04">
        <w:trPr>
          <w:trHeight w:val="1109"/>
        </w:trPr>
        <w:tc>
          <w:tcPr>
            <w:tcW w:w="1134"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6</w:t>
            </w:r>
          </w:p>
        </w:tc>
        <w:tc>
          <w:tcPr>
            <w:tcW w:w="7093" w:type="dxa"/>
            <w:tcBorders>
              <w:top w:val="single" w:sz="4" w:space="0" w:color="auto"/>
              <w:left w:val="single" w:sz="4" w:space="0" w:color="auto"/>
              <w:bottom w:val="nil"/>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Оценка объемов капитальных вложений в строительство, реконструкцию и модерниза</w:t>
            </w:r>
            <w:r w:rsidRPr="002224CC">
              <w:rPr>
                <w:rFonts w:ascii="Times New Roman" w:eastAsia="Times New Roman" w:hAnsi="Times New Roman" w:cs="Times New Roman"/>
                <w:color w:val="000000"/>
                <w:sz w:val="28"/>
                <w:szCs w:val="28"/>
                <w:lang w:eastAsia="ru-RU"/>
              </w:rPr>
              <w:softHyphen/>
              <w:t>цию объектов централизованных систем во</w:t>
            </w:r>
            <w:r w:rsidRPr="002224CC">
              <w:rPr>
                <w:rFonts w:ascii="Times New Roman" w:eastAsia="Times New Roman" w:hAnsi="Times New Roman" w:cs="Times New Roman"/>
                <w:color w:val="000000"/>
                <w:sz w:val="28"/>
                <w:szCs w:val="28"/>
                <w:lang w:eastAsia="ru-RU"/>
              </w:rPr>
              <w:softHyphen/>
              <w:t>доснабжения</w:t>
            </w:r>
          </w:p>
        </w:tc>
        <w:tc>
          <w:tcPr>
            <w:tcW w:w="1271" w:type="dxa"/>
            <w:gridSpan w:val="2"/>
            <w:tcBorders>
              <w:top w:val="single" w:sz="4" w:space="0" w:color="auto"/>
              <w:left w:val="single" w:sz="4" w:space="0" w:color="auto"/>
              <w:bottom w:val="nil"/>
              <w:right w:val="single" w:sz="4" w:space="0" w:color="auto"/>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47</w:t>
            </w:r>
          </w:p>
        </w:tc>
      </w:tr>
      <w:tr w:rsidR="002224CC" w:rsidRPr="002224CC" w:rsidTr="00AC7B04">
        <w:trPr>
          <w:trHeight w:val="634"/>
        </w:trPr>
        <w:tc>
          <w:tcPr>
            <w:tcW w:w="1134"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6.1</w:t>
            </w:r>
          </w:p>
        </w:tc>
        <w:tc>
          <w:tcPr>
            <w:tcW w:w="7093" w:type="dxa"/>
            <w:tcBorders>
              <w:top w:val="single" w:sz="4" w:space="0" w:color="auto"/>
              <w:left w:val="single" w:sz="4" w:space="0" w:color="auto"/>
              <w:bottom w:val="single" w:sz="4" w:space="0" w:color="auto"/>
              <w:right w:val="nil"/>
            </w:tcBorders>
            <w:shd w:val="clear" w:color="auto" w:fill="FFFFFF"/>
          </w:tcPr>
          <w:p w:rsidR="002224CC" w:rsidRPr="002224CC" w:rsidRDefault="002224CC" w:rsidP="00AC7B04">
            <w:pPr>
              <w:spacing w:after="0" w:line="240" w:lineRule="auto"/>
              <w:jc w:val="both"/>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Оценка стоимости основных мероприятий по реализации схем водоснабжения</w:t>
            </w:r>
          </w:p>
        </w:tc>
        <w:tc>
          <w:tcPr>
            <w:tcW w:w="1271" w:type="dxa"/>
            <w:gridSpan w:val="2"/>
            <w:tcBorders>
              <w:top w:val="single" w:sz="4" w:space="0" w:color="auto"/>
              <w:left w:val="single" w:sz="4" w:space="0" w:color="auto"/>
              <w:bottom w:val="single" w:sz="4" w:space="0" w:color="auto"/>
              <w:right w:val="single" w:sz="4" w:space="0" w:color="auto"/>
            </w:tcBorders>
            <w:shd w:val="clear" w:color="auto" w:fill="FFFFFF"/>
          </w:tcPr>
          <w:p w:rsidR="002224CC" w:rsidRPr="002224CC" w:rsidRDefault="002224CC" w:rsidP="00AC7B04">
            <w:pPr>
              <w:spacing w:after="0" w:line="220" w:lineRule="exact"/>
              <w:jc w:val="center"/>
              <w:rPr>
                <w:rFonts w:ascii="Times New Roman" w:eastAsia="Times New Roman" w:hAnsi="Times New Roman" w:cs="Times New Roman"/>
                <w:sz w:val="28"/>
                <w:szCs w:val="28"/>
                <w:lang w:eastAsia="ru-RU"/>
              </w:rPr>
            </w:pPr>
            <w:r w:rsidRPr="002224CC">
              <w:rPr>
                <w:rFonts w:ascii="Times New Roman" w:eastAsia="Times New Roman" w:hAnsi="Times New Roman" w:cs="Times New Roman"/>
                <w:color w:val="000000"/>
                <w:sz w:val="28"/>
                <w:szCs w:val="28"/>
                <w:lang w:eastAsia="ru-RU"/>
              </w:rPr>
              <w:t>47</w:t>
            </w:r>
          </w:p>
        </w:tc>
      </w:tr>
    </w:tbl>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931C8C" w:rsidRDefault="00931C8C" w:rsidP="002224CC">
      <w:pPr>
        <w:pStyle w:val="a3"/>
        <w:rPr>
          <w:rFonts w:ascii="Times New Roman" w:hAnsi="Times New Roman" w:cs="Times New Roman"/>
          <w:sz w:val="28"/>
          <w:szCs w:val="28"/>
        </w:rPr>
      </w:pPr>
    </w:p>
    <w:p w:rsidR="00931C8C" w:rsidRDefault="00931C8C" w:rsidP="002224CC">
      <w:pPr>
        <w:pStyle w:val="a3"/>
        <w:rPr>
          <w:rFonts w:ascii="Times New Roman" w:hAnsi="Times New Roman" w:cs="Times New Roman"/>
          <w:sz w:val="28"/>
          <w:szCs w:val="28"/>
        </w:rPr>
      </w:pPr>
    </w:p>
    <w:tbl>
      <w:tblPr>
        <w:tblW w:w="9503" w:type="dxa"/>
        <w:tblLayout w:type="fixed"/>
        <w:tblCellMar>
          <w:left w:w="0" w:type="dxa"/>
          <w:right w:w="0" w:type="dxa"/>
        </w:tblCellMar>
        <w:tblLook w:val="0000" w:firstRow="0" w:lastRow="0" w:firstColumn="0" w:lastColumn="0" w:noHBand="0" w:noVBand="0"/>
      </w:tblPr>
      <w:tblGrid>
        <w:gridCol w:w="1134"/>
        <w:gridCol w:w="7074"/>
        <w:gridCol w:w="19"/>
        <w:gridCol w:w="10"/>
        <w:gridCol w:w="1266"/>
      </w:tblGrid>
      <w:tr w:rsidR="00931C8C" w:rsidRPr="00931C8C" w:rsidTr="003A3142">
        <w:trPr>
          <w:trHeight w:val="3816"/>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lastRenderedPageBreak/>
              <w:t>6.2</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proofErr w:type="gramStart"/>
            <w:r w:rsidRPr="00931C8C">
              <w:rPr>
                <w:rFonts w:ascii="Times New Roman" w:hAnsi="Times New Roman" w:cs="Times New Roman"/>
                <w:sz w:val="28"/>
                <w:szCs w:val="28"/>
              </w:rPr>
              <w:t>Оценка величины необходимых капитальных вложений в строительство и реконструкцию объектов централизованных систем водо</w:t>
            </w:r>
            <w:r w:rsidRPr="00931C8C">
              <w:rPr>
                <w:rFonts w:ascii="Times New Roman" w:hAnsi="Times New Roman" w:cs="Times New Roman"/>
                <w:sz w:val="28"/>
                <w:szCs w:val="28"/>
              </w:rPr>
              <w:softHyphen/>
              <w:t>снабжения, выполненную на основании ук</w:t>
            </w:r>
            <w:r w:rsidRPr="00931C8C">
              <w:rPr>
                <w:rFonts w:ascii="Times New Roman" w:hAnsi="Times New Roman" w:cs="Times New Roman"/>
                <w:sz w:val="28"/>
                <w:szCs w:val="28"/>
              </w:rPr>
              <w:softHyphen/>
              <w:t>рупненных сметных нормативов для объек</w:t>
            </w:r>
            <w:r w:rsidRPr="00931C8C">
              <w:rPr>
                <w:rFonts w:ascii="Times New Roman" w:hAnsi="Times New Roman" w:cs="Times New Roman"/>
                <w:sz w:val="28"/>
                <w:szCs w:val="28"/>
              </w:rPr>
              <w:softHyphen/>
              <w:t>тов непроизводственного назначения и ин</w:t>
            </w:r>
            <w:r w:rsidRPr="00931C8C">
              <w:rPr>
                <w:rFonts w:ascii="Times New Roman" w:hAnsi="Times New Roman" w:cs="Times New Roman"/>
                <w:sz w:val="28"/>
                <w:szCs w:val="28"/>
              </w:rPr>
              <w:softHyphen/>
              <w:t>женерной инфраструктуры, утвержденных федеральным органом исполнительной вла</w:t>
            </w:r>
            <w:r w:rsidRPr="00931C8C">
              <w:rPr>
                <w:rFonts w:ascii="Times New Roman" w:hAnsi="Times New Roman" w:cs="Times New Roman"/>
                <w:sz w:val="28"/>
                <w:szCs w:val="28"/>
              </w:rPr>
              <w:softHyphen/>
              <w:t xml:space="preserve">сти, осуществляющим функции по выработке государственной политики и </w:t>
            </w:r>
            <w:proofErr w:type="spellStart"/>
            <w:r w:rsidRPr="00931C8C">
              <w:rPr>
                <w:rFonts w:ascii="Times New Roman" w:hAnsi="Times New Roman" w:cs="Times New Roman"/>
                <w:sz w:val="28"/>
                <w:szCs w:val="28"/>
              </w:rPr>
              <w:t>нормативно</w:t>
            </w:r>
            <w:r w:rsidRPr="00931C8C">
              <w:rPr>
                <w:rFonts w:ascii="Times New Roman" w:hAnsi="Times New Roman" w:cs="Times New Roman"/>
                <w:sz w:val="28"/>
                <w:szCs w:val="28"/>
              </w:rPr>
              <w:softHyphen/>
              <w:t>правовому</w:t>
            </w:r>
            <w:proofErr w:type="spellEnd"/>
            <w:r w:rsidRPr="00931C8C">
              <w:rPr>
                <w:rFonts w:ascii="Times New Roman" w:hAnsi="Times New Roman" w:cs="Times New Roman"/>
                <w:sz w:val="28"/>
                <w:szCs w:val="28"/>
              </w:rPr>
              <w:t xml:space="preserve"> регулированию в сфере строи</w:t>
            </w:r>
            <w:r w:rsidRPr="00931C8C">
              <w:rPr>
                <w:rFonts w:ascii="Times New Roman" w:hAnsi="Times New Roman" w:cs="Times New Roman"/>
                <w:sz w:val="28"/>
                <w:szCs w:val="28"/>
              </w:rPr>
              <w:softHyphen/>
              <w:t>тельства (либо принятую по объектам - ана</w:t>
            </w:r>
            <w:r w:rsidRPr="00931C8C">
              <w:rPr>
                <w:rFonts w:ascii="Times New Roman" w:hAnsi="Times New Roman" w:cs="Times New Roman"/>
                <w:sz w:val="28"/>
                <w:szCs w:val="28"/>
              </w:rPr>
              <w:softHyphen/>
              <w:t>логам по видам капитального строительства и видам работ), с указанием источников фи</w:t>
            </w:r>
            <w:r w:rsidRPr="00931C8C">
              <w:rPr>
                <w:rFonts w:ascii="Times New Roman" w:hAnsi="Times New Roman" w:cs="Times New Roman"/>
                <w:sz w:val="28"/>
                <w:szCs w:val="28"/>
              </w:rPr>
              <w:softHyphen/>
              <w:t>нансирования</w:t>
            </w:r>
            <w:proofErr w:type="gramEnd"/>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pStyle w:val="a3"/>
              <w:jc w:val="center"/>
              <w:rPr>
                <w:rFonts w:ascii="Times New Roman" w:hAnsi="Times New Roman" w:cs="Times New Roman"/>
                <w:sz w:val="28"/>
                <w:szCs w:val="28"/>
              </w:rPr>
            </w:pPr>
            <w:r w:rsidRPr="00931C8C">
              <w:rPr>
                <w:rFonts w:ascii="Times New Roman" w:hAnsi="Times New Roman" w:cs="Times New Roman"/>
                <w:sz w:val="28"/>
                <w:szCs w:val="28"/>
              </w:rPr>
              <w:t>4</w:t>
            </w:r>
            <w:r w:rsidR="003A3142">
              <w:rPr>
                <w:rFonts w:ascii="Times New Roman" w:hAnsi="Times New Roman" w:cs="Times New Roman"/>
                <w:sz w:val="28"/>
                <w:szCs w:val="28"/>
              </w:rPr>
              <w:t>8</w:t>
            </w:r>
          </w:p>
        </w:tc>
      </w:tr>
      <w:tr w:rsidR="00931C8C" w:rsidRPr="00931C8C" w:rsidTr="003A3142">
        <w:trPr>
          <w:trHeight w:val="557"/>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7</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Целевые показатели развития централизо</w:t>
            </w:r>
            <w:r w:rsidRPr="00931C8C">
              <w:rPr>
                <w:rFonts w:ascii="Times New Roman" w:hAnsi="Times New Roman" w:cs="Times New Roman"/>
                <w:sz w:val="28"/>
                <w:szCs w:val="28"/>
              </w:rPr>
              <w:softHyphen/>
              <w:t>ванных систем водоснабжения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51</w:t>
            </w:r>
          </w:p>
        </w:tc>
      </w:tr>
      <w:tr w:rsidR="00931C8C" w:rsidRPr="00931C8C" w:rsidTr="003A3142">
        <w:trPr>
          <w:trHeight w:val="56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7.1</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качества соответственно горячей и питьевой воды</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51</w:t>
            </w:r>
          </w:p>
        </w:tc>
      </w:tr>
      <w:tr w:rsidR="00931C8C" w:rsidRPr="00931C8C" w:rsidTr="003A3142">
        <w:trPr>
          <w:trHeight w:val="56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7.2</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надежности и бесперебойности водоснабжения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54</w:t>
            </w:r>
          </w:p>
        </w:tc>
      </w:tr>
      <w:tr w:rsidR="00931C8C" w:rsidRPr="00931C8C" w:rsidTr="003A3142">
        <w:trPr>
          <w:trHeight w:val="39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7.3</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качества обслуживания абонен</w:t>
            </w:r>
            <w:r w:rsidRPr="00931C8C">
              <w:rPr>
                <w:rFonts w:ascii="Times New Roman" w:hAnsi="Times New Roman" w:cs="Times New Roman"/>
                <w:sz w:val="28"/>
                <w:szCs w:val="28"/>
              </w:rPr>
              <w:softHyphen/>
              <w:t>тов</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55</w:t>
            </w:r>
          </w:p>
        </w:tc>
      </w:tr>
      <w:tr w:rsidR="00931C8C" w:rsidRPr="00931C8C" w:rsidTr="003A3142">
        <w:trPr>
          <w:trHeight w:val="139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7.4</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эффективности использования ресурсов, в том числе сокращения потерь воды (тепловой энергии в составе горячей воды) при транспортировке в Муниципальном образовании в 2013 году</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55</w:t>
            </w:r>
          </w:p>
        </w:tc>
      </w:tr>
      <w:tr w:rsidR="00931C8C" w:rsidRPr="00931C8C" w:rsidTr="003A3142">
        <w:trPr>
          <w:trHeight w:val="83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7.5</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Соотношение цены реализации мероприятий инвестиционной программы и их эффектив</w:t>
            </w:r>
            <w:r w:rsidRPr="00931C8C">
              <w:rPr>
                <w:rFonts w:ascii="Times New Roman" w:hAnsi="Times New Roman" w:cs="Times New Roman"/>
                <w:sz w:val="28"/>
                <w:szCs w:val="28"/>
              </w:rPr>
              <w:softHyphen/>
              <w:t>ности - улучшение качества воды</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pStyle w:val="a3"/>
              <w:jc w:val="center"/>
              <w:rPr>
                <w:rFonts w:ascii="Times New Roman" w:hAnsi="Times New Roman" w:cs="Times New Roman"/>
                <w:sz w:val="28"/>
                <w:szCs w:val="28"/>
              </w:rPr>
            </w:pPr>
            <w:r w:rsidRPr="00931C8C">
              <w:rPr>
                <w:rFonts w:ascii="Times New Roman" w:hAnsi="Times New Roman" w:cs="Times New Roman"/>
                <w:sz w:val="28"/>
                <w:szCs w:val="28"/>
              </w:rPr>
              <w:t>5</w:t>
            </w:r>
            <w:r w:rsidR="003A3142">
              <w:rPr>
                <w:rFonts w:ascii="Times New Roman" w:hAnsi="Times New Roman" w:cs="Times New Roman"/>
                <w:sz w:val="28"/>
                <w:szCs w:val="28"/>
              </w:rPr>
              <w:t>5</w:t>
            </w:r>
          </w:p>
        </w:tc>
      </w:tr>
      <w:tr w:rsidR="00931C8C" w:rsidRPr="00931C8C" w:rsidTr="003A3142">
        <w:trPr>
          <w:trHeight w:val="1661"/>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7.6</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Иные показатели, установленные федераль</w:t>
            </w:r>
            <w:r w:rsidRPr="00931C8C">
              <w:rPr>
                <w:rFonts w:ascii="Times New Roman" w:hAnsi="Times New Roman" w:cs="Times New Roman"/>
                <w:sz w:val="28"/>
                <w:szCs w:val="28"/>
              </w:rPr>
              <w:softHyphen/>
              <w:t>ным органом исполнительной власти, осуще</w:t>
            </w:r>
            <w:r w:rsidRPr="00931C8C">
              <w:rPr>
                <w:rFonts w:ascii="Times New Roman" w:hAnsi="Times New Roman" w:cs="Times New Roman"/>
                <w:sz w:val="28"/>
                <w:szCs w:val="28"/>
              </w:rPr>
              <w:softHyphen/>
              <w:t>ствляющим функции по выработке государ</w:t>
            </w:r>
            <w:r w:rsidRPr="00931C8C">
              <w:rPr>
                <w:rFonts w:ascii="Times New Roman" w:hAnsi="Times New Roman" w:cs="Times New Roman"/>
                <w:sz w:val="28"/>
                <w:szCs w:val="28"/>
              </w:rPr>
              <w:softHyphen/>
              <w:t>ственной политики и нормативно-правовому регулированию в сфере жилищн</w:t>
            </w:r>
            <w:proofErr w:type="gramStart"/>
            <w:r w:rsidRPr="00931C8C">
              <w:rPr>
                <w:rFonts w:ascii="Times New Roman" w:hAnsi="Times New Roman" w:cs="Times New Roman"/>
                <w:sz w:val="28"/>
                <w:szCs w:val="28"/>
              </w:rPr>
              <w:t>о-</w:t>
            </w:r>
            <w:proofErr w:type="gramEnd"/>
            <w:r w:rsidRPr="00931C8C">
              <w:rPr>
                <w:rFonts w:ascii="Times New Roman" w:hAnsi="Times New Roman" w:cs="Times New Roman"/>
                <w:sz w:val="28"/>
                <w:szCs w:val="28"/>
              </w:rPr>
              <w:t xml:space="preserve"> коммунального хозяйства</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pStyle w:val="a3"/>
              <w:jc w:val="center"/>
              <w:rPr>
                <w:rFonts w:ascii="Times New Roman" w:hAnsi="Times New Roman" w:cs="Times New Roman"/>
                <w:sz w:val="28"/>
                <w:szCs w:val="28"/>
              </w:rPr>
            </w:pPr>
            <w:r w:rsidRPr="00931C8C">
              <w:rPr>
                <w:rFonts w:ascii="Times New Roman" w:hAnsi="Times New Roman" w:cs="Times New Roman"/>
                <w:sz w:val="28"/>
                <w:szCs w:val="28"/>
              </w:rPr>
              <w:t>5</w:t>
            </w:r>
            <w:r w:rsidR="003A3142">
              <w:rPr>
                <w:rFonts w:ascii="Times New Roman" w:hAnsi="Times New Roman" w:cs="Times New Roman"/>
                <w:sz w:val="28"/>
                <w:szCs w:val="28"/>
              </w:rPr>
              <w:t>5</w:t>
            </w:r>
          </w:p>
        </w:tc>
      </w:tr>
      <w:tr w:rsidR="00931C8C" w:rsidRPr="00931C8C" w:rsidTr="003A3142">
        <w:trPr>
          <w:trHeight w:val="111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8</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56</w:t>
            </w:r>
          </w:p>
        </w:tc>
      </w:tr>
      <w:tr w:rsidR="00931C8C" w:rsidRPr="00931C8C" w:rsidTr="003A3142">
        <w:trPr>
          <w:trHeight w:val="557"/>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9</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Существующее положение в сфере водоот</w:t>
            </w:r>
            <w:r w:rsidRPr="00931C8C">
              <w:rPr>
                <w:rFonts w:ascii="Times New Roman" w:hAnsi="Times New Roman" w:cs="Times New Roman"/>
                <w:sz w:val="28"/>
                <w:szCs w:val="28"/>
              </w:rPr>
              <w:softHyphen/>
              <w:t>ведения муниципального образования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56</w:t>
            </w:r>
          </w:p>
        </w:tc>
      </w:tr>
      <w:tr w:rsidR="00931C8C" w:rsidRPr="00931C8C" w:rsidTr="003A3142">
        <w:trPr>
          <w:trHeight w:val="138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9.1</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Описание структуры системы сбора, очистки и отведения сточных вод на территории му</w:t>
            </w:r>
            <w:r w:rsidRPr="00931C8C">
              <w:rPr>
                <w:rFonts w:ascii="Times New Roman" w:hAnsi="Times New Roman" w:cs="Times New Roman"/>
                <w:sz w:val="28"/>
                <w:szCs w:val="28"/>
              </w:rPr>
              <w:softHyphen/>
              <w:t>ниципального образования и деление терри</w:t>
            </w:r>
            <w:r w:rsidRPr="00931C8C">
              <w:rPr>
                <w:rFonts w:ascii="Times New Roman" w:hAnsi="Times New Roman" w:cs="Times New Roman"/>
                <w:sz w:val="28"/>
                <w:szCs w:val="28"/>
              </w:rPr>
              <w:softHyphen/>
              <w:t>тории муниципального образования на экс</w:t>
            </w:r>
            <w:r w:rsidRPr="00931C8C">
              <w:rPr>
                <w:rFonts w:ascii="Times New Roman" w:hAnsi="Times New Roman" w:cs="Times New Roman"/>
                <w:sz w:val="28"/>
                <w:szCs w:val="28"/>
              </w:rPr>
              <w:softHyphen/>
              <w:t>плуатационные зоны</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56</w:t>
            </w:r>
          </w:p>
        </w:tc>
      </w:tr>
      <w:tr w:rsidR="00931C8C" w:rsidRPr="00931C8C" w:rsidTr="003A3142">
        <w:trPr>
          <w:trHeight w:val="854"/>
        </w:trPr>
        <w:tc>
          <w:tcPr>
            <w:tcW w:w="1134" w:type="dxa"/>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9.2</w:t>
            </w:r>
          </w:p>
        </w:tc>
        <w:tc>
          <w:tcPr>
            <w:tcW w:w="7103" w:type="dxa"/>
            <w:gridSpan w:val="3"/>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Описание результатов технического обсле</w:t>
            </w:r>
            <w:r w:rsidRPr="00931C8C">
              <w:rPr>
                <w:rFonts w:ascii="Times New Roman" w:hAnsi="Times New Roman" w:cs="Times New Roman"/>
                <w:sz w:val="28"/>
                <w:szCs w:val="28"/>
              </w:rPr>
              <w:softHyphen/>
              <w:t>дования централизованной системы водоот</w:t>
            </w:r>
            <w:r w:rsidRPr="00931C8C">
              <w:rPr>
                <w:rFonts w:ascii="Times New Roman" w:hAnsi="Times New Roman" w:cs="Times New Roman"/>
                <w:sz w:val="28"/>
                <w:szCs w:val="28"/>
              </w:rPr>
              <w:softHyphen/>
              <w:t>ведения</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57</w:t>
            </w:r>
          </w:p>
        </w:tc>
      </w:tr>
      <w:tr w:rsidR="00931C8C" w:rsidRPr="00931C8C" w:rsidTr="003A3142">
        <w:trPr>
          <w:trHeight w:val="2227"/>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lastRenderedPageBreak/>
              <w:t>9.3</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Описание технологических зон водоотведе</w:t>
            </w:r>
            <w:r w:rsidRPr="00931C8C">
              <w:rPr>
                <w:rFonts w:ascii="Times New Roman" w:eastAsia="Times New Roman" w:hAnsi="Times New Roman" w:cs="Times New Roman"/>
                <w:color w:val="000000"/>
                <w:sz w:val="28"/>
                <w:szCs w:val="28"/>
                <w:lang w:eastAsia="ru-RU"/>
              </w:rPr>
              <w:softHyphen/>
              <w:t>ния, зон централизованного и нецентрализо</w:t>
            </w:r>
            <w:r w:rsidRPr="00931C8C">
              <w:rPr>
                <w:rFonts w:ascii="Times New Roman" w:eastAsia="Times New Roman" w:hAnsi="Times New Roman" w:cs="Times New Roman"/>
                <w:color w:val="000000"/>
                <w:sz w:val="28"/>
                <w:szCs w:val="28"/>
                <w:lang w:eastAsia="ru-RU"/>
              </w:rPr>
              <w:softHyphen/>
              <w:t>ванного водоотведения (территорий, на ко</w:t>
            </w:r>
            <w:r w:rsidRPr="00931C8C">
              <w:rPr>
                <w:rFonts w:ascii="Times New Roman" w:eastAsia="Times New Roman" w:hAnsi="Times New Roman" w:cs="Times New Roman"/>
                <w:color w:val="000000"/>
                <w:sz w:val="28"/>
                <w:szCs w:val="28"/>
                <w:lang w:eastAsia="ru-RU"/>
              </w:rPr>
              <w:softHyphen/>
              <w:t>торых водоотведение осуществляется с ис</w:t>
            </w:r>
            <w:r w:rsidRPr="00931C8C">
              <w:rPr>
                <w:rFonts w:ascii="Times New Roman" w:eastAsia="Times New Roman" w:hAnsi="Times New Roman" w:cs="Times New Roman"/>
                <w:color w:val="000000"/>
                <w:sz w:val="28"/>
                <w:szCs w:val="28"/>
                <w:lang w:eastAsia="ru-RU"/>
              </w:rPr>
              <w:softHyphen/>
              <w:t>пользованием централизованных и нецен</w:t>
            </w:r>
            <w:r w:rsidRPr="00931C8C">
              <w:rPr>
                <w:rFonts w:ascii="Times New Roman" w:eastAsia="Times New Roman" w:hAnsi="Times New Roman" w:cs="Times New Roman"/>
                <w:color w:val="000000"/>
                <w:sz w:val="28"/>
                <w:szCs w:val="28"/>
                <w:lang w:eastAsia="ru-RU"/>
              </w:rPr>
              <w:softHyphen/>
              <w:t>трализованных систем водоотведения) и пе</w:t>
            </w:r>
            <w:r w:rsidRPr="00931C8C">
              <w:rPr>
                <w:rFonts w:ascii="Times New Roman" w:eastAsia="Times New Roman" w:hAnsi="Times New Roman" w:cs="Times New Roman"/>
                <w:color w:val="000000"/>
                <w:sz w:val="28"/>
                <w:szCs w:val="28"/>
                <w:lang w:eastAsia="ru-RU"/>
              </w:rPr>
              <w:softHyphen/>
              <w:t>речень централизованных систем водоотве</w:t>
            </w:r>
            <w:r w:rsidRPr="00931C8C">
              <w:rPr>
                <w:rFonts w:ascii="Times New Roman" w:eastAsia="Times New Roman" w:hAnsi="Times New Roman" w:cs="Times New Roman"/>
                <w:color w:val="000000"/>
                <w:sz w:val="28"/>
                <w:szCs w:val="28"/>
                <w:lang w:eastAsia="ru-RU"/>
              </w:rPr>
              <w:softHyphen/>
              <w:t>дения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59</w:t>
            </w:r>
          </w:p>
        </w:tc>
      </w:tr>
      <w:tr w:rsidR="00931C8C" w:rsidRPr="00931C8C" w:rsidTr="003A3142">
        <w:trPr>
          <w:trHeight w:val="111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9.4</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Описание технической возможности утилиза</w:t>
            </w:r>
            <w:r w:rsidRPr="00931C8C">
              <w:rPr>
                <w:rFonts w:ascii="Times New Roman" w:eastAsia="Times New Roman" w:hAnsi="Times New Roman" w:cs="Times New Roman"/>
                <w:color w:val="000000"/>
                <w:sz w:val="28"/>
                <w:szCs w:val="28"/>
                <w:lang w:eastAsia="ru-RU"/>
              </w:rPr>
              <w:softHyphen/>
              <w:t>ции осадков сточных вод на очистных соору</w:t>
            </w:r>
            <w:r w:rsidRPr="00931C8C">
              <w:rPr>
                <w:rFonts w:ascii="Times New Roman" w:eastAsia="Times New Roman" w:hAnsi="Times New Roman" w:cs="Times New Roman"/>
                <w:color w:val="000000"/>
                <w:sz w:val="28"/>
                <w:szCs w:val="28"/>
                <w:lang w:eastAsia="ru-RU"/>
              </w:rPr>
              <w:softHyphen/>
              <w:t>жениях существующей централизованной системы водоотведения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60</w:t>
            </w:r>
          </w:p>
        </w:tc>
      </w:tr>
      <w:tr w:rsidR="00931C8C" w:rsidRPr="00931C8C" w:rsidTr="003A3142">
        <w:trPr>
          <w:trHeight w:val="1944"/>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9.5</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Описание состояния и функционирования ка</w:t>
            </w:r>
            <w:r w:rsidRPr="00931C8C">
              <w:rPr>
                <w:rFonts w:ascii="Times New Roman" w:eastAsia="Times New Roman" w:hAnsi="Times New Roman" w:cs="Times New Roman"/>
                <w:color w:val="000000"/>
                <w:sz w:val="28"/>
                <w:szCs w:val="28"/>
                <w:lang w:eastAsia="ru-RU"/>
              </w:rPr>
              <w:softHyphen/>
              <w:t>нализационных коллекторов и сетей, соору</w:t>
            </w:r>
            <w:r w:rsidRPr="00931C8C">
              <w:rPr>
                <w:rFonts w:ascii="Times New Roman" w:eastAsia="Times New Roman" w:hAnsi="Times New Roman" w:cs="Times New Roman"/>
                <w:color w:val="000000"/>
                <w:sz w:val="28"/>
                <w:szCs w:val="28"/>
                <w:lang w:eastAsia="ru-RU"/>
              </w:rPr>
              <w:softHyphen/>
              <w:t>жений на них, включая оценку их износа и определение возможности обеспечения от</w:t>
            </w:r>
            <w:r w:rsidRPr="00931C8C">
              <w:rPr>
                <w:rFonts w:ascii="Times New Roman" w:eastAsia="Times New Roman" w:hAnsi="Times New Roman" w:cs="Times New Roman"/>
                <w:color w:val="000000"/>
                <w:sz w:val="28"/>
                <w:szCs w:val="28"/>
                <w:lang w:eastAsia="ru-RU"/>
              </w:rPr>
              <w:softHyphen/>
              <w:t>вода и очистки сточных вод на существую</w:t>
            </w:r>
            <w:r w:rsidRPr="00931C8C">
              <w:rPr>
                <w:rFonts w:ascii="Times New Roman" w:eastAsia="Times New Roman" w:hAnsi="Times New Roman" w:cs="Times New Roman"/>
                <w:color w:val="000000"/>
                <w:sz w:val="28"/>
                <w:szCs w:val="28"/>
                <w:lang w:eastAsia="ru-RU"/>
              </w:rPr>
              <w:softHyphen/>
              <w:t>щих объектах централизованной системы водоотведения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60</w:t>
            </w:r>
          </w:p>
        </w:tc>
      </w:tr>
      <w:tr w:rsidR="00931C8C" w:rsidRPr="00931C8C" w:rsidTr="003A3142">
        <w:trPr>
          <w:trHeight w:val="84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9.6</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Оценка безопасности и надежности объектов централизованной системы водоотведения и их управляемости</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61</w:t>
            </w:r>
          </w:p>
        </w:tc>
      </w:tr>
      <w:tr w:rsidR="00931C8C" w:rsidRPr="00931C8C" w:rsidTr="003A3142">
        <w:trPr>
          <w:trHeight w:val="826"/>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9.7</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Оценка воздействия сбросов сточных вод через централизованную систему водоотве</w:t>
            </w:r>
            <w:r w:rsidRPr="00931C8C">
              <w:rPr>
                <w:rFonts w:ascii="Times New Roman" w:eastAsia="Times New Roman" w:hAnsi="Times New Roman" w:cs="Times New Roman"/>
                <w:color w:val="000000"/>
                <w:sz w:val="28"/>
                <w:szCs w:val="28"/>
                <w:lang w:eastAsia="ru-RU"/>
              </w:rPr>
              <w:softHyphen/>
              <w:t>дения на окружающую среду</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w:t>
            </w:r>
            <w:r w:rsidR="003A3142">
              <w:rPr>
                <w:rFonts w:ascii="Times New Roman" w:eastAsia="Times New Roman" w:hAnsi="Times New Roman" w:cs="Times New Roman"/>
                <w:color w:val="000000"/>
                <w:sz w:val="28"/>
                <w:szCs w:val="28"/>
                <w:lang w:eastAsia="ru-RU"/>
              </w:rPr>
              <w:t>2</w:t>
            </w:r>
          </w:p>
        </w:tc>
      </w:tr>
      <w:tr w:rsidR="00931C8C" w:rsidRPr="00931C8C" w:rsidTr="003A3142">
        <w:trPr>
          <w:trHeight w:val="65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9.8</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Описание территорий муниципального обра</w:t>
            </w:r>
            <w:r w:rsidRPr="00931C8C">
              <w:rPr>
                <w:rFonts w:ascii="Times New Roman" w:eastAsia="Times New Roman" w:hAnsi="Times New Roman" w:cs="Times New Roman"/>
                <w:color w:val="000000"/>
                <w:sz w:val="28"/>
                <w:szCs w:val="28"/>
                <w:lang w:eastAsia="ru-RU"/>
              </w:rPr>
              <w:softHyphen/>
              <w:t>зования, не охваченных централизованной системой водоотведения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w:t>
            </w:r>
            <w:r w:rsidR="003A3142">
              <w:rPr>
                <w:rFonts w:ascii="Times New Roman" w:eastAsia="Times New Roman" w:hAnsi="Times New Roman" w:cs="Times New Roman"/>
                <w:color w:val="000000"/>
                <w:sz w:val="28"/>
                <w:szCs w:val="28"/>
                <w:lang w:eastAsia="ru-RU"/>
              </w:rPr>
              <w:t>3</w:t>
            </w:r>
          </w:p>
        </w:tc>
      </w:tr>
      <w:tr w:rsidR="00931C8C" w:rsidRPr="00931C8C" w:rsidTr="003A3142">
        <w:trPr>
          <w:trHeight w:val="826"/>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9.9</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Описание существующих технических и тех</w:t>
            </w:r>
            <w:r w:rsidRPr="00931C8C">
              <w:rPr>
                <w:rFonts w:ascii="Times New Roman" w:eastAsia="Times New Roman" w:hAnsi="Times New Roman" w:cs="Times New Roman"/>
                <w:color w:val="000000"/>
                <w:sz w:val="28"/>
                <w:szCs w:val="28"/>
                <w:lang w:eastAsia="ru-RU"/>
              </w:rPr>
              <w:softHyphen/>
              <w:t>нологических проблем системы водоотведе</w:t>
            </w:r>
            <w:r w:rsidRPr="00931C8C">
              <w:rPr>
                <w:rFonts w:ascii="Times New Roman" w:eastAsia="Times New Roman" w:hAnsi="Times New Roman" w:cs="Times New Roman"/>
                <w:color w:val="000000"/>
                <w:sz w:val="28"/>
                <w:szCs w:val="28"/>
                <w:lang w:eastAsia="ru-RU"/>
              </w:rPr>
              <w:softHyphen/>
              <w:t>ния муниципального образования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w:t>
            </w:r>
            <w:r w:rsidR="003A3142">
              <w:rPr>
                <w:rFonts w:ascii="Times New Roman" w:eastAsia="Times New Roman" w:hAnsi="Times New Roman" w:cs="Times New Roman"/>
                <w:color w:val="000000"/>
                <w:sz w:val="28"/>
                <w:szCs w:val="28"/>
                <w:lang w:eastAsia="ru-RU"/>
              </w:rPr>
              <w:t>3</w:t>
            </w:r>
          </w:p>
        </w:tc>
      </w:tr>
      <w:tr w:rsidR="00931C8C" w:rsidRPr="00931C8C" w:rsidTr="003A3142">
        <w:trPr>
          <w:trHeight w:val="38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10</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Балансы сточных вод в системе водоотведе</w:t>
            </w:r>
            <w:r w:rsidRPr="00931C8C">
              <w:rPr>
                <w:rFonts w:ascii="Times New Roman" w:eastAsia="Times New Roman" w:hAnsi="Times New Roman" w:cs="Times New Roman"/>
                <w:color w:val="000000"/>
                <w:sz w:val="28"/>
                <w:szCs w:val="28"/>
                <w:lang w:eastAsia="ru-RU"/>
              </w:rPr>
              <w:softHyphen/>
              <w:t>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63</w:t>
            </w:r>
          </w:p>
        </w:tc>
      </w:tr>
      <w:tr w:rsidR="00931C8C" w:rsidRPr="00931C8C" w:rsidTr="003A3142">
        <w:trPr>
          <w:trHeight w:val="949"/>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10.1</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Баланс поступления сточных вод в централи</w:t>
            </w:r>
            <w:r w:rsidRPr="00931C8C">
              <w:rPr>
                <w:rFonts w:ascii="Times New Roman" w:eastAsia="Times New Roman" w:hAnsi="Times New Roman" w:cs="Times New Roman"/>
                <w:color w:val="000000"/>
                <w:sz w:val="28"/>
                <w:szCs w:val="28"/>
                <w:lang w:eastAsia="ru-RU"/>
              </w:rPr>
              <w:softHyphen/>
              <w:t>зованную систему водоотведения и отведе</w:t>
            </w:r>
            <w:r w:rsidRPr="00931C8C">
              <w:rPr>
                <w:rFonts w:ascii="Times New Roman" w:eastAsia="Times New Roman" w:hAnsi="Times New Roman" w:cs="Times New Roman"/>
                <w:color w:val="000000"/>
                <w:sz w:val="28"/>
                <w:szCs w:val="28"/>
                <w:lang w:eastAsia="ru-RU"/>
              </w:rPr>
              <w:softHyphen/>
              <w:t>ния стоков по технологическим зонам водо</w:t>
            </w:r>
            <w:r w:rsidRPr="00931C8C">
              <w:rPr>
                <w:rFonts w:ascii="Times New Roman" w:eastAsia="Times New Roman" w:hAnsi="Times New Roman" w:cs="Times New Roman"/>
                <w:color w:val="000000"/>
                <w:sz w:val="28"/>
                <w:szCs w:val="28"/>
                <w:lang w:eastAsia="ru-RU"/>
              </w:rPr>
              <w:softHyphen/>
              <w:t>отведения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63</w:t>
            </w:r>
          </w:p>
        </w:tc>
      </w:tr>
      <w:tr w:rsidR="00931C8C" w:rsidRPr="00931C8C" w:rsidTr="003A3142">
        <w:trPr>
          <w:trHeight w:val="951"/>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10.2</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Оценка фактического притока неорганизо</w:t>
            </w:r>
            <w:r w:rsidRPr="00931C8C">
              <w:rPr>
                <w:rFonts w:ascii="Times New Roman" w:eastAsia="Times New Roman" w:hAnsi="Times New Roman" w:cs="Times New Roman"/>
                <w:color w:val="000000"/>
                <w:sz w:val="28"/>
                <w:szCs w:val="28"/>
                <w:lang w:eastAsia="ru-RU"/>
              </w:rPr>
              <w:softHyphen/>
              <w:t>ванного стока (сточных вод, поступающих по поверхности рельефа местности) по техноло</w:t>
            </w:r>
            <w:r w:rsidRPr="00931C8C">
              <w:rPr>
                <w:rFonts w:ascii="Times New Roman" w:eastAsia="Times New Roman" w:hAnsi="Times New Roman" w:cs="Times New Roman"/>
                <w:color w:val="000000"/>
                <w:sz w:val="28"/>
                <w:szCs w:val="28"/>
                <w:lang w:eastAsia="ru-RU"/>
              </w:rPr>
              <w:softHyphen/>
              <w:t>гическим зонам водоотведения</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w:t>
            </w:r>
            <w:r w:rsidR="003A3142">
              <w:rPr>
                <w:rFonts w:ascii="Times New Roman" w:eastAsia="Times New Roman" w:hAnsi="Times New Roman" w:cs="Times New Roman"/>
                <w:color w:val="000000"/>
                <w:sz w:val="28"/>
                <w:szCs w:val="28"/>
                <w:lang w:eastAsia="ru-RU"/>
              </w:rPr>
              <w:t>4</w:t>
            </w:r>
          </w:p>
        </w:tc>
      </w:tr>
      <w:tr w:rsidR="00931C8C" w:rsidRPr="00931C8C" w:rsidTr="003A3142">
        <w:trPr>
          <w:trHeight w:val="111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10.3</w:t>
            </w:r>
          </w:p>
        </w:tc>
        <w:tc>
          <w:tcPr>
            <w:tcW w:w="707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Сведения об оснащенности зданий, строе</w:t>
            </w:r>
            <w:r w:rsidRPr="00931C8C">
              <w:rPr>
                <w:rFonts w:ascii="Times New Roman" w:eastAsia="Times New Roman" w:hAnsi="Times New Roman" w:cs="Times New Roman"/>
                <w:color w:val="000000"/>
                <w:sz w:val="28"/>
                <w:szCs w:val="28"/>
                <w:lang w:eastAsia="ru-RU"/>
              </w:rPr>
              <w:softHyphen/>
              <w:t>ний, сооружений приборами учета прини</w:t>
            </w:r>
            <w:r w:rsidRPr="00931C8C">
              <w:rPr>
                <w:rFonts w:ascii="Times New Roman" w:eastAsia="Times New Roman" w:hAnsi="Times New Roman" w:cs="Times New Roman"/>
                <w:color w:val="000000"/>
                <w:sz w:val="28"/>
                <w:szCs w:val="28"/>
                <w:lang w:eastAsia="ru-RU"/>
              </w:rPr>
              <w:softHyphen/>
              <w:t>маемых сточных вод и их применении при осуществлении коммерческих расчетов</w:t>
            </w:r>
          </w:p>
        </w:tc>
        <w:tc>
          <w:tcPr>
            <w:tcW w:w="1295" w:type="dxa"/>
            <w:gridSpan w:val="3"/>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w:t>
            </w:r>
            <w:r w:rsidR="003A3142">
              <w:rPr>
                <w:rFonts w:ascii="Times New Roman" w:eastAsia="Times New Roman" w:hAnsi="Times New Roman" w:cs="Times New Roman"/>
                <w:color w:val="000000"/>
                <w:sz w:val="28"/>
                <w:szCs w:val="28"/>
                <w:lang w:eastAsia="ru-RU"/>
              </w:rPr>
              <w:t>6</w:t>
            </w:r>
          </w:p>
        </w:tc>
      </w:tr>
      <w:tr w:rsidR="00931C8C" w:rsidRPr="00931C8C" w:rsidTr="003A3142">
        <w:trPr>
          <w:trHeight w:val="1954"/>
        </w:trPr>
        <w:tc>
          <w:tcPr>
            <w:tcW w:w="1134" w:type="dxa"/>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10.4</w:t>
            </w:r>
          </w:p>
        </w:tc>
        <w:tc>
          <w:tcPr>
            <w:tcW w:w="7074" w:type="dxa"/>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Результаты ретроспективного анализа за по</w:t>
            </w:r>
            <w:r w:rsidRPr="00931C8C">
              <w:rPr>
                <w:rFonts w:ascii="Times New Roman" w:eastAsia="Times New Roman" w:hAnsi="Times New Roman" w:cs="Times New Roman"/>
                <w:color w:val="000000"/>
                <w:sz w:val="28"/>
                <w:szCs w:val="28"/>
                <w:lang w:eastAsia="ru-RU"/>
              </w:rPr>
              <w:softHyphen/>
              <w:t>следние 10 лет балансов поступления сточ</w:t>
            </w:r>
            <w:r w:rsidRPr="00931C8C">
              <w:rPr>
                <w:rFonts w:ascii="Times New Roman" w:eastAsia="Times New Roman" w:hAnsi="Times New Roman" w:cs="Times New Roman"/>
                <w:color w:val="000000"/>
                <w:sz w:val="28"/>
                <w:szCs w:val="28"/>
                <w:lang w:eastAsia="ru-RU"/>
              </w:rPr>
              <w:softHyphen/>
              <w:t>ных вод в централизованную систему водо</w:t>
            </w:r>
            <w:r w:rsidRPr="00931C8C">
              <w:rPr>
                <w:rFonts w:ascii="Times New Roman" w:eastAsia="Times New Roman" w:hAnsi="Times New Roman" w:cs="Times New Roman"/>
                <w:color w:val="000000"/>
                <w:sz w:val="28"/>
                <w:szCs w:val="28"/>
                <w:lang w:eastAsia="ru-RU"/>
              </w:rPr>
              <w:softHyphen/>
              <w:t>отведения по технологическим зонам водо</w:t>
            </w:r>
            <w:r w:rsidRPr="00931C8C">
              <w:rPr>
                <w:rFonts w:ascii="Times New Roman" w:eastAsia="Times New Roman" w:hAnsi="Times New Roman" w:cs="Times New Roman"/>
                <w:color w:val="000000"/>
                <w:sz w:val="28"/>
                <w:szCs w:val="28"/>
                <w:lang w:eastAsia="ru-RU"/>
              </w:rPr>
              <w:softHyphen/>
              <w:t>отведения и по муниципальному образова</w:t>
            </w:r>
            <w:r w:rsidRPr="00931C8C">
              <w:rPr>
                <w:rFonts w:ascii="Times New Roman" w:eastAsia="Times New Roman" w:hAnsi="Times New Roman" w:cs="Times New Roman"/>
                <w:color w:val="000000"/>
                <w:sz w:val="28"/>
                <w:szCs w:val="28"/>
                <w:lang w:eastAsia="ru-RU"/>
              </w:rPr>
              <w:softHyphen/>
              <w:t>нию с выделением зон дефицитов и резервов производственных мощностей</w:t>
            </w:r>
          </w:p>
        </w:tc>
        <w:tc>
          <w:tcPr>
            <w:tcW w:w="1295" w:type="dxa"/>
            <w:gridSpan w:val="3"/>
            <w:tcBorders>
              <w:top w:val="single" w:sz="4" w:space="0" w:color="auto"/>
              <w:left w:val="single" w:sz="4" w:space="0" w:color="auto"/>
              <w:bottom w:val="single" w:sz="4" w:space="0" w:color="auto"/>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w:t>
            </w:r>
            <w:r w:rsidR="003A3142">
              <w:rPr>
                <w:rFonts w:ascii="Times New Roman" w:eastAsia="Times New Roman" w:hAnsi="Times New Roman" w:cs="Times New Roman"/>
                <w:color w:val="000000"/>
                <w:sz w:val="28"/>
                <w:szCs w:val="28"/>
                <w:lang w:eastAsia="ru-RU"/>
              </w:rPr>
              <w:t>6</w:t>
            </w:r>
          </w:p>
        </w:tc>
      </w:tr>
      <w:tr w:rsidR="00931C8C" w:rsidRPr="00931C8C" w:rsidTr="003A3142">
        <w:trPr>
          <w:trHeight w:val="1264"/>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lastRenderedPageBreak/>
              <w:t>10.5</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Прогнозные балансы поступления сточных вод в централизованную систему водоотве</w:t>
            </w:r>
            <w:r w:rsidRPr="00931C8C">
              <w:rPr>
                <w:rFonts w:ascii="Times New Roman" w:eastAsia="Times New Roman" w:hAnsi="Times New Roman" w:cs="Times New Roman"/>
                <w:color w:val="000000"/>
                <w:sz w:val="28"/>
                <w:szCs w:val="28"/>
                <w:lang w:eastAsia="ru-RU"/>
              </w:rPr>
              <w:softHyphen/>
              <w:t>дения и отведения стоков по технологиче</w:t>
            </w:r>
            <w:r w:rsidRPr="00931C8C">
              <w:rPr>
                <w:rFonts w:ascii="Times New Roman" w:eastAsia="Times New Roman" w:hAnsi="Times New Roman" w:cs="Times New Roman"/>
                <w:color w:val="000000"/>
                <w:sz w:val="28"/>
                <w:szCs w:val="28"/>
                <w:lang w:eastAsia="ru-RU"/>
              </w:rPr>
              <w:softHyphen/>
              <w:t>ским зонам водоотведения на срок 10 лет с учетом различных сценариев развития муни</w:t>
            </w:r>
            <w:r w:rsidRPr="00931C8C">
              <w:rPr>
                <w:rFonts w:ascii="Times New Roman" w:eastAsia="Times New Roman" w:hAnsi="Times New Roman" w:cs="Times New Roman"/>
                <w:color w:val="000000"/>
                <w:sz w:val="28"/>
                <w:szCs w:val="28"/>
                <w:lang w:eastAsia="ru-RU"/>
              </w:rPr>
              <w:softHyphen/>
              <w:t>ципального образования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w:t>
            </w:r>
            <w:r w:rsidR="003A3142">
              <w:rPr>
                <w:rFonts w:ascii="Times New Roman" w:eastAsia="Times New Roman" w:hAnsi="Times New Roman" w:cs="Times New Roman"/>
                <w:color w:val="000000"/>
                <w:sz w:val="28"/>
                <w:szCs w:val="28"/>
                <w:lang w:eastAsia="ru-RU"/>
              </w:rPr>
              <w:t>7</w:t>
            </w:r>
          </w:p>
        </w:tc>
      </w:tr>
      <w:tr w:rsidR="00931C8C" w:rsidRPr="00931C8C" w:rsidTr="003A3142">
        <w:trPr>
          <w:trHeight w:val="38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11</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Прогноз объема сточных вод</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69</w:t>
            </w:r>
          </w:p>
        </w:tc>
      </w:tr>
      <w:tr w:rsidR="00931C8C" w:rsidRPr="00931C8C" w:rsidTr="003A3142">
        <w:trPr>
          <w:trHeight w:val="625"/>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11.1</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Сведения о фактическом и ожидаемом по</w:t>
            </w:r>
            <w:r w:rsidRPr="00931C8C">
              <w:rPr>
                <w:rFonts w:ascii="Times New Roman" w:eastAsia="Times New Roman" w:hAnsi="Times New Roman" w:cs="Times New Roman"/>
                <w:color w:val="000000"/>
                <w:sz w:val="28"/>
                <w:szCs w:val="28"/>
                <w:lang w:eastAsia="ru-RU"/>
              </w:rPr>
              <w:softHyphen/>
              <w:t>ступлении сточных вод в централизованную систему водоотведения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69</w:t>
            </w:r>
          </w:p>
        </w:tc>
      </w:tr>
      <w:tr w:rsidR="00931C8C" w:rsidRPr="00931C8C" w:rsidTr="003A3142">
        <w:trPr>
          <w:trHeight w:val="83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11.2</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Описание структуры централизованной сис</w:t>
            </w:r>
            <w:r w:rsidRPr="00931C8C">
              <w:rPr>
                <w:rFonts w:ascii="Times New Roman" w:eastAsia="Times New Roman" w:hAnsi="Times New Roman" w:cs="Times New Roman"/>
                <w:color w:val="000000"/>
                <w:sz w:val="28"/>
                <w:szCs w:val="28"/>
                <w:lang w:eastAsia="ru-RU"/>
              </w:rPr>
              <w:softHyphen/>
              <w:t>темы водоотведения (эксплуатационные и технологические зоны)</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spacing w:after="0" w:line="22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70</w:t>
            </w:r>
          </w:p>
        </w:tc>
      </w:tr>
      <w:tr w:rsidR="00931C8C" w:rsidRPr="00931C8C" w:rsidTr="003A3142">
        <w:trPr>
          <w:trHeight w:val="139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11.3</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Расчет требуемой мощности очистных со</w:t>
            </w:r>
            <w:r w:rsidRPr="00931C8C">
              <w:rPr>
                <w:rFonts w:ascii="Times New Roman" w:eastAsia="Times New Roman" w:hAnsi="Times New Roman" w:cs="Times New Roman"/>
                <w:color w:val="000000"/>
                <w:sz w:val="28"/>
                <w:szCs w:val="28"/>
                <w:lang w:eastAsia="ru-RU"/>
              </w:rPr>
              <w:softHyphen/>
              <w:t>оружений исходя из данных о расчетном рас</w:t>
            </w:r>
            <w:r w:rsidRPr="00931C8C">
              <w:rPr>
                <w:rFonts w:ascii="Times New Roman" w:eastAsia="Times New Roman" w:hAnsi="Times New Roman" w:cs="Times New Roman"/>
                <w:color w:val="000000"/>
                <w:sz w:val="28"/>
                <w:szCs w:val="28"/>
                <w:lang w:eastAsia="ru-RU"/>
              </w:rPr>
              <w:softHyphen/>
              <w:t>ходе сточных вод, дефицита (резерва) мощ</w:t>
            </w:r>
            <w:r w:rsidRPr="00931C8C">
              <w:rPr>
                <w:rFonts w:ascii="Times New Roman" w:eastAsia="Times New Roman" w:hAnsi="Times New Roman" w:cs="Times New Roman"/>
                <w:color w:val="000000"/>
                <w:sz w:val="28"/>
                <w:szCs w:val="28"/>
                <w:lang w:eastAsia="ru-RU"/>
              </w:rPr>
              <w:softHyphen/>
              <w:t>ностей по технологическим зонам сооруже</w:t>
            </w:r>
            <w:r w:rsidRPr="00931C8C">
              <w:rPr>
                <w:rFonts w:ascii="Times New Roman" w:eastAsia="Times New Roman" w:hAnsi="Times New Roman" w:cs="Times New Roman"/>
                <w:color w:val="000000"/>
                <w:sz w:val="28"/>
                <w:szCs w:val="28"/>
                <w:lang w:eastAsia="ru-RU"/>
              </w:rPr>
              <w:softHyphen/>
              <w:t>ний водоотведения с разбивкой по годам</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w:t>
            </w:r>
            <w:r w:rsidR="003A3142">
              <w:rPr>
                <w:rFonts w:ascii="Times New Roman" w:eastAsia="Times New Roman" w:hAnsi="Times New Roman" w:cs="Times New Roman"/>
                <w:color w:val="000000"/>
                <w:sz w:val="28"/>
                <w:szCs w:val="28"/>
                <w:lang w:eastAsia="ru-RU"/>
              </w:rPr>
              <w:t>1</w:t>
            </w:r>
          </w:p>
        </w:tc>
      </w:tr>
      <w:tr w:rsidR="00931C8C" w:rsidRPr="00931C8C" w:rsidTr="003A3142">
        <w:trPr>
          <w:trHeight w:val="835"/>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11.4</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Результаты анализа гидравлических режи</w:t>
            </w:r>
            <w:r w:rsidRPr="00931C8C">
              <w:rPr>
                <w:rFonts w:ascii="Times New Roman" w:eastAsia="Times New Roman" w:hAnsi="Times New Roman" w:cs="Times New Roman"/>
                <w:color w:val="000000"/>
                <w:sz w:val="28"/>
                <w:szCs w:val="28"/>
                <w:lang w:eastAsia="ru-RU"/>
              </w:rPr>
              <w:softHyphen/>
              <w:t>мов и режимов работы элементов централи</w:t>
            </w:r>
            <w:r w:rsidRPr="00931C8C">
              <w:rPr>
                <w:rFonts w:ascii="Times New Roman" w:eastAsia="Times New Roman" w:hAnsi="Times New Roman" w:cs="Times New Roman"/>
                <w:color w:val="000000"/>
                <w:sz w:val="28"/>
                <w:szCs w:val="28"/>
                <w:lang w:eastAsia="ru-RU"/>
              </w:rPr>
              <w:softHyphen/>
              <w:t>зованной системы водоотведения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71</w:t>
            </w:r>
          </w:p>
        </w:tc>
      </w:tr>
      <w:tr w:rsidR="00931C8C" w:rsidRPr="00931C8C" w:rsidTr="003A3142">
        <w:trPr>
          <w:trHeight w:val="966"/>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11.5</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 xml:space="preserve">Анализ </w:t>
            </w:r>
            <w:proofErr w:type="gramStart"/>
            <w:r w:rsidRPr="00931C8C">
              <w:rPr>
                <w:rFonts w:ascii="Times New Roman" w:eastAsia="Times New Roman" w:hAnsi="Times New Roman" w:cs="Times New Roman"/>
                <w:color w:val="000000"/>
                <w:sz w:val="28"/>
                <w:szCs w:val="28"/>
                <w:lang w:eastAsia="ru-RU"/>
              </w:rPr>
              <w:t>резервов производственных мощно</w:t>
            </w:r>
            <w:r w:rsidRPr="00931C8C">
              <w:rPr>
                <w:rFonts w:ascii="Times New Roman" w:eastAsia="Times New Roman" w:hAnsi="Times New Roman" w:cs="Times New Roman"/>
                <w:color w:val="000000"/>
                <w:sz w:val="28"/>
                <w:szCs w:val="28"/>
                <w:lang w:eastAsia="ru-RU"/>
              </w:rPr>
              <w:softHyphen/>
              <w:t>стей очистных сооружений системы водоот</w:t>
            </w:r>
            <w:r w:rsidRPr="00931C8C">
              <w:rPr>
                <w:rFonts w:ascii="Times New Roman" w:eastAsia="Times New Roman" w:hAnsi="Times New Roman" w:cs="Times New Roman"/>
                <w:color w:val="000000"/>
                <w:sz w:val="28"/>
                <w:szCs w:val="28"/>
                <w:lang w:eastAsia="ru-RU"/>
              </w:rPr>
              <w:softHyphen/>
              <w:t>ведения</w:t>
            </w:r>
            <w:proofErr w:type="gramEnd"/>
            <w:r w:rsidRPr="00931C8C">
              <w:rPr>
                <w:rFonts w:ascii="Times New Roman" w:eastAsia="Times New Roman" w:hAnsi="Times New Roman" w:cs="Times New Roman"/>
                <w:color w:val="000000"/>
                <w:sz w:val="28"/>
                <w:szCs w:val="28"/>
                <w:lang w:eastAsia="ru-RU"/>
              </w:rPr>
              <w:t xml:space="preserve"> и возможности расширения зоны их действия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71</w:t>
            </w:r>
          </w:p>
        </w:tc>
      </w:tr>
      <w:tr w:rsidR="00931C8C" w:rsidRPr="00931C8C" w:rsidTr="003A3142">
        <w:trPr>
          <w:trHeight w:val="88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12</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Предложения по строительству, реконструк</w:t>
            </w:r>
            <w:r w:rsidRPr="00931C8C">
              <w:rPr>
                <w:rFonts w:ascii="Times New Roman" w:eastAsia="Times New Roman" w:hAnsi="Times New Roman" w:cs="Times New Roman"/>
                <w:color w:val="000000"/>
                <w:sz w:val="28"/>
                <w:szCs w:val="28"/>
                <w:lang w:eastAsia="ru-RU"/>
              </w:rPr>
              <w:softHyphen/>
              <w:t>ции и модернизации (техническому перевоо</w:t>
            </w:r>
            <w:r w:rsidRPr="00931C8C">
              <w:rPr>
                <w:rFonts w:ascii="Times New Roman" w:eastAsia="Times New Roman" w:hAnsi="Times New Roman" w:cs="Times New Roman"/>
                <w:color w:val="000000"/>
                <w:sz w:val="28"/>
                <w:szCs w:val="28"/>
                <w:lang w:eastAsia="ru-RU"/>
              </w:rPr>
              <w:softHyphen/>
              <w:t>ружению) объектов централизованной сис</w:t>
            </w:r>
            <w:r w:rsidRPr="00931C8C">
              <w:rPr>
                <w:rFonts w:ascii="Times New Roman" w:eastAsia="Times New Roman" w:hAnsi="Times New Roman" w:cs="Times New Roman"/>
                <w:color w:val="000000"/>
                <w:sz w:val="28"/>
                <w:szCs w:val="28"/>
                <w:lang w:eastAsia="ru-RU"/>
              </w:rPr>
              <w:softHyphen/>
              <w:t>темы водоотведения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w:t>
            </w:r>
            <w:r w:rsidR="003A3142">
              <w:rPr>
                <w:rFonts w:ascii="Times New Roman" w:eastAsia="Times New Roman" w:hAnsi="Times New Roman" w:cs="Times New Roman"/>
                <w:color w:val="000000"/>
                <w:sz w:val="28"/>
                <w:szCs w:val="28"/>
                <w:lang w:eastAsia="ru-RU"/>
              </w:rPr>
              <w:t>2</w:t>
            </w:r>
          </w:p>
        </w:tc>
      </w:tr>
      <w:tr w:rsidR="00931C8C" w:rsidRPr="00931C8C" w:rsidTr="003A3142">
        <w:trPr>
          <w:trHeight w:val="84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12.1</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Основные направления, принципы, задачи и целевые показатели развития централизо</w:t>
            </w:r>
            <w:r w:rsidRPr="00931C8C">
              <w:rPr>
                <w:rFonts w:ascii="Times New Roman" w:eastAsia="Times New Roman" w:hAnsi="Times New Roman" w:cs="Times New Roman"/>
                <w:color w:val="000000"/>
                <w:sz w:val="28"/>
                <w:szCs w:val="28"/>
                <w:lang w:eastAsia="ru-RU"/>
              </w:rPr>
              <w:softHyphen/>
              <w:t>ванной системы водоотведения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w:t>
            </w:r>
            <w:r w:rsidR="003A3142">
              <w:rPr>
                <w:rFonts w:ascii="Times New Roman" w:eastAsia="Times New Roman" w:hAnsi="Times New Roman" w:cs="Times New Roman"/>
                <w:color w:val="000000"/>
                <w:sz w:val="28"/>
                <w:szCs w:val="28"/>
                <w:lang w:eastAsia="ru-RU"/>
              </w:rPr>
              <w:t>2</w:t>
            </w:r>
          </w:p>
        </w:tc>
      </w:tr>
      <w:tr w:rsidR="00931C8C" w:rsidRPr="00931C8C" w:rsidTr="003A3142">
        <w:trPr>
          <w:trHeight w:val="91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12.2</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Перечень основных мероприятий по реали</w:t>
            </w:r>
            <w:r w:rsidRPr="00931C8C">
              <w:rPr>
                <w:rFonts w:ascii="Times New Roman" w:eastAsia="Times New Roman" w:hAnsi="Times New Roman" w:cs="Times New Roman"/>
                <w:color w:val="000000"/>
                <w:sz w:val="28"/>
                <w:szCs w:val="28"/>
                <w:lang w:eastAsia="ru-RU"/>
              </w:rPr>
              <w:softHyphen/>
              <w:t>зации схем водоотведения с разбивкой по годам, включая технические обоснования этих мероприятий</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w:t>
            </w:r>
            <w:r w:rsidR="003A3142">
              <w:rPr>
                <w:rFonts w:ascii="Times New Roman" w:eastAsia="Times New Roman" w:hAnsi="Times New Roman" w:cs="Times New Roman"/>
                <w:color w:val="000000"/>
                <w:sz w:val="28"/>
                <w:szCs w:val="28"/>
                <w:lang w:eastAsia="ru-RU"/>
              </w:rPr>
              <w:t>3</w:t>
            </w:r>
          </w:p>
        </w:tc>
      </w:tr>
      <w:tr w:rsidR="00931C8C" w:rsidRPr="00931C8C" w:rsidTr="003A3142">
        <w:trPr>
          <w:trHeight w:val="566"/>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12.3</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Технические обоснования основных меро</w:t>
            </w:r>
            <w:r w:rsidRPr="00931C8C">
              <w:rPr>
                <w:rFonts w:ascii="Times New Roman" w:eastAsia="Times New Roman" w:hAnsi="Times New Roman" w:cs="Times New Roman"/>
                <w:color w:val="000000"/>
                <w:sz w:val="28"/>
                <w:szCs w:val="28"/>
                <w:lang w:eastAsia="ru-RU"/>
              </w:rPr>
              <w:softHyphen/>
              <w:t>приятий по реализации схем водоотведения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73</w:t>
            </w:r>
          </w:p>
        </w:tc>
      </w:tr>
      <w:tr w:rsidR="00931C8C" w:rsidRPr="00931C8C" w:rsidTr="003A3142">
        <w:trPr>
          <w:trHeight w:val="85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12.4</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Сведения о вновь строящихся, реконструи</w:t>
            </w:r>
            <w:r w:rsidRPr="00931C8C">
              <w:rPr>
                <w:rFonts w:ascii="Times New Roman" w:eastAsia="Times New Roman" w:hAnsi="Times New Roman" w:cs="Times New Roman"/>
                <w:color w:val="000000"/>
                <w:sz w:val="28"/>
                <w:szCs w:val="28"/>
                <w:lang w:eastAsia="ru-RU"/>
              </w:rPr>
              <w:softHyphen/>
              <w:t>руемых и предлагаемых к выводу из эксплуа</w:t>
            </w:r>
            <w:r w:rsidRPr="00931C8C">
              <w:rPr>
                <w:rFonts w:ascii="Times New Roman" w:eastAsia="Times New Roman" w:hAnsi="Times New Roman" w:cs="Times New Roman"/>
                <w:color w:val="000000"/>
                <w:sz w:val="28"/>
                <w:szCs w:val="28"/>
                <w:lang w:eastAsia="ru-RU"/>
              </w:rPr>
              <w:softHyphen/>
              <w:t>тации объектах централизованной системы водоотведения</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w:t>
            </w:r>
            <w:r w:rsidR="003A3142">
              <w:rPr>
                <w:rFonts w:ascii="Times New Roman" w:eastAsia="Times New Roman" w:hAnsi="Times New Roman" w:cs="Times New Roman"/>
                <w:color w:val="000000"/>
                <w:sz w:val="28"/>
                <w:szCs w:val="28"/>
                <w:lang w:eastAsia="ru-RU"/>
              </w:rPr>
              <w:t>4</w:t>
            </w:r>
          </w:p>
        </w:tc>
      </w:tr>
      <w:tr w:rsidR="00931C8C" w:rsidRPr="00931C8C" w:rsidTr="003A3142">
        <w:trPr>
          <w:trHeight w:val="139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12.5</w:t>
            </w:r>
          </w:p>
        </w:tc>
        <w:tc>
          <w:tcPr>
            <w:tcW w:w="7103" w:type="dxa"/>
            <w:gridSpan w:val="3"/>
            <w:tcBorders>
              <w:top w:val="single" w:sz="4" w:space="0" w:color="auto"/>
              <w:left w:val="single" w:sz="4" w:space="0" w:color="auto"/>
              <w:bottom w:val="nil"/>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Сведения о развитии систем диспетчериза</w:t>
            </w:r>
            <w:r w:rsidRPr="00931C8C">
              <w:rPr>
                <w:rFonts w:ascii="Times New Roman" w:eastAsia="Times New Roman" w:hAnsi="Times New Roman" w:cs="Times New Roman"/>
                <w:color w:val="000000"/>
                <w:sz w:val="28"/>
                <w:szCs w:val="28"/>
                <w:lang w:eastAsia="ru-RU"/>
              </w:rPr>
              <w:softHyphen/>
              <w:t>ции, телемеханизации и об автоматизиро</w:t>
            </w:r>
            <w:r w:rsidRPr="00931C8C">
              <w:rPr>
                <w:rFonts w:ascii="Times New Roman" w:eastAsia="Times New Roman" w:hAnsi="Times New Roman" w:cs="Times New Roman"/>
                <w:color w:val="000000"/>
                <w:sz w:val="28"/>
                <w:szCs w:val="28"/>
                <w:lang w:eastAsia="ru-RU"/>
              </w:rPr>
              <w:softHyphen/>
              <w:t>ванных системах управления режимами во</w:t>
            </w:r>
            <w:r w:rsidRPr="00931C8C">
              <w:rPr>
                <w:rFonts w:ascii="Times New Roman" w:eastAsia="Times New Roman" w:hAnsi="Times New Roman" w:cs="Times New Roman"/>
                <w:color w:val="000000"/>
                <w:sz w:val="28"/>
                <w:szCs w:val="28"/>
                <w:lang w:eastAsia="ru-RU"/>
              </w:rPr>
              <w:softHyphen/>
              <w:t>доотведения на объектах организаций, осу</w:t>
            </w:r>
            <w:r w:rsidRPr="00931C8C">
              <w:rPr>
                <w:rFonts w:ascii="Times New Roman" w:eastAsia="Times New Roman" w:hAnsi="Times New Roman" w:cs="Times New Roman"/>
                <w:color w:val="000000"/>
                <w:sz w:val="28"/>
                <w:szCs w:val="28"/>
                <w:lang w:eastAsia="ru-RU"/>
              </w:rPr>
              <w:softHyphen/>
              <w:t>ществляющих водоотведение</w:t>
            </w:r>
          </w:p>
        </w:tc>
        <w:tc>
          <w:tcPr>
            <w:tcW w:w="1266" w:type="dxa"/>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7</w:t>
            </w:r>
            <w:r w:rsidR="003A3142">
              <w:rPr>
                <w:rFonts w:ascii="Times New Roman" w:eastAsia="Times New Roman" w:hAnsi="Times New Roman" w:cs="Times New Roman"/>
                <w:color w:val="000000"/>
                <w:sz w:val="28"/>
                <w:szCs w:val="28"/>
                <w:lang w:eastAsia="ru-RU"/>
              </w:rPr>
              <w:t>5</w:t>
            </w:r>
          </w:p>
        </w:tc>
      </w:tr>
      <w:tr w:rsidR="00931C8C" w:rsidRPr="00931C8C" w:rsidTr="003A3142">
        <w:trPr>
          <w:trHeight w:val="272"/>
        </w:trPr>
        <w:tc>
          <w:tcPr>
            <w:tcW w:w="1134" w:type="dxa"/>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12.6</w:t>
            </w:r>
          </w:p>
        </w:tc>
        <w:tc>
          <w:tcPr>
            <w:tcW w:w="7103" w:type="dxa"/>
            <w:gridSpan w:val="3"/>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spacing w:after="0" w:line="240" w:lineRule="auto"/>
              <w:jc w:val="both"/>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t>Описание вариантов маршрутов прохожде</w:t>
            </w:r>
            <w:r w:rsidRPr="00931C8C">
              <w:rPr>
                <w:rFonts w:ascii="Times New Roman" w:eastAsia="Times New Roman" w:hAnsi="Times New Roman" w:cs="Times New Roman"/>
                <w:color w:val="000000"/>
                <w:sz w:val="28"/>
                <w:szCs w:val="28"/>
                <w:lang w:eastAsia="ru-RU"/>
              </w:rPr>
              <w:softHyphen/>
              <w:t>ния трубопроводов (трасс) по территории по</w:t>
            </w:r>
            <w:r w:rsidRPr="00931C8C">
              <w:rPr>
                <w:rFonts w:ascii="Times New Roman" w:eastAsia="Times New Roman" w:hAnsi="Times New Roman" w:cs="Times New Roman"/>
                <w:color w:val="000000"/>
                <w:sz w:val="28"/>
                <w:szCs w:val="28"/>
                <w:lang w:eastAsia="ru-RU"/>
              </w:rPr>
              <w:softHyphen/>
              <w:t xml:space="preserve">селения, городского округа, расположения намечаемых площадок под строительство сооружений водоотведения и их </w:t>
            </w:r>
            <w:r w:rsidRPr="00931C8C">
              <w:rPr>
                <w:rFonts w:ascii="Times New Roman" w:eastAsia="Times New Roman" w:hAnsi="Times New Roman" w:cs="Times New Roman"/>
                <w:color w:val="000000"/>
                <w:sz w:val="28"/>
                <w:szCs w:val="28"/>
                <w:lang w:eastAsia="ru-RU"/>
              </w:rPr>
              <w:lastRenderedPageBreak/>
              <w:t>обоснование</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931C8C" w:rsidRPr="00931C8C" w:rsidRDefault="00931C8C" w:rsidP="003A3142">
            <w:pPr>
              <w:spacing w:after="0" w:line="220" w:lineRule="exact"/>
              <w:jc w:val="center"/>
              <w:rPr>
                <w:rFonts w:ascii="Times New Roman" w:eastAsia="Times New Roman" w:hAnsi="Times New Roman" w:cs="Times New Roman"/>
                <w:sz w:val="28"/>
                <w:szCs w:val="28"/>
                <w:lang w:eastAsia="ru-RU"/>
              </w:rPr>
            </w:pPr>
            <w:r w:rsidRPr="00931C8C">
              <w:rPr>
                <w:rFonts w:ascii="Times New Roman" w:eastAsia="Times New Roman" w:hAnsi="Times New Roman" w:cs="Times New Roman"/>
                <w:color w:val="000000"/>
                <w:sz w:val="28"/>
                <w:szCs w:val="28"/>
                <w:lang w:eastAsia="ru-RU"/>
              </w:rPr>
              <w:lastRenderedPageBreak/>
              <w:t>7</w:t>
            </w:r>
            <w:r w:rsidR="003A3142">
              <w:rPr>
                <w:rFonts w:ascii="Times New Roman" w:eastAsia="Times New Roman" w:hAnsi="Times New Roman" w:cs="Times New Roman"/>
                <w:color w:val="000000"/>
                <w:sz w:val="28"/>
                <w:szCs w:val="28"/>
                <w:lang w:eastAsia="ru-RU"/>
              </w:rPr>
              <w:t>6</w:t>
            </w:r>
          </w:p>
        </w:tc>
      </w:tr>
      <w:tr w:rsidR="00931C8C" w:rsidRPr="00931C8C" w:rsidTr="003A3142">
        <w:trPr>
          <w:trHeight w:val="88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D85D6B">
            <w:pPr>
              <w:pStyle w:val="a3"/>
              <w:jc w:val="center"/>
              <w:rPr>
                <w:rFonts w:ascii="Times New Roman" w:hAnsi="Times New Roman" w:cs="Times New Roman"/>
                <w:sz w:val="28"/>
                <w:szCs w:val="28"/>
              </w:rPr>
            </w:pPr>
            <w:r w:rsidRPr="00931C8C">
              <w:rPr>
                <w:rFonts w:ascii="Times New Roman" w:hAnsi="Times New Roman" w:cs="Times New Roman"/>
                <w:sz w:val="28"/>
                <w:szCs w:val="28"/>
              </w:rPr>
              <w:lastRenderedPageBreak/>
              <w:t>12.7</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Границы и характеристики охранных зон се</w:t>
            </w:r>
            <w:r w:rsidRPr="00931C8C">
              <w:rPr>
                <w:rFonts w:ascii="Times New Roman" w:hAnsi="Times New Roman" w:cs="Times New Roman"/>
                <w:sz w:val="28"/>
                <w:szCs w:val="28"/>
              </w:rPr>
              <w:softHyphen/>
              <w:t>тей и сооружений централизованной системы водоотведения</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931C8C" w:rsidP="003A3142">
            <w:pPr>
              <w:pStyle w:val="a3"/>
              <w:jc w:val="center"/>
              <w:rPr>
                <w:rFonts w:ascii="Times New Roman" w:hAnsi="Times New Roman" w:cs="Times New Roman"/>
                <w:sz w:val="28"/>
                <w:szCs w:val="28"/>
              </w:rPr>
            </w:pPr>
            <w:r w:rsidRPr="00931C8C">
              <w:rPr>
                <w:rFonts w:ascii="Times New Roman" w:hAnsi="Times New Roman" w:cs="Times New Roman"/>
                <w:sz w:val="28"/>
                <w:szCs w:val="28"/>
              </w:rPr>
              <w:t>7</w:t>
            </w:r>
            <w:r w:rsidR="003A3142">
              <w:rPr>
                <w:rFonts w:ascii="Times New Roman" w:hAnsi="Times New Roman" w:cs="Times New Roman"/>
                <w:sz w:val="28"/>
                <w:szCs w:val="28"/>
              </w:rPr>
              <w:t>6</w:t>
            </w:r>
          </w:p>
        </w:tc>
      </w:tr>
      <w:tr w:rsidR="00931C8C" w:rsidRPr="00931C8C" w:rsidTr="003A3142">
        <w:trPr>
          <w:trHeight w:val="835"/>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12.8</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Границы планируемых зон, размещения объ</w:t>
            </w:r>
            <w:r w:rsidRPr="00931C8C">
              <w:rPr>
                <w:rFonts w:ascii="Times New Roman" w:hAnsi="Times New Roman" w:cs="Times New Roman"/>
                <w:sz w:val="28"/>
                <w:szCs w:val="28"/>
              </w:rPr>
              <w:softHyphen/>
              <w:t>ектов централизованной системы водоотве</w:t>
            </w:r>
            <w:r w:rsidRPr="00931C8C">
              <w:rPr>
                <w:rFonts w:ascii="Times New Roman" w:hAnsi="Times New Roman" w:cs="Times New Roman"/>
                <w:sz w:val="28"/>
                <w:szCs w:val="28"/>
              </w:rPr>
              <w:softHyphen/>
              <w:t>дения</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79</w:t>
            </w:r>
          </w:p>
        </w:tc>
      </w:tr>
      <w:tr w:rsidR="00931C8C" w:rsidRPr="00931C8C" w:rsidTr="003A3142">
        <w:trPr>
          <w:trHeight w:val="85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13</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Экологические аспекты мероприятий по строительству и реконструкции объектов централизованной системы водоотведения</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80</w:t>
            </w:r>
          </w:p>
        </w:tc>
      </w:tr>
      <w:tr w:rsidR="00931C8C" w:rsidRPr="00931C8C" w:rsidTr="003A3142">
        <w:trPr>
          <w:trHeight w:val="138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13.1</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80</w:t>
            </w:r>
          </w:p>
        </w:tc>
      </w:tr>
      <w:tr w:rsidR="00931C8C" w:rsidRPr="00931C8C" w:rsidTr="003A3142">
        <w:trPr>
          <w:trHeight w:val="830"/>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13.2</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Сведения о применении методов, безопас</w:t>
            </w:r>
            <w:r w:rsidRPr="00931C8C">
              <w:rPr>
                <w:rFonts w:ascii="Times New Roman" w:hAnsi="Times New Roman" w:cs="Times New Roman"/>
                <w:sz w:val="28"/>
                <w:szCs w:val="28"/>
              </w:rPr>
              <w:softHyphen/>
              <w:t>ных для окружающей среды, при утилизации осадков сточных вод</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80</w:t>
            </w:r>
          </w:p>
        </w:tc>
      </w:tr>
      <w:tr w:rsidR="00931C8C" w:rsidRPr="00931C8C" w:rsidTr="003A3142">
        <w:trPr>
          <w:trHeight w:val="111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14</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Оценка потребности в капитальных вложени</w:t>
            </w:r>
            <w:r w:rsidRPr="00931C8C">
              <w:rPr>
                <w:rFonts w:ascii="Times New Roman" w:hAnsi="Times New Roman" w:cs="Times New Roman"/>
                <w:sz w:val="28"/>
                <w:szCs w:val="28"/>
              </w:rPr>
              <w:softHyphen/>
              <w:t>ях в строительство, реконструкцию и модер</w:t>
            </w:r>
            <w:r w:rsidRPr="00931C8C">
              <w:rPr>
                <w:rFonts w:ascii="Times New Roman" w:hAnsi="Times New Roman" w:cs="Times New Roman"/>
                <w:sz w:val="28"/>
                <w:szCs w:val="28"/>
              </w:rPr>
              <w:softHyphen/>
              <w:t>низацию объектов централизованной систе</w:t>
            </w:r>
            <w:r w:rsidRPr="00931C8C">
              <w:rPr>
                <w:rFonts w:ascii="Times New Roman" w:hAnsi="Times New Roman" w:cs="Times New Roman"/>
                <w:sz w:val="28"/>
                <w:szCs w:val="28"/>
              </w:rPr>
              <w:softHyphen/>
              <w:t>мы водоотведения</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83</w:t>
            </w:r>
          </w:p>
        </w:tc>
      </w:tr>
      <w:tr w:rsidR="00931C8C" w:rsidRPr="00931C8C" w:rsidTr="003A3142">
        <w:trPr>
          <w:trHeight w:val="3859"/>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14.1</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proofErr w:type="gramStart"/>
            <w:r w:rsidRPr="00931C8C">
              <w:rPr>
                <w:rFonts w:ascii="Times New Roman" w:hAnsi="Times New Roman" w:cs="Times New Roman"/>
                <w:sz w:val="28"/>
                <w:szCs w:val="28"/>
              </w:rPr>
              <w:t>Оценка потребности в капитальных вложени</w:t>
            </w:r>
            <w:r w:rsidRPr="00931C8C">
              <w:rPr>
                <w:rFonts w:ascii="Times New Roman" w:hAnsi="Times New Roman" w:cs="Times New Roman"/>
                <w:sz w:val="28"/>
                <w:szCs w:val="28"/>
              </w:rPr>
              <w:softHyphen/>
              <w:t>ях в строительство и реконструкцию объек</w:t>
            </w:r>
            <w:r w:rsidRPr="00931C8C">
              <w:rPr>
                <w:rFonts w:ascii="Times New Roman" w:hAnsi="Times New Roman" w:cs="Times New Roman"/>
                <w:sz w:val="28"/>
                <w:szCs w:val="28"/>
              </w:rPr>
              <w:softHyphen/>
              <w:t>тов централизованных систем водоотведе</w:t>
            </w:r>
            <w:r w:rsidRPr="00931C8C">
              <w:rPr>
                <w:rFonts w:ascii="Times New Roman" w:hAnsi="Times New Roman" w:cs="Times New Roman"/>
                <w:sz w:val="28"/>
                <w:szCs w:val="28"/>
              </w:rPr>
              <w:softHyphen/>
              <w:t>ния, рассчитанная на основании укрупненных сметных нормативов для объектов непроиз</w:t>
            </w:r>
            <w:r w:rsidRPr="00931C8C">
              <w:rPr>
                <w:rFonts w:ascii="Times New Roman" w:hAnsi="Times New Roman" w:cs="Times New Roman"/>
                <w:sz w:val="28"/>
                <w:szCs w:val="28"/>
              </w:rPr>
              <w:softHyphen/>
              <w:t>водственного назначения и инженерной ин</w:t>
            </w:r>
            <w:r w:rsidRPr="00931C8C">
              <w:rPr>
                <w:rFonts w:ascii="Times New Roman" w:hAnsi="Times New Roman" w:cs="Times New Roman"/>
                <w:sz w:val="28"/>
                <w:szCs w:val="28"/>
              </w:rPr>
              <w:softHyphen/>
              <w:t>фраструктуры, утвержденных федеральным органом исполнительной власти, осуществ</w:t>
            </w:r>
            <w:r w:rsidRPr="00931C8C">
              <w:rPr>
                <w:rFonts w:ascii="Times New Roman" w:hAnsi="Times New Roman" w:cs="Times New Roman"/>
                <w:sz w:val="28"/>
                <w:szCs w:val="28"/>
              </w:rPr>
              <w:softHyphen/>
              <w:t>ляющим функции по выработке государст</w:t>
            </w:r>
            <w:r w:rsidRPr="00931C8C">
              <w:rPr>
                <w:rFonts w:ascii="Times New Roman" w:hAnsi="Times New Roman" w:cs="Times New Roman"/>
                <w:sz w:val="28"/>
                <w:szCs w:val="28"/>
              </w:rPr>
              <w:softHyphen/>
              <w:t>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83</w:t>
            </w:r>
          </w:p>
        </w:tc>
      </w:tr>
      <w:tr w:rsidR="00931C8C" w:rsidRPr="00931C8C" w:rsidTr="003A3142">
        <w:trPr>
          <w:trHeight w:val="557"/>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15</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Целевые показатели развития централизо</w:t>
            </w:r>
            <w:r w:rsidRPr="00931C8C">
              <w:rPr>
                <w:rFonts w:ascii="Times New Roman" w:hAnsi="Times New Roman" w:cs="Times New Roman"/>
                <w:sz w:val="28"/>
                <w:szCs w:val="28"/>
              </w:rPr>
              <w:softHyphen/>
              <w:t>ванной системы водоотведения</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87</w:t>
            </w:r>
          </w:p>
        </w:tc>
      </w:tr>
      <w:tr w:rsidR="00931C8C" w:rsidRPr="00931C8C" w:rsidTr="003A3142">
        <w:trPr>
          <w:trHeight w:val="566"/>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15.1</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надежности и бесперебойности водоотведения</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87</w:t>
            </w:r>
          </w:p>
        </w:tc>
      </w:tr>
      <w:tr w:rsidR="00931C8C" w:rsidRPr="00931C8C" w:rsidTr="003A3142">
        <w:trPr>
          <w:trHeight w:val="566"/>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15.2</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качества обслуживания абонен</w:t>
            </w:r>
            <w:r w:rsidRPr="00931C8C">
              <w:rPr>
                <w:rFonts w:ascii="Times New Roman" w:hAnsi="Times New Roman" w:cs="Times New Roman"/>
                <w:sz w:val="28"/>
                <w:szCs w:val="28"/>
              </w:rPr>
              <w:softHyphen/>
              <w:t>тов</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87</w:t>
            </w:r>
          </w:p>
        </w:tc>
      </w:tr>
      <w:tr w:rsidR="00931C8C" w:rsidRPr="00931C8C" w:rsidTr="003A3142">
        <w:trPr>
          <w:trHeight w:val="278"/>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15 3</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качества очистки сточных вод</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87</w:t>
            </w:r>
          </w:p>
        </w:tc>
      </w:tr>
      <w:tr w:rsidR="00931C8C" w:rsidRPr="00931C8C" w:rsidTr="003A3142">
        <w:trPr>
          <w:trHeight w:val="562"/>
        </w:trPr>
        <w:tc>
          <w:tcPr>
            <w:tcW w:w="1134" w:type="dxa"/>
            <w:tcBorders>
              <w:top w:val="single" w:sz="4" w:space="0" w:color="auto"/>
              <w:left w:val="single" w:sz="4" w:space="0" w:color="auto"/>
              <w:bottom w:val="nil"/>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15.4</w:t>
            </w:r>
          </w:p>
        </w:tc>
        <w:tc>
          <w:tcPr>
            <w:tcW w:w="7093" w:type="dxa"/>
            <w:gridSpan w:val="2"/>
            <w:tcBorders>
              <w:top w:val="single" w:sz="4" w:space="0" w:color="auto"/>
              <w:left w:val="single" w:sz="4" w:space="0" w:color="auto"/>
              <w:bottom w:val="nil"/>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Показатели эффективности использования ресурсов при транспортировке сточных вод</w:t>
            </w:r>
          </w:p>
        </w:tc>
        <w:tc>
          <w:tcPr>
            <w:tcW w:w="1276" w:type="dxa"/>
            <w:gridSpan w:val="2"/>
            <w:tcBorders>
              <w:top w:val="single" w:sz="4" w:space="0" w:color="auto"/>
              <w:left w:val="single" w:sz="4" w:space="0" w:color="auto"/>
              <w:bottom w:val="nil"/>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89</w:t>
            </w:r>
          </w:p>
        </w:tc>
      </w:tr>
      <w:tr w:rsidR="00931C8C" w:rsidRPr="00931C8C" w:rsidTr="003A3142">
        <w:trPr>
          <w:trHeight w:val="1147"/>
        </w:trPr>
        <w:tc>
          <w:tcPr>
            <w:tcW w:w="1134" w:type="dxa"/>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pStyle w:val="a3"/>
              <w:jc w:val="center"/>
              <w:rPr>
                <w:rFonts w:ascii="Times New Roman" w:hAnsi="Times New Roman" w:cs="Times New Roman"/>
                <w:sz w:val="28"/>
                <w:szCs w:val="28"/>
              </w:rPr>
            </w:pPr>
            <w:r w:rsidRPr="00931C8C">
              <w:rPr>
                <w:rFonts w:ascii="Times New Roman" w:hAnsi="Times New Roman" w:cs="Times New Roman"/>
                <w:sz w:val="28"/>
                <w:szCs w:val="28"/>
              </w:rPr>
              <w:t>15.5</w:t>
            </w:r>
          </w:p>
        </w:tc>
        <w:tc>
          <w:tcPr>
            <w:tcW w:w="7093" w:type="dxa"/>
            <w:gridSpan w:val="2"/>
            <w:tcBorders>
              <w:top w:val="single" w:sz="4" w:space="0" w:color="auto"/>
              <w:left w:val="single" w:sz="4" w:space="0" w:color="auto"/>
              <w:bottom w:val="single" w:sz="4" w:space="0" w:color="auto"/>
              <w:right w:val="nil"/>
            </w:tcBorders>
            <w:shd w:val="clear" w:color="auto" w:fill="FFFFFF"/>
          </w:tcPr>
          <w:p w:rsidR="00931C8C" w:rsidRPr="00931C8C" w:rsidRDefault="00931C8C" w:rsidP="00AC7B04">
            <w:pPr>
              <w:pStyle w:val="a3"/>
              <w:jc w:val="both"/>
              <w:rPr>
                <w:rFonts w:ascii="Times New Roman" w:hAnsi="Times New Roman" w:cs="Times New Roman"/>
                <w:sz w:val="28"/>
                <w:szCs w:val="28"/>
              </w:rPr>
            </w:pPr>
            <w:r w:rsidRPr="00931C8C">
              <w:rPr>
                <w:rFonts w:ascii="Times New Roman" w:hAnsi="Times New Roman" w:cs="Times New Roman"/>
                <w:sz w:val="28"/>
                <w:szCs w:val="28"/>
              </w:rPr>
              <w:t>Соотношение цены реализации мероприятий инвестиционной программы и их эффектив</w:t>
            </w:r>
            <w:r w:rsidRPr="00931C8C">
              <w:rPr>
                <w:rFonts w:ascii="Times New Roman" w:hAnsi="Times New Roman" w:cs="Times New Roman"/>
                <w:sz w:val="28"/>
                <w:szCs w:val="28"/>
              </w:rPr>
              <w:softHyphen/>
              <w:t>ности - улучшение качества очистки сточных вод</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931C8C" w:rsidRPr="00931C8C"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89</w:t>
            </w:r>
          </w:p>
        </w:tc>
      </w:tr>
      <w:tr w:rsidR="00EF4906" w:rsidRPr="00EF4906" w:rsidTr="003A3142">
        <w:trPr>
          <w:trHeight w:val="1877"/>
        </w:trPr>
        <w:tc>
          <w:tcPr>
            <w:tcW w:w="1134" w:type="dxa"/>
            <w:tcBorders>
              <w:top w:val="single" w:sz="4" w:space="0" w:color="auto"/>
              <w:left w:val="single" w:sz="4" w:space="0" w:color="auto"/>
              <w:bottom w:val="nil"/>
              <w:right w:val="nil"/>
            </w:tcBorders>
            <w:shd w:val="clear" w:color="auto" w:fill="FFFFFF"/>
          </w:tcPr>
          <w:p w:rsidR="00EF4906" w:rsidRPr="00EF4906" w:rsidRDefault="00EF4906" w:rsidP="00AC7B04">
            <w:pPr>
              <w:pStyle w:val="a3"/>
              <w:jc w:val="center"/>
              <w:rPr>
                <w:rFonts w:ascii="Times New Roman" w:hAnsi="Times New Roman" w:cs="Times New Roman"/>
                <w:sz w:val="28"/>
                <w:szCs w:val="28"/>
              </w:rPr>
            </w:pPr>
            <w:r w:rsidRPr="00EF4906">
              <w:rPr>
                <w:rFonts w:ascii="Times New Roman" w:hAnsi="Times New Roman" w:cs="Times New Roman"/>
                <w:sz w:val="28"/>
                <w:szCs w:val="28"/>
              </w:rPr>
              <w:lastRenderedPageBreak/>
              <w:t>15.6</w:t>
            </w:r>
          </w:p>
        </w:tc>
        <w:tc>
          <w:tcPr>
            <w:tcW w:w="7093" w:type="dxa"/>
            <w:gridSpan w:val="2"/>
            <w:tcBorders>
              <w:top w:val="single" w:sz="4" w:space="0" w:color="auto"/>
              <w:left w:val="single" w:sz="4" w:space="0" w:color="auto"/>
              <w:bottom w:val="nil"/>
              <w:right w:val="nil"/>
            </w:tcBorders>
            <w:shd w:val="clear" w:color="auto" w:fill="FFFFFF"/>
          </w:tcPr>
          <w:p w:rsidR="00EF4906" w:rsidRPr="00EF4906" w:rsidRDefault="00EF4906" w:rsidP="00AC7B04">
            <w:pPr>
              <w:pStyle w:val="a3"/>
              <w:jc w:val="both"/>
              <w:rPr>
                <w:rFonts w:ascii="Times New Roman" w:hAnsi="Times New Roman" w:cs="Times New Roman"/>
                <w:sz w:val="28"/>
                <w:szCs w:val="28"/>
              </w:rPr>
            </w:pPr>
            <w:r w:rsidRPr="00EF4906">
              <w:rPr>
                <w:rFonts w:ascii="Times New Roman" w:hAnsi="Times New Roman" w:cs="Times New Roman"/>
                <w:sz w:val="28"/>
                <w:szCs w:val="28"/>
              </w:rPr>
              <w:t>Иные показатели, установленные федераль</w:t>
            </w:r>
            <w:r w:rsidRPr="00EF4906">
              <w:rPr>
                <w:rFonts w:ascii="Times New Roman" w:hAnsi="Times New Roman" w:cs="Times New Roman"/>
                <w:sz w:val="28"/>
                <w:szCs w:val="28"/>
              </w:rPr>
              <w:softHyphen/>
              <w:t>ным органом исполнительной власти, осуще</w:t>
            </w:r>
            <w:r w:rsidRPr="00EF4906">
              <w:rPr>
                <w:rFonts w:ascii="Times New Roman" w:hAnsi="Times New Roman" w:cs="Times New Roman"/>
                <w:sz w:val="28"/>
                <w:szCs w:val="28"/>
              </w:rPr>
              <w:softHyphen/>
              <w:t>ствляющим функции по выработке государ</w:t>
            </w:r>
            <w:r w:rsidRPr="00EF4906">
              <w:rPr>
                <w:rFonts w:ascii="Times New Roman" w:hAnsi="Times New Roman" w:cs="Times New Roman"/>
                <w:sz w:val="28"/>
                <w:szCs w:val="28"/>
              </w:rPr>
              <w:softHyphen/>
              <w:t>ственной политики и нормативно-правовому регулированию в сфере жилищн</w:t>
            </w:r>
            <w:proofErr w:type="gramStart"/>
            <w:r w:rsidRPr="00EF4906">
              <w:rPr>
                <w:rFonts w:ascii="Times New Roman" w:hAnsi="Times New Roman" w:cs="Times New Roman"/>
                <w:sz w:val="28"/>
                <w:szCs w:val="28"/>
              </w:rPr>
              <w:t>о-</w:t>
            </w:r>
            <w:proofErr w:type="gramEnd"/>
            <w:r w:rsidRPr="00EF4906">
              <w:rPr>
                <w:rFonts w:ascii="Times New Roman" w:hAnsi="Times New Roman" w:cs="Times New Roman"/>
                <w:sz w:val="28"/>
                <w:szCs w:val="28"/>
              </w:rPr>
              <w:t xml:space="preserve"> коммунального хозяйства</w:t>
            </w:r>
          </w:p>
        </w:tc>
        <w:tc>
          <w:tcPr>
            <w:tcW w:w="1276" w:type="dxa"/>
            <w:gridSpan w:val="2"/>
            <w:tcBorders>
              <w:top w:val="single" w:sz="4" w:space="0" w:color="auto"/>
              <w:left w:val="single" w:sz="4" w:space="0" w:color="auto"/>
              <w:bottom w:val="nil"/>
              <w:right w:val="single" w:sz="4" w:space="0" w:color="auto"/>
            </w:tcBorders>
            <w:shd w:val="clear" w:color="auto" w:fill="FFFFFF"/>
          </w:tcPr>
          <w:p w:rsidR="00EF4906" w:rsidRPr="00EF4906"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89</w:t>
            </w:r>
          </w:p>
        </w:tc>
      </w:tr>
      <w:tr w:rsidR="00EF4906" w:rsidRPr="00EF4906" w:rsidTr="003A3142">
        <w:trPr>
          <w:trHeight w:val="1118"/>
        </w:trPr>
        <w:tc>
          <w:tcPr>
            <w:tcW w:w="1134" w:type="dxa"/>
            <w:tcBorders>
              <w:top w:val="single" w:sz="4" w:space="0" w:color="auto"/>
              <w:left w:val="single" w:sz="4" w:space="0" w:color="auto"/>
              <w:bottom w:val="nil"/>
              <w:right w:val="nil"/>
            </w:tcBorders>
            <w:shd w:val="clear" w:color="auto" w:fill="FFFFFF"/>
          </w:tcPr>
          <w:p w:rsidR="00EF4906" w:rsidRPr="00EF4906" w:rsidRDefault="00EF4906" w:rsidP="00AC7B04">
            <w:pPr>
              <w:pStyle w:val="a3"/>
              <w:jc w:val="center"/>
              <w:rPr>
                <w:rFonts w:ascii="Times New Roman" w:hAnsi="Times New Roman" w:cs="Times New Roman"/>
                <w:sz w:val="28"/>
                <w:szCs w:val="28"/>
              </w:rPr>
            </w:pPr>
            <w:r w:rsidRPr="00EF4906">
              <w:rPr>
                <w:rFonts w:ascii="Times New Roman" w:hAnsi="Times New Roman" w:cs="Times New Roman"/>
                <w:sz w:val="28"/>
                <w:szCs w:val="28"/>
              </w:rPr>
              <w:t>16</w:t>
            </w:r>
          </w:p>
        </w:tc>
        <w:tc>
          <w:tcPr>
            <w:tcW w:w="7093" w:type="dxa"/>
            <w:gridSpan w:val="2"/>
            <w:tcBorders>
              <w:top w:val="single" w:sz="4" w:space="0" w:color="auto"/>
              <w:left w:val="single" w:sz="4" w:space="0" w:color="auto"/>
              <w:bottom w:val="nil"/>
              <w:right w:val="nil"/>
            </w:tcBorders>
            <w:shd w:val="clear" w:color="auto" w:fill="FFFFFF"/>
          </w:tcPr>
          <w:p w:rsidR="00EF4906" w:rsidRPr="00EF4906" w:rsidRDefault="00EF4906" w:rsidP="00AC7B04">
            <w:pPr>
              <w:pStyle w:val="a3"/>
              <w:jc w:val="both"/>
              <w:rPr>
                <w:rFonts w:ascii="Times New Roman" w:hAnsi="Times New Roman" w:cs="Times New Roman"/>
                <w:sz w:val="28"/>
                <w:szCs w:val="28"/>
              </w:rPr>
            </w:pPr>
            <w:r w:rsidRPr="00EF4906">
              <w:rPr>
                <w:rFonts w:ascii="Times New Roman" w:hAnsi="Times New Roman" w:cs="Times New Roman"/>
                <w:sz w:val="28"/>
                <w:szCs w:val="28"/>
              </w:rPr>
              <w:t>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1276" w:type="dxa"/>
            <w:gridSpan w:val="2"/>
            <w:tcBorders>
              <w:top w:val="single" w:sz="4" w:space="0" w:color="auto"/>
              <w:left w:val="single" w:sz="4" w:space="0" w:color="auto"/>
              <w:bottom w:val="nil"/>
              <w:right w:val="single" w:sz="4" w:space="0" w:color="auto"/>
            </w:tcBorders>
            <w:shd w:val="clear" w:color="auto" w:fill="FFFFFF"/>
          </w:tcPr>
          <w:p w:rsidR="00EF4906" w:rsidRPr="00EF4906"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89</w:t>
            </w:r>
          </w:p>
        </w:tc>
      </w:tr>
      <w:tr w:rsidR="00EF4906" w:rsidRPr="00EF4906" w:rsidTr="003A3142">
        <w:trPr>
          <w:trHeight w:val="293"/>
        </w:trPr>
        <w:tc>
          <w:tcPr>
            <w:tcW w:w="1134" w:type="dxa"/>
            <w:tcBorders>
              <w:top w:val="single" w:sz="4" w:space="0" w:color="auto"/>
              <w:left w:val="single" w:sz="4" w:space="0" w:color="auto"/>
              <w:bottom w:val="single" w:sz="4" w:space="0" w:color="auto"/>
              <w:right w:val="nil"/>
            </w:tcBorders>
            <w:shd w:val="clear" w:color="auto" w:fill="FFFFFF"/>
          </w:tcPr>
          <w:p w:rsidR="00EF4906" w:rsidRPr="00EF4906" w:rsidRDefault="00EF4906" w:rsidP="00AC7B04">
            <w:pPr>
              <w:pStyle w:val="a3"/>
              <w:jc w:val="center"/>
              <w:rPr>
                <w:rFonts w:ascii="Times New Roman" w:hAnsi="Times New Roman" w:cs="Times New Roman"/>
                <w:sz w:val="28"/>
                <w:szCs w:val="28"/>
              </w:rPr>
            </w:pPr>
            <w:r w:rsidRPr="00EF4906">
              <w:rPr>
                <w:rFonts w:ascii="Times New Roman" w:hAnsi="Times New Roman" w:cs="Times New Roman"/>
                <w:sz w:val="28"/>
                <w:szCs w:val="28"/>
              </w:rPr>
              <w:t>17</w:t>
            </w:r>
          </w:p>
        </w:tc>
        <w:tc>
          <w:tcPr>
            <w:tcW w:w="7093" w:type="dxa"/>
            <w:gridSpan w:val="2"/>
            <w:tcBorders>
              <w:top w:val="single" w:sz="4" w:space="0" w:color="auto"/>
              <w:left w:val="single" w:sz="4" w:space="0" w:color="auto"/>
              <w:bottom w:val="single" w:sz="4" w:space="0" w:color="auto"/>
              <w:right w:val="nil"/>
            </w:tcBorders>
            <w:shd w:val="clear" w:color="auto" w:fill="FFFFFF"/>
          </w:tcPr>
          <w:p w:rsidR="00EF4906" w:rsidRPr="00EF4906" w:rsidRDefault="00EF4906" w:rsidP="00AC7B04">
            <w:pPr>
              <w:pStyle w:val="a3"/>
              <w:jc w:val="both"/>
              <w:rPr>
                <w:rFonts w:ascii="Times New Roman" w:hAnsi="Times New Roman" w:cs="Times New Roman"/>
                <w:sz w:val="28"/>
                <w:szCs w:val="28"/>
              </w:rPr>
            </w:pPr>
            <w:r w:rsidRPr="00EF4906">
              <w:rPr>
                <w:rFonts w:ascii="Times New Roman" w:hAnsi="Times New Roman" w:cs="Times New Roman"/>
                <w:sz w:val="28"/>
                <w:szCs w:val="28"/>
              </w:rPr>
              <w:t>Графические материалы</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EF4906" w:rsidRPr="00EF4906"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91</w:t>
            </w:r>
          </w:p>
        </w:tc>
      </w:tr>
      <w:tr w:rsidR="00EF4906" w:rsidRPr="00EF4906" w:rsidTr="003A3142">
        <w:trPr>
          <w:trHeight w:val="283"/>
        </w:trPr>
        <w:tc>
          <w:tcPr>
            <w:tcW w:w="1134" w:type="dxa"/>
            <w:tcBorders>
              <w:top w:val="single" w:sz="4" w:space="0" w:color="auto"/>
              <w:left w:val="single" w:sz="4" w:space="0" w:color="auto"/>
              <w:bottom w:val="single" w:sz="4" w:space="0" w:color="auto"/>
              <w:right w:val="nil"/>
            </w:tcBorders>
            <w:shd w:val="clear" w:color="auto" w:fill="FFFFFF"/>
          </w:tcPr>
          <w:p w:rsidR="00EF4906" w:rsidRPr="00EF4906" w:rsidRDefault="00EF4906" w:rsidP="00AC7B04">
            <w:pPr>
              <w:pStyle w:val="a3"/>
              <w:jc w:val="center"/>
              <w:rPr>
                <w:rFonts w:ascii="Times New Roman" w:hAnsi="Times New Roman" w:cs="Times New Roman"/>
                <w:sz w:val="28"/>
                <w:szCs w:val="28"/>
              </w:rPr>
            </w:pPr>
          </w:p>
        </w:tc>
        <w:tc>
          <w:tcPr>
            <w:tcW w:w="7093" w:type="dxa"/>
            <w:gridSpan w:val="2"/>
            <w:tcBorders>
              <w:top w:val="single" w:sz="4" w:space="0" w:color="auto"/>
              <w:left w:val="single" w:sz="4" w:space="0" w:color="auto"/>
              <w:bottom w:val="single" w:sz="4" w:space="0" w:color="auto"/>
              <w:right w:val="nil"/>
            </w:tcBorders>
            <w:shd w:val="clear" w:color="auto" w:fill="FFFFFF"/>
          </w:tcPr>
          <w:p w:rsidR="00EF4906" w:rsidRPr="00EF4906" w:rsidRDefault="00EF4906" w:rsidP="00AC7B04">
            <w:pPr>
              <w:pStyle w:val="a3"/>
              <w:jc w:val="both"/>
              <w:rPr>
                <w:rFonts w:ascii="Times New Roman" w:hAnsi="Times New Roman" w:cs="Times New Roman"/>
                <w:sz w:val="28"/>
                <w:szCs w:val="28"/>
              </w:rPr>
            </w:pPr>
            <w:r w:rsidRPr="00EF4906">
              <w:rPr>
                <w:rFonts w:ascii="Times New Roman" w:hAnsi="Times New Roman" w:cs="Times New Roman"/>
                <w:sz w:val="28"/>
                <w:szCs w:val="28"/>
              </w:rPr>
              <w:t>Список литературы</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EF4906" w:rsidRPr="00EF4906" w:rsidRDefault="003A3142" w:rsidP="00AC7B04">
            <w:pPr>
              <w:pStyle w:val="a3"/>
              <w:jc w:val="center"/>
              <w:rPr>
                <w:rFonts w:ascii="Times New Roman" w:hAnsi="Times New Roman" w:cs="Times New Roman"/>
                <w:sz w:val="28"/>
                <w:szCs w:val="28"/>
              </w:rPr>
            </w:pPr>
            <w:r>
              <w:rPr>
                <w:rFonts w:ascii="Times New Roman" w:hAnsi="Times New Roman" w:cs="Times New Roman"/>
                <w:sz w:val="28"/>
                <w:szCs w:val="28"/>
              </w:rPr>
              <w:t>96</w:t>
            </w:r>
          </w:p>
        </w:tc>
      </w:tr>
    </w:tbl>
    <w:p w:rsidR="002224CC" w:rsidRDefault="002224CC" w:rsidP="002224CC">
      <w:pPr>
        <w:pStyle w:val="a3"/>
        <w:rPr>
          <w:rFonts w:ascii="Times New Roman" w:hAnsi="Times New Roman" w:cs="Times New Roman"/>
          <w:sz w:val="28"/>
          <w:szCs w:val="28"/>
        </w:rPr>
      </w:pPr>
    </w:p>
    <w:p w:rsidR="002224CC" w:rsidRDefault="002224CC"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EF4906" w:rsidRDefault="00EF4906" w:rsidP="002224CC">
      <w:pPr>
        <w:pStyle w:val="a3"/>
        <w:rPr>
          <w:rFonts w:ascii="Times New Roman" w:hAnsi="Times New Roman" w:cs="Times New Roman"/>
          <w:sz w:val="28"/>
          <w:szCs w:val="28"/>
        </w:rPr>
      </w:pPr>
    </w:p>
    <w:p w:rsidR="00D85D6B" w:rsidRDefault="00D85D6B" w:rsidP="002224CC">
      <w:pPr>
        <w:pStyle w:val="a3"/>
        <w:rPr>
          <w:rFonts w:ascii="Times New Roman" w:hAnsi="Times New Roman" w:cs="Times New Roman"/>
          <w:sz w:val="28"/>
          <w:szCs w:val="28"/>
        </w:rPr>
      </w:pPr>
    </w:p>
    <w:p w:rsidR="00D85D6B" w:rsidRDefault="00D85D6B" w:rsidP="002224CC">
      <w:pPr>
        <w:pStyle w:val="a3"/>
        <w:rPr>
          <w:rFonts w:ascii="Times New Roman" w:hAnsi="Times New Roman" w:cs="Times New Roman"/>
          <w:sz w:val="28"/>
          <w:szCs w:val="28"/>
        </w:rPr>
      </w:pPr>
    </w:p>
    <w:p w:rsidR="00D85D6B" w:rsidRDefault="00D85D6B" w:rsidP="002224CC">
      <w:pPr>
        <w:pStyle w:val="a3"/>
        <w:rPr>
          <w:rFonts w:ascii="Times New Roman" w:hAnsi="Times New Roman" w:cs="Times New Roman"/>
          <w:sz w:val="28"/>
          <w:szCs w:val="28"/>
        </w:rPr>
      </w:pPr>
    </w:p>
    <w:p w:rsidR="00D85D6B" w:rsidRDefault="00D85D6B" w:rsidP="00AC7B04">
      <w:pPr>
        <w:pStyle w:val="a3"/>
        <w:ind w:firstLine="709"/>
        <w:jc w:val="both"/>
        <w:rPr>
          <w:rFonts w:ascii="Times New Roman" w:hAnsi="Times New Roman" w:cs="Times New Roman"/>
          <w:b/>
          <w:bCs/>
          <w:sz w:val="28"/>
          <w:szCs w:val="28"/>
        </w:rPr>
      </w:pPr>
      <w:bookmarkStart w:id="0" w:name="bookmark0"/>
    </w:p>
    <w:p w:rsidR="00AC7B04" w:rsidRDefault="00AC7B04" w:rsidP="00AC7B04">
      <w:pPr>
        <w:pStyle w:val="a3"/>
        <w:ind w:firstLine="709"/>
        <w:jc w:val="both"/>
        <w:rPr>
          <w:rFonts w:ascii="Times New Roman" w:hAnsi="Times New Roman" w:cs="Times New Roman"/>
          <w:b/>
          <w:bCs/>
          <w:sz w:val="28"/>
          <w:szCs w:val="28"/>
        </w:rPr>
      </w:pPr>
      <w:r w:rsidRPr="00AC7B04">
        <w:rPr>
          <w:rFonts w:ascii="Times New Roman" w:hAnsi="Times New Roman" w:cs="Times New Roman"/>
          <w:b/>
          <w:bCs/>
          <w:sz w:val="28"/>
          <w:szCs w:val="28"/>
        </w:rPr>
        <w:lastRenderedPageBreak/>
        <w:t>Введение</w:t>
      </w:r>
      <w:bookmarkEnd w:id="0"/>
    </w:p>
    <w:p w:rsidR="00AC7B04" w:rsidRPr="00AC7B04" w:rsidRDefault="00AC7B04" w:rsidP="00AC7B04">
      <w:pPr>
        <w:pStyle w:val="a3"/>
        <w:ind w:firstLine="709"/>
        <w:jc w:val="both"/>
        <w:rPr>
          <w:rFonts w:ascii="Times New Roman" w:hAnsi="Times New Roman" w:cs="Times New Roman"/>
          <w:sz w:val="28"/>
          <w:szCs w:val="28"/>
        </w:rPr>
      </w:pPr>
    </w:p>
    <w:p w:rsid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 xml:space="preserve">Отношения в сфере водоснабжения и водоотведения регулирует Федеральный закон от 07.12.2011 </w:t>
      </w:r>
      <w:r w:rsidRPr="00AC7B04">
        <w:rPr>
          <w:rFonts w:ascii="Times New Roman" w:hAnsi="Times New Roman" w:cs="Times New Roman"/>
          <w:sz w:val="28"/>
          <w:szCs w:val="28"/>
          <w:lang w:val="en-US"/>
        </w:rPr>
        <w:t>N</w:t>
      </w:r>
      <w:r w:rsidRPr="00AC7B04">
        <w:rPr>
          <w:rFonts w:ascii="Times New Roman" w:hAnsi="Times New Roman" w:cs="Times New Roman"/>
          <w:sz w:val="28"/>
          <w:szCs w:val="28"/>
        </w:rPr>
        <w:t xml:space="preserve"> 416-ФЗ «О водоснабжении и водоотведении».</w:t>
      </w:r>
    </w:p>
    <w:p w:rsidR="00AC7B04" w:rsidRPr="00AC7B04" w:rsidRDefault="00AC7B04" w:rsidP="00AC7B04">
      <w:pPr>
        <w:pStyle w:val="a3"/>
        <w:ind w:firstLine="709"/>
        <w:jc w:val="both"/>
        <w:rPr>
          <w:rFonts w:ascii="Times New Roman" w:hAnsi="Times New Roman" w:cs="Times New Roman"/>
          <w:sz w:val="28"/>
          <w:szCs w:val="28"/>
        </w:rPr>
      </w:pPr>
    </w:p>
    <w:p w:rsidR="00AC7B04" w:rsidRDefault="00AC7B04" w:rsidP="00AC7B04">
      <w:pPr>
        <w:pStyle w:val="a3"/>
        <w:ind w:firstLine="709"/>
        <w:jc w:val="both"/>
        <w:rPr>
          <w:rFonts w:ascii="Times New Roman" w:hAnsi="Times New Roman" w:cs="Times New Roman"/>
          <w:b/>
          <w:bCs/>
          <w:sz w:val="28"/>
          <w:szCs w:val="28"/>
        </w:rPr>
      </w:pPr>
      <w:bookmarkStart w:id="1" w:name="bookmark1"/>
      <w:r w:rsidRPr="00AC7B04">
        <w:rPr>
          <w:rFonts w:ascii="Times New Roman" w:hAnsi="Times New Roman" w:cs="Times New Roman"/>
          <w:b/>
          <w:bCs/>
          <w:sz w:val="28"/>
          <w:szCs w:val="28"/>
        </w:rPr>
        <w:t>Цели и принципы государственной политики в сфере водоснабжения и водоот</w:t>
      </w:r>
      <w:r w:rsidRPr="00AC7B04">
        <w:rPr>
          <w:rFonts w:ascii="Times New Roman" w:hAnsi="Times New Roman" w:cs="Times New Roman"/>
          <w:b/>
          <w:bCs/>
          <w:sz w:val="28"/>
          <w:szCs w:val="28"/>
        </w:rPr>
        <w:softHyphen/>
        <w:t>ведения.</w:t>
      </w:r>
      <w:bookmarkEnd w:id="1"/>
    </w:p>
    <w:p w:rsidR="00AC7B04" w:rsidRDefault="00AC7B04" w:rsidP="00AC7B04">
      <w:pPr>
        <w:pStyle w:val="a3"/>
        <w:ind w:firstLine="709"/>
        <w:jc w:val="both"/>
        <w:rPr>
          <w:rFonts w:ascii="Times New Roman" w:hAnsi="Times New Roman" w:cs="Times New Roman"/>
          <w:b/>
          <w:bCs/>
          <w:sz w:val="28"/>
          <w:szCs w:val="28"/>
        </w:rPr>
      </w:pPr>
    </w:p>
    <w:p w:rsidR="00FF7784" w:rsidRPr="00FF7784" w:rsidRDefault="00FF7784" w:rsidP="00AC7B04">
      <w:pPr>
        <w:pStyle w:val="a3"/>
        <w:ind w:firstLine="709"/>
        <w:jc w:val="both"/>
        <w:rPr>
          <w:rFonts w:ascii="Times New Roman" w:hAnsi="Times New Roman" w:cs="Times New Roman"/>
          <w:sz w:val="28"/>
          <w:szCs w:val="28"/>
        </w:rPr>
      </w:pPr>
      <w:r w:rsidRPr="00FF7784">
        <w:rPr>
          <w:rFonts w:ascii="Times New Roman" w:hAnsi="Times New Roman" w:cs="Times New Roman"/>
          <w:sz w:val="28"/>
          <w:szCs w:val="28"/>
        </w:rPr>
        <w:t xml:space="preserve">Государственная политика в сфере водоснабжения и водоотведения направлена на достижение следующих целей (п. 1 ст. 3 Федерального закона от 07.12.2011 </w:t>
      </w:r>
      <w:r w:rsidRPr="00FF7784">
        <w:rPr>
          <w:rFonts w:ascii="Times New Roman" w:hAnsi="Times New Roman" w:cs="Times New Roman"/>
          <w:sz w:val="28"/>
          <w:szCs w:val="28"/>
          <w:lang w:val="en-US"/>
        </w:rPr>
        <w:t>N</w:t>
      </w:r>
      <w:r w:rsidRPr="00FF7784">
        <w:rPr>
          <w:rFonts w:ascii="Times New Roman" w:hAnsi="Times New Roman" w:cs="Times New Roman"/>
          <w:sz w:val="28"/>
          <w:szCs w:val="28"/>
        </w:rPr>
        <w:t xml:space="preserve"> 416-ФЗ «О водоснабжении и водоотведении»):</w:t>
      </w:r>
    </w:p>
    <w:p w:rsidR="00FF7784" w:rsidRPr="00FF7784" w:rsidRDefault="00FF7784" w:rsidP="00AC7B04">
      <w:pPr>
        <w:pStyle w:val="a3"/>
        <w:numPr>
          <w:ilvl w:val="0"/>
          <w:numId w:val="1"/>
        </w:numPr>
        <w:ind w:firstLine="709"/>
        <w:jc w:val="both"/>
        <w:rPr>
          <w:rFonts w:ascii="Times New Roman" w:hAnsi="Times New Roman" w:cs="Times New Roman"/>
          <w:sz w:val="28"/>
          <w:szCs w:val="28"/>
        </w:rPr>
      </w:pPr>
      <w:r w:rsidRPr="00FF7784">
        <w:rPr>
          <w:rFonts w:ascii="Times New Roman" w:hAnsi="Times New Roman" w:cs="Times New Roman"/>
          <w:sz w:val="28"/>
          <w:szCs w:val="28"/>
        </w:rPr>
        <w:t>охраны здоровья населения и улучшения качества жизни населения путем обеспе</w:t>
      </w:r>
      <w:r w:rsidRPr="00FF7784">
        <w:rPr>
          <w:rFonts w:ascii="Times New Roman" w:hAnsi="Times New Roman" w:cs="Times New Roman"/>
          <w:sz w:val="28"/>
          <w:szCs w:val="28"/>
        </w:rPr>
        <w:softHyphen/>
        <w:t>чения бесперебойного и качественного водоснабжения и водоотведения.</w:t>
      </w:r>
    </w:p>
    <w:p w:rsidR="00FF7784" w:rsidRPr="00FF7784" w:rsidRDefault="00FF7784" w:rsidP="00AC7B04">
      <w:pPr>
        <w:pStyle w:val="a3"/>
        <w:numPr>
          <w:ilvl w:val="0"/>
          <w:numId w:val="1"/>
        </w:numPr>
        <w:ind w:firstLine="709"/>
        <w:jc w:val="both"/>
        <w:rPr>
          <w:rFonts w:ascii="Times New Roman" w:hAnsi="Times New Roman" w:cs="Times New Roman"/>
          <w:sz w:val="28"/>
          <w:szCs w:val="28"/>
        </w:rPr>
      </w:pPr>
      <w:r w:rsidRPr="00FF7784">
        <w:rPr>
          <w:rFonts w:ascii="Times New Roman" w:hAnsi="Times New Roman" w:cs="Times New Roman"/>
          <w:sz w:val="28"/>
          <w:szCs w:val="28"/>
        </w:rPr>
        <w:t>повышения энергетической эффективности путем экономного потребления воды;</w:t>
      </w:r>
    </w:p>
    <w:p w:rsidR="00FF7784" w:rsidRPr="00FF7784" w:rsidRDefault="00FF7784" w:rsidP="00AC7B04">
      <w:pPr>
        <w:pStyle w:val="a3"/>
        <w:numPr>
          <w:ilvl w:val="0"/>
          <w:numId w:val="1"/>
        </w:numPr>
        <w:ind w:firstLine="709"/>
        <w:jc w:val="both"/>
        <w:rPr>
          <w:rFonts w:ascii="Times New Roman" w:hAnsi="Times New Roman" w:cs="Times New Roman"/>
          <w:sz w:val="28"/>
          <w:szCs w:val="28"/>
        </w:rPr>
      </w:pPr>
      <w:r w:rsidRPr="00FF7784">
        <w:rPr>
          <w:rFonts w:ascii="Times New Roman" w:hAnsi="Times New Roman" w:cs="Times New Roman"/>
          <w:sz w:val="28"/>
          <w:szCs w:val="28"/>
        </w:rPr>
        <w:t>снижения негативного воздействия на водные объекты путем повышения качества очистки сточных вод;</w:t>
      </w:r>
    </w:p>
    <w:p w:rsidR="00FF7784" w:rsidRPr="00FF7784" w:rsidRDefault="00FF7784" w:rsidP="00AC7B04">
      <w:pPr>
        <w:pStyle w:val="a3"/>
        <w:numPr>
          <w:ilvl w:val="0"/>
          <w:numId w:val="1"/>
        </w:numPr>
        <w:ind w:firstLine="709"/>
        <w:jc w:val="both"/>
        <w:rPr>
          <w:rFonts w:ascii="Times New Roman" w:hAnsi="Times New Roman" w:cs="Times New Roman"/>
          <w:sz w:val="28"/>
          <w:szCs w:val="28"/>
        </w:rPr>
      </w:pPr>
      <w:r w:rsidRPr="00FF7784">
        <w:rPr>
          <w:rFonts w:ascii="Times New Roman" w:hAnsi="Times New Roman" w:cs="Times New Roman"/>
          <w:sz w:val="28"/>
          <w:szCs w:val="28"/>
        </w:rPr>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w:t>
      </w:r>
      <w:r w:rsidRPr="00FF7784">
        <w:rPr>
          <w:rFonts w:ascii="Times New Roman" w:hAnsi="Times New Roman" w:cs="Times New Roman"/>
          <w:sz w:val="28"/>
          <w:szCs w:val="28"/>
        </w:rPr>
        <w:softHyphen/>
        <w:t>доснабжение, холодное водоснабжение и (или) водоотведение;</w:t>
      </w:r>
    </w:p>
    <w:p w:rsidR="00FF7784" w:rsidRPr="00FF7784" w:rsidRDefault="00FF7784" w:rsidP="00AC7B04">
      <w:pPr>
        <w:pStyle w:val="a3"/>
        <w:numPr>
          <w:ilvl w:val="0"/>
          <w:numId w:val="1"/>
        </w:numPr>
        <w:ind w:firstLine="709"/>
        <w:jc w:val="both"/>
        <w:rPr>
          <w:rFonts w:ascii="Times New Roman" w:hAnsi="Times New Roman" w:cs="Times New Roman"/>
          <w:sz w:val="28"/>
          <w:szCs w:val="28"/>
        </w:rPr>
      </w:pPr>
      <w:r w:rsidRPr="00FF7784">
        <w:rPr>
          <w:rFonts w:ascii="Times New Roman" w:hAnsi="Times New Roman" w:cs="Times New Roman"/>
          <w:sz w:val="28"/>
          <w:szCs w:val="28"/>
        </w:rPr>
        <w:t>обеспечения развития централизованных систем горячего водоснабжения, холодно</w:t>
      </w:r>
      <w:r w:rsidRPr="00FF7784">
        <w:rPr>
          <w:rFonts w:ascii="Times New Roman" w:hAnsi="Times New Roman" w:cs="Times New Roman"/>
          <w:sz w:val="28"/>
          <w:szCs w:val="28"/>
        </w:rPr>
        <w:softHyphen/>
        <w:t>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w:t>
      </w:r>
      <w:r w:rsidRPr="00FF7784">
        <w:rPr>
          <w:rFonts w:ascii="Times New Roman" w:hAnsi="Times New Roman" w:cs="Times New Roman"/>
          <w:sz w:val="28"/>
          <w:szCs w:val="28"/>
        </w:rPr>
        <w:softHyphen/>
        <w:t>заций, осуществляющих горячее водоснабжение, холодное водоснабжение и (или) во</w:t>
      </w:r>
      <w:r w:rsidRPr="00FF7784">
        <w:rPr>
          <w:rFonts w:ascii="Times New Roman" w:hAnsi="Times New Roman" w:cs="Times New Roman"/>
          <w:sz w:val="28"/>
          <w:szCs w:val="28"/>
        </w:rPr>
        <w:softHyphen/>
        <w:t>доотведение.</w:t>
      </w:r>
    </w:p>
    <w:p w:rsidR="00FF7784" w:rsidRPr="00FF7784" w:rsidRDefault="00FF7784" w:rsidP="00AC7B04">
      <w:pPr>
        <w:pStyle w:val="a3"/>
        <w:ind w:firstLine="709"/>
        <w:jc w:val="both"/>
        <w:rPr>
          <w:rFonts w:ascii="Times New Roman" w:hAnsi="Times New Roman" w:cs="Times New Roman"/>
          <w:sz w:val="28"/>
          <w:szCs w:val="28"/>
        </w:rPr>
      </w:pPr>
      <w:r w:rsidRPr="00FF7784">
        <w:rPr>
          <w:rFonts w:ascii="Times New Roman" w:hAnsi="Times New Roman" w:cs="Times New Roman"/>
          <w:sz w:val="28"/>
          <w:szCs w:val="28"/>
        </w:rPr>
        <w:t>Общими принципами государственной политики в сфере водоснабжения и водоотве</w:t>
      </w:r>
      <w:r w:rsidRPr="00FF7784">
        <w:rPr>
          <w:rFonts w:ascii="Times New Roman" w:hAnsi="Times New Roman" w:cs="Times New Roman"/>
          <w:sz w:val="28"/>
          <w:szCs w:val="28"/>
        </w:rPr>
        <w:softHyphen/>
        <w:t xml:space="preserve">дения являются (п. 2 ст. 3 Федерального закона от 07.12.2011 </w:t>
      </w:r>
      <w:r w:rsidRPr="00FF7784">
        <w:rPr>
          <w:rFonts w:ascii="Times New Roman" w:hAnsi="Times New Roman" w:cs="Times New Roman"/>
          <w:sz w:val="28"/>
          <w:szCs w:val="28"/>
          <w:lang w:val="en-US"/>
        </w:rPr>
        <w:t>N</w:t>
      </w:r>
      <w:r w:rsidRPr="00FF7784">
        <w:rPr>
          <w:rFonts w:ascii="Times New Roman" w:hAnsi="Times New Roman" w:cs="Times New Roman"/>
          <w:sz w:val="28"/>
          <w:szCs w:val="28"/>
        </w:rPr>
        <w:t xml:space="preserve"> 416-ФЗ «О водоснаб</w:t>
      </w:r>
      <w:r w:rsidRPr="00FF7784">
        <w:rPr>
          <w:rFonts w:ascii="Times New Roman" w:hAnsi="Times New Roman" w:cs="Times New Roman"/>
          <w:sz w:val="28"/>
          <w:szCs w:val="28"/>
        </w:rPr>
        <w:softHyphen/>
        <w:t>жении и водоотведении»):</w:t>
      </w:r>
    </w:p>
    <w:p w:rsidR="00FF7784" w:rsidRPr="00FF7784" w:rsidRDefault="00FF7784" w:rsidP="00AC7B04">
      <w:pPr>
        <w:pStyle w:val="a3"/>
        <w:numPr>
          <w:ilvl w:val="0"/>
          <w:numId w:val="2"/>
        </w:numPr>
        <w:ind w:firstLine="709"/>
        <w:jc w:val="both"/>
        <w:rPr>
          <w:rFonts w:ascii="Times New Roman" w:hAnsi="Times New Roman" w:cs="Times New Roman"/>
          <w:sz w:val="28"/>
          <w:szCs w:val="28"/>
        </w:rPr>
      </w:pPr>
      <w:r w:rsidRPr="00FF7784">
        <w:rPr>
          <w:rFonts w:ascii="Times New Roman" w:hAnsi="Times New Roman" w:cs="Times New Roman"/>
          <w:sz w:val="28"/>
          <w:szCs w:val="28"/>
        </w:rPr>
        <w:t>приоритетность обеспечения населения питьевой водой, горячей водой и услугами по водоотведению;</w:t>
      </w:r>
    </w:p>
    <w:p w:rsidR="00FF7784" w:rsidRPr="00FF7784" w:rsidRDefault="00FF7784" w:rsidP="00AC7B04">
      <w:pPr>
        <w:pStyle w:val="a3"/>
        <w:numPr>
          <w:ilvl w:val="0"/>
          <w:numId w:val="2"/>
        </w:numPr>
        <w:ind w:firstLine="709"/>
        <w:jc w:val="both"/>
        <w:rPr>
          <w:rFonts w:ascii="Times New Roman" w:hAnsi="Times New Roman" w:cs="Times New Roman"/>
          <w:sz w:val="28"/>
          <w:szCs w:val="28"/>
        </w:rPr>
      </w:pPr>
      <w:r w:rsidRPr="00FF7784">
        <w:rPr>
          <w:rFonts w:ascii="Times New Roman" w:hAnsi="Times New Roman" w:cs="Times New Roman"/>
          <w:sz w:val="28"/>
          <w:szCs w:val="28"/>
        </w:rPr>
        <w:t>создание условий для привлечения инвестиций в сферу водоснабжения и водоотве</w:t>
      </w:r>
      <w:r w:rsidRPr="00FF7784">
        <w:rPr>
          <w:rFonts w:ascii="Times New Roman" w:hAnsi="Times New Roman" w:cs="Times New Roman"/>
          <w:sz w:val="28"/>
          <w:szCs w:val="28"/>
        </w:rPr>
        <w:softHyphen/>
        <w:t>дения, обеспечение гарантий возврата частных инвестиций;</w:t>
      </w:r>
    </w:p>
    <w:p w:rsidR="00FF7784" w:rsidRPr="00FF7784" w:rsidRDefault="00FF7784" w:rsidP="00AC7B04">
      <w:pPr>
        <w:pStyle w:val="a3"/>
        <w:numPr>
          <w:ilvl w:val="0"/>
          <w:numId w:val="2"/>
        </w:numPr>
        <w:ind w:firstLine="709"/>
        <w:jc w:val="both"/>
        <w:rPr>
          <w:rFonts w:ascii="Times New Roman" w:hAnsi="Times New Roman" w:cs="Times New Roman"/>
          <w:sz w:val="28"/>
          <w:szCs w:val="28"/>
        </w:rPr>
      </w:pPr>
      <w:r w:rsidRPr="00FF7784">
        <w:rPr>
          <w:rFonts w:ascii="Times New Roman" w:hAnsi="Times New Roman" w:cs="Times New Roman"/>
          <w:sz w:val="28"/>
          <w:szCs w:val="28"/>
        </w:rPr>
        <w:t>обеспечение технологического и организационного единства и целостности центра</w:t>
      </w:r>
      <w:r w:rsidRPr="00FF7784">
        <w:rPr>
          <w:rFonts w:ascii="Times New Roman" w:hAnsi="Times New Roman" w:cs="Times New Roman"/>
          <w:sz w:val="28"/>
          <w:szCs w:val="28"/>
        </w:rPr>
        <w:softHyphen/>
        <w:t>лизованных систем горячего водоснабжения, холодного водоснабжения и (или) водо</w:t>
      </w:r>
      <w:r w:rsidRPr="00FF7784">
        <w:rPr>
          <w:rFonts w:ascii="Times New Roman" w:hAnsi="Times New Roman" w:cs="Times New Roman"/>
          <w:sz w:val="28"/>
          <w:szCs w:val="28"/>
        </w:rPr>
        <w:softHyphen/>
        <w:t>отведения;</w:t>
      </w:r>
    </w:p>
    <w:p w:rsidR="00FF7784" w:rsidRPr="00FF7784" w:rsidRDefault="00FF7784" w:rsidP="00AC7B04">
      <w:pPr>
        <w:pStyle w:val="a3"/>
        <w:numPr>
          <w:ilvl w:val="0"/>
          <w:numId w:val="2"/>
        </w:numPr>
        <w:ind w:firstLine="709"/>
        <w:jc w:val="both"/>
        <w:rPr>
          <w:rFonts w:ascii="Times New Roman" w:hAnsi="Times New Roman" w:cs="Times New Roman"/>
          <w:sz w:val="28"/>
          <w:szCs w:val="28"/>
        </w:rPr>
      </w:pPr>
      <w:r w:rsidRPr="00FF7784">
        <w:rPr>
          <w:rFonts w:ascii="Times New Roman" w:hAnsi="Times New Roman" w:cs="Times New Roman"/>
          <w:sz w:val="28"/>
          <w:szCs w:val="28"/>
        </w:rPr>
        <w:t>достижение и соблюдение баланса экономических интересов организаций, осущест</w:t>
      </w:r>
      <w:r w:rsidRPr="00FF7784">
        <w:rPr>
          <w:rFonts w:ascii="Times New Roman" w:hAnsi="Times New Roman" w:cs="Times New Roman"/>
          <w:sz w:val="28"/>
          <w:szCs w:val="28"/>
        </w:rPr>
        <w:softHyphen/>
        <w:t>вляющих горячее водоснабжение, холодное водоснабжение и (или) водоотведение, и их абонентов;</w:t>
      </w:r>
    </w:p>
    <w:p w:rsidR="00FF7784" w:rsidRPr="00FF7784" w:rsidRDefault="00FF7784" w:rsidP="00AC7B04">
      <w:pPr>
        <w:pStyle w:val="a3"/>
        <w:numPr>
          <w:ilvl w:val="0"/>
          <w:numId w:val="2"/>
        </w:numPr>
        <w:ind w:firstLine="709"/>
        <w:jc w:val="both"/>
        <w:rPr>
          <w:rFonts w:ascii="Times New Roman" w:hAnsi="Times New Roman" w:cs="Times New Roman"/>
          <w:sz w:val="28"/>
          <w:szCs w:val="28"/>
        </w:rPr>
      </w:pPr>
      <w:r w:rsidRPr="00FF7784">
        <w:rPr>
          <w:rFonts w:ascii="Times New Roman" w:hAnsi="Times New Roman" w:cs="Times New Roman"/>
          <w:sz w:val="28"/>
          <w:szCs w:val="28"/>
        </w:rPr>
        <w:t xml:space="preserve">установление тарифов в сфере водоснабжения и </w:t>
      </w:r>
      <w:proofErr w:type="gramStart"/>
      <w:r w:rsidRPr="00FF7784">
        <w:rPr>
          <w:rFonts w:ascii="Times New Roman" w:hAnsi="Times New Roman" w:cs="Times New Roman"/>
          <w:sz w:val="28"/>
          <w:szCs w:val="28"/>
        </w:rPr>
        <w:t>водоотведения</w:t>
      </w:r>
      <w:proofErr w:type="gramEnd"/>
      <w:r w:rsidRPr="00FF7784">
        <w:rPr>
          <w:rFonts w:ascii="Times New Roman" w:hAnsi="Times New Roman" w:cs="Times New Roman"/>
          <w:sz w:val="28"/>
          <w:szCs w:val="28"/>
        </w:rPr>
        <w:t xml:space="preserve"> исходя из экономи</w:t>
      </w:r>
      <w:r w:rsidRPr="00FF7784">
        <w:rPr>
          <w:rFonts w:ascii="Times New Roman" w:hAnsi="Times New Roman" w:cs="Times New Roman"/>
          <w:sz w:val="28"/>
          <w:szCs w:val="28"/>
        </w:rPr>
        <w:softHyphen/>
        <w:t xml:space="preserve">чески обоснованных расходов организаций, </w:t>
      </w:r>
      <w:r w:rsidRPr="00FF7784">
        <w:rPr>
          <w:rFonts w:ascii="Times New Roman" w:hAnsi="Times New Roman" w:cs="Times New Roman"/>
          <w:sz w:val="28"/>
          <w:szCs w:val="28"/>
        </w:rPr>
        <w:lastRenderedPageBreak/>
        <w:t>осуществляющих горячее водоснабжение, холодное водоснабжение и (или) водоотведение, необходимых для осуществления во</w:t>
      </w:r>
      <w:r w:rsidRPr="00FF7784">
        <w:rPr>
          <w:rFonts w:ascii="Times New Roman" w:hAnsi="Times New Roman" w:cs="Times New Roman"/>
          <w:sz w:val="28"/>
          <w:szCs w:val="28"/>
        </w:rPr>
        <w:softHyphen/>
        <w:t>доснабжения и (или) водоотведения;</w:t>
      </w:r>
    </w:p>
    <w:p w:rsidR="00EF4906" w:rsidRDefault="00FF7784" w:rsidP="00AC7B04">
      <w:pPr>
        <w:pStyle w:val="a3"/>
        <w:numPr>
          <w:ilvl w:val="0"/>
          <w:numId w:val="2"/>
        </w:numPr>
        <w:ind w:firstLine="709"/>
        <w:jc w:val="both"/>
        <w:rPr>
          <w:rFonts w:ascii="Times New Roman" w:hAnsi="Times New Roman" w:cs="Times New Roman"/>
          <w:sz w:val="28"/>
          <w:szCs w:val="28"/>
        </w:rPr>
      </w:pPr>
      <w:r w:rsidRPr="00FF7784">
        <w:rPr>
          <w:rFonts w:ascii="Times New Roman" w:hAnsi="Times New Roman" w:cs="Times New Roman"/>
          <w:sz w:val="28"/>
          <w:szCs w:val="28"/>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7)</w:t>
      </w:r>
      <w:r w:rsidRPr="00AC7B04">
        <w:rPr>
          <w:rFonts w:ascii="Times New Roman" w:hAnsi="Times New Roman" w:cs="Times New Roman"/>
          <w:sz w:val="28"/>
          <w:szCs w:val="28"/>
        </w:rPr>
        <w:tab/>
        <w:t>обеспечение равных условий доступа абонентов к водоснабжению и водоотведению;</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8)</w:t>
      </w:r>
      <w:r w:rsidRPr="00AC7B04">
        <w:rPr>
          <w:rFonts w:ascii="Times New Roman" w:hAnsi="Times New Roman" w:cs="Times New Roman"/>
          <w:sz w:val="28"/>
          <w:szCs w:val="28"/>
        </w:rPr>
        <w:tab/>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Полномочия органов местного самоуправления в сфере водоснабжения и водоотведения.</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К полномочиям органов местного самоуправления поселений, городских округов по организации водоснабжения и водоотведения на соответствующих территориях относятся (п. 1 ст. 6 Федерального закона от 07.12.2011 N 416-ФЗ «О водоснабжении и водоотведении»):</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1)</w:t>
      </w:r>
      <w:r w:rsidRPr="00AC7B04">
        <w:rPr>
          <w:rFonts w:ascii="Times New Roman" w:hAnsi="Times New Roman" w:cs="Times New Roman"/>
          <w:sz w:val="28"/>
          <w:szCs w:val="28"/>
        </w:rPr>
        <w:tab/>
        <w:t>организация водоснабжения населения, в том числе принятие мер по организации водоснабжения населения и (или) водоотведения в случае невозможности исполнения организациями, осуществляющими горячее водоснабжение, холодное водоснабжение и (или) водоотведение, своих обязательств либо в случае отказа указанных организаций от исполнения своих обязательств;</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2)</w:t>
      </w:r>
      <w:r w:rsidRPr="00AC7B04">
        <w:rPr>
          <w:rFonts w:ascii="Times New Roman" w:hAnsi="Times New Roman" w:cs="Times New Roman"/>
          <w:sz w:val="28"/>
          <w:szCs w:val="28"/>
        </w:rPr>
        <w:tab/>
        <w:t>определение для централизованной системы холодного водоснабжения и (или) водоотведения поселения, городского округа гарантирующей организации;</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3)</w:t>
      </w:r>
      <w:r w:rsidRPr="00AC7B04">
        <w:rPr>
          <w:rFonts w:ascii="Times New Roman" w:hAnsi="Times New Roman" w:cs="Times New Roman"/>
          <w:sz w:val="28"/>
          <w:szCs w:val="28"/>
        </w:rPr>
        <w:tab/>
        <w:t>согласование вывода объектов централизованных систем горячего водоснабжения, холодного водоснабжения и (или) водоотведения в ремонт и из эксплуатации;</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4)</w:t>
      </w:r>
      <w:r w:rsidRPr="00AC7B04">
        <w:rPr>
          <w:rFonts w:ascii="Times New Roman" w:hAnsi="Times New Roman" w:cs="Times New Roman"/>
          <w:sz w:val="28"/>
          <w:szCs w:val="28"/>
        </w:rPr>
        <w:tab/>
        <w:t>утверждение схем водоснабжения и водоотведения поселений, городских округов;</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5)</w:t>
      </w:r>
      <w:r w:rsidRPr="00AC7B04">
        <w:rPr>
          <w:rFonts w:ascii="Times New Roman" w:hAnsi="Times New Roman" w:cs="Times New Roman"/>
          <w:sz w:val="28"/>
          <w:szCs w:val="28"/>
        </w:rPr>
        <w:tab/>
        <w:t>утверждение технических заданий на разработку инвестиционных программ;</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6)</w:t>
      </w:r>
      <w:r w:rsidRPr="00AC7B04">
        <w:rPr>
          <w:rFonts w:ascii="Times New Roman" w:hAnsi="Times New Roman" w:cs="Times New Roman"/>
          <w:sz w:val="28"/>
          <w:szCs w:val="28"/>
        </w:rPr>
        <w:tab/>
        <w:t>согласование инвестиционных программ;</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7)</w:t>
      </w:r>
      <w:r w:rsidRPr="00AC7B04">
        <w:rPr>
          <w:rFonts w:ascii="Times New Roman" w:hAnsi="Times New Roman" w:cs="Times New Roman"/>
          <w:sz w:val="28"/>
          <w:szCs w:val="28"/>
        </w:rPr>
        <w:tab/>
        <w:t>согласование планов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 (далее - план снижения сбросов);</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8)</w:t>
      </w:r>
      <w:r w:rsidRPr="00AC7B04">
        <w:rPr>
          <w:rFonts w:ascii="Times New Roman" w:hAnsi="Times New Roman" w:cs="Times New Roman"/>
          <w:sz w:val="28"/>
          <w:szCs w:val="28"/>
        </w:rPr>
        <w:tab/>
        <w:t xml:space="preserve">принятие решений о порядке и сроках прекращения горячего водоснабжения с использованием открытых систем теплоснабжения (горячего водоснабжения) и об организации перевода абонентов, объекты капитального строительства которых подключены (технологически присоединены) к таким </w:t>
      </w:r>
      <w:r w:rsidRPr="00AC7B04">
        <w:rPr>
          <w:rFonts w:ascii="Times New Roman" w:hAnsi="Times New Roman" w:cs="Times New Roman"/>
          <w:sz w:val="28"/>
          <w:szCs w:val="28"/>
        </w:rPr>
        <w:lastRenderedPageBreak/>
        <w:t>системам, на иную систему горячего водоснабжения в случаях, предусмотренных Федеральным законом;</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9)</w:t>
      </w:r>
      <w:r w:rsidRPr="00AC7B04">
        <w:rPr>
          <w:rFonts w:ascii="Times New Roman" w:hAnsi="Times New Roman" w:cs="Times New Roman"/>
          <w:sz w:val="28"/>
          <w:szCs w:val="28"/>
        </w:rPr>
        <w:tab/>
        <w:t>заключение соглашений об условиях осуществления регулируемой деятельности в сфере водоснабжения и водоотведения в случаях, предусмотренных Федеральным законом;</w:t>
      </w:r>
    </w:p>
    <w:p w:rsidR="00AC7B04" w:rsidRPr="00AC7B04" w:rsidRDefault="00AC7B04" w:rsidP="00AC7B04">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10)</w:t>
      </w:r>
      <w:r w:rsidRPr="00AC7B04">
        <w:rPr>
          <w:rFonts w:ascii="Times New Roman" w:hAnsi="Times New Roman" w:cs="Times New Roman"/>
          <w:sz w:val="28"/>
          <w:szCs w:val="28"/>
        </w:rPr>
        <w:tab/>
        <w:t>иные полномочия, установленные Федеральным законом.</w:t>
      </w:r>
    </w:p>
    <w:p w:rsidR="00BF1DB1" w:rsidRPr="00BF1DB1" w:rsidRDefault="00AC7B04" w:rsidP="00BF1DB1">
      <w:pPr>
        <w:pStyle w:val="a3"/>
        <w:ind w:firstLine="709"/>
        <w:jc w:val="both"/>
        <w:rPr>
          <w:rFonts w:ascii="Times New Roman" w:hAnsi="Times New Roman" w:cs="Times New Roman"/>
          <w:sz w:val="28"/>
          <w:szCs w:val="28"/>
        </w:rPr>
      </w:pPr>
      <w:r w:rsidRPr="00AC7B04">
        <w:rPr>
          <w:rFonts w:ascii="Times New Roman" w:hAnsi="Times New Roman" w:cs="Times New Roman"/>
          <w:sz w:val="28"/>
          <w:szCs w:val="28"/>
        </w:rPr>
        <w:t>Водоснабжение и водоотведение с использованием централизованных систем горячего водоснабжения, холодного водоснабжения и (или) водоотведения осуществляются на основании договоров горячего водоснабжения, холодного водоснабжения и водоотведения. Холодное и горячее водоснабжение с использованием нецентрализованных систем соответственно холодного и горячего водоснабжения осуществляются на осно</w:t>
      </w:r>
      <w:r w:rsidR="00BF1DB1" w:rsidRPr="00BF1DB1">
        <w:rPr>
          <w:rFonts w:ascii="Times New Roman" w:hAnsi="Times New Roman" w:cs="Times New Roman"/>
          <w:sz w:val="28"/>
          <w:szCs w:val="28"/>
        </w:rPr>
        <w:t>вании соглашений с лицами, эксплуатирующими указанные системы (п. 1 ст. 7 Федерального закона от 07.12.2011 N 416-ФЗ «О водоснабжении и водоотведении»).</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t>Порядок разработки и утверждения схем водоснабжения и водоотведения поселений, городских округов.</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t>Развитие централизованных систем горячего водоснабжения, холодного водоснабжения и (или) водоотведения осуществляется в соответствии со схемами водоснабжения и водоотведения поселений и городских округов (п. 1 ст. 38 Федерального закона от 07 12.2011 N 416-ФЗ «О водоснабжении и водоотведении»).</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t>Схемы водоснабжения и водоотведения разрабатываются в соответствии с документами территориального планирования, а также с учетом схем энергоснабжения, теплоснабжения, газоснабжения (п. 2 ст. 38 Федерального закона от 07.12.2011 N 416-ФЗ «О водоснабжении и водоотведении»).</w:t>
      </w:r>
    </w:p>
    <w:p w:rsidR="00BF1DB1" w:rsidRPr="00BF1DB1" w:rsidRDefault="00BF1DB1" w:rsidP="00BF1DB1">
      <w:pPr>
        <w:pStyle w:val="a3"/>
        <w:ind w:firstLine="709"/>
        <w:jc w:val="both"/>
        <w:rPr>
          <w:rFonts w:ascii="Times New Roman" w:hAnsi="Times New Roman" w:cs="Times New Roman"/>
          <w:sz w:val="28"/>
          <w:szCs w:val="28"/>
        </w:rPr>
      </w:pPr>
      <w:proofErr w:type="gramStart"/>
      <w:r w:rsidRPr="00BF1DB1">
        <w:rPr>
          <w:rFonts w:ascii="Times New Roman" w:hAnsi="Times New Roman" w:cs="Times New Roman"/>
          <w:sz w:val="28"/>
          <w:szCs w:val="28"/>
        </w:rPr>
        <w:t>Схемы водоснабжения и водоотведения должны содержать плановые значения показателей развития централизованных систем водоснабжения и водоотведения, предусматривать мероприятия, необходимые для осуществления горячего, питьевого, технического водоснабжения и водоотведения в соответствии с требованиями законодательства Российской Федерации, в том числе учитывать утвержденные в соответствии с настоящим Федеральным законом планы снижения сбросов, планы мероприятий по приведению качества горячей воды в соответствие с установленными требованиями, планы</w:t>
      </w:r>
      <w:proofErr w:type="gramEnd"/>
      <w:r w:rsidRPr="00BF1DB1">
        <w:rPr>
          <w:rFonts w:ascii="Times New Roman" w:hAnsi="Times New Roman" w:cs="Times New Roman"/>
          <w:sz w:val="28"/>
          <w:szCs w:val="28"/>
        </w:rPr>
        <w:t xml:space="preserve"> мероприятий по приведению качества питьевой воды в соответствие с установленными требованиями, а также решения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w:t>
      </w:r>
      <w:proofErr w:type="gramStart"/>
      <w:r w:rsidRPr="00BF1DB1">
        <w:rPr>
          <w:rFonts w:ascii="Times New Roman" w:hAnsi="Times New Roman" w:cs="Times New Roman"/>
          <w:sz w:val="28"/>
          <w:szCs w:val="28"/>
        </w:rPr>
        <w:t>п</w:t>
      </w:r>
      <w:proofErr w:type="gramEnd"/>
      <w:r w:rsidRPr="00BF1DB1">
        <w:rPr>
          <w:rFonts w:ascii="Times New Roman" w:hAnsi="Times New Roman" w:cs="Times New Roman"/>
          <w:sz w:val="28"/>
          <w:szCs w:val="28"/>
        </w:rPr>
        <w:t xml:space="preserve"> 3 ст. 38 Федерального закона от 07.12.2011 N 416-ФЗ «О водоснабжении и водоотведении»).</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lastRenderedPageBreak/>
        <w:t>Схемы водоснабжения и водоотведения поселений и городских округов утверждаются органами местного самоуправления (п. 4 ст. 38 Федерального закона от 07.12.2011 N 416-ФЗ «О водоснабжении и водоотведении»).</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t>Схемы водоснабжения и водоотведения учитывают результаты технического обследования централизованных систем горячего водоснабжения, холодного водоснабжения и (или) водоотведения и содержат (п. 5 ст. 38 Федерального закона от 07.12.2011 N 416-ФЗ «О водоснабжении и водоотведении»):</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t>1)</w:t>
      </w:r>
      <w:r w:rsidRPr="00BF1DB1">
        <w:rPr>
          <w:rFonts w:ascii="Times New Roman" w:hAnsi="Times New Roman" w:cs="Times New Roman"/>
          <w:sz w:val="28"/>
          <w:szCs w:val="28"/>
        </w:rPr>
        <w:tab/>
        <w:t>основные направления, принципы, задачи и плановые значения показателей развития централизованных систем водоснабжения и водоотведения;</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t>2)</w:t>
      </w:r>
      <w:r w:rsidRPr="00BF1DB1">
        <w:rPr>
          <w:rFonts w:ascii="Times New Roman" w:hAnsi="Times New Roman" w:cs="Times New Roman"/>
          <w:sz w:val="28"/>
          <w:szCs w:val="28"/>
        </w:rPr>
        <w:tab/>
        <w:t>прогнозные балансы потребления горячей, питьевой, технической воды, количества и состава сточных вод сроком не менее чем на 10 лет с учетом различных сценариев развития поселений, городских округов;</w:t>
      </w:r>
    </w:p>
    <w:p w:rsidR="00BF1DB1" w:rsidRPr="00BF1DB1" w:rsidRDefault="00BF1DB1" w:rsidP="00BF1DB1">
      <w:pPr>
        <w:pStyle w:val="a3"/>
        <w:ind w:firstLine="709"/>
        <w:jc w:val="both"/>
        <w:rPr>
          <w:rFonts w:ascii="Times New Roman" w:hAnsi="Times New Roman" w:cs="Times New Roman"/>
          <w:sz w:val="28"/>
          <w:szCs w:val="28"/>
        </w:rPr>
      </w:pPr>
      <w:r w:rsidRPr="00BF1DB1">
        <w:rPr>
          <w:rFonts w:ascii="Times New Roman" w:hAnsi="Times New Roman" w:cs="Times New Roman"/>
          <w:sz w:val="28"/>
          <w:szCs w:val="28"/>
        </w:rPr>
        <w:t>3)</w:t>
      </w:r>
      <w:r w:rsidRPr="00BF1DB1">
        <w:rPr>
          <w:rFonts w:ascii="Times New Roman" w:hAnsi="Times New Roman" w:cs="Times New Roman"/>
          <w:sz w:val="28"/>
          <w:szCs w:val="28"/>
        </w:rPr>
        <w:tab/>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и водоотведения;</w:t>
      </w:r>
    </w:p>
    <w:p w:rsidR="00BF1DB1" w:rsidRDefault="00BF1DB1" w:rsidP="00BF1DB1">
      <w:pPr>
        <w:pStyle w:val="a3"/>
        <w:ind w:right="-1" w:firstLine="709"/>
        <w:jc w:val="both"/>
        <w:rPr>
          <w:rFonts w:ascii="Times New Roman" w:hAnsi="Times New Roman" w:cs="Times New Roman"/>
          <w:sz w:val="28"/>
          <w:szCs w:val="28"/>
        </w:rPr>
      </w:pPr>
      <w:r w:rsidRPr="00BF1DB1">
        <w:rPr>
          <w:rFonts w:ascii="Times New Roman" w:hAnsi="Times New Roman" w:cs="Times New Roman"/>
          <w:sz w:val="28"/>
          <w:szCs w:val="28"/>
        </w:rPr>
        <w:t>4)</w:t>
      </w:r>
      <w:r w:rsidRPr="00BF1DB1">
        <w:rPr>
          <w:rFonts w:ascii="Times New Roman" w:hAnsi="Times New Roman" w:cs="Times New Roman"/>
          <w:sz w:val="28"/>
          <w:szCs w:val="28"/>
        </w:rPr>
        <w:tab/>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BF1DB1" w:rsidRDefault="00BF1DB1" w:rsidP="00BF1DB1">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F1DB1">
        <w:rPr>
          <w:rFonts w:ascii="Times New Roman" w:hAnsi="Times New Roman" w:cs="Times New Roman"/>
          <w:sz w:val="28"/>
          <w:szCs w:val="28"/>
        </w:rPr>
        <w:t>границы планируемых зон размещения объектов централизованных систем горячего водоснабжения, холодного водоснабжения и (или) водоотве</w:t>
      </w:r>
      <w:r>
        <w:rPr>
          <w:rFonts w:ascii="Times New Roman" w:hAnsi="Times New Roman" w:cs="Times New Roman"/>
          <w:sz w:val="28"/>
          <w:szCs w:val="28"/>
        </w:rPr>
        <w:t>дения;</w:t>
      </w:r>
    </w:p>
    <w:p w:rsidR="00BF1DB1" w:rsidRPr="00BF1DB1" w:rsidRDefault="00BF1DB1" w:rsidP="00BF1DB1">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BF1DB1">
        <w:rPr>
          <w:rFonts w:ascii="Times New Roman" w:hAnsi="Times New Roman" w:cs="Times New Roman"/>
          <w:sz w:val="28"/>
          <w:szCs w:val="28"/>
        </w:rPr>
        <w:t>перечень основных мероприятий по реализации схем водоснабжения и водоотведе</w:t>
      </w:r>
      <w:r w:rsidRPr="00BF1DB1">
        <w:rPr>
          <w:rFonts w:ascii="Times New Roman" w:hAnsi="Times New Roman" w:cs="Times New Roman"/>
          <w:sz w:val="28"/>
          <w:szCs w:val="28"/>
        </w:rPr>
        <w:softHyphen/>
        <w:t>ния в разбивке по годам, включая технические обоснования этих мероприятий и оценку стоимости их реализации.</w:t>
      </w:r>
    </w:p>
    <w:p w:rsidR="00BF1DB1" w:rsidRPr="00BF1DB1" w:rsidRDefault="00BF1DB1" w:rsidP="00BF1DB1">
      <w:pPr>
        <w:pStyle w:val="a3"/>
        <w:ind w:right="-1" w:firstLine="709"/>
        <w:jc w:val="both"/>
        <w:rPr>
          <w:rFonts w:ascii="Times New Roman" w:hAnsi="Times New Roman" w:cs="Times New Roman"/>
          <w:sz w:val="28"/>
          <w:szCs w:val="28"/>
        </w:rPr>
      </w:pPr>
      <w:r w:rsidRPr="00BF1DB1">
        <w:rPr>
          <w:rFonts w:ascii="Times New Roman" w:hAnsi="Times New Roman" w:cs="Times New Roman"/>
          <w:sz w:val="28"/>
          <w:szCs w:val="28"/>
        </w:rPr>
        <w:t xml:space="preserve">Порядок разработки и утверждения схем водоснабжения и водоотведения, требования к их содержанию утверждаются Правительством Российской Федерации (п. 6 ст. 38 Федерального закона от 07.12.2011 </w:t>
      </w:r>
      <w:r w:rsidRPr="00BF1DB1">
        <w:rPr>
          <w:rFonts w:ascii="Times New Roman" w:hAnsi="Times New Roman" w:cs="Times New Roman"/>
          <w:sz w:val="28"/>
          <w:szCs w:val="28"/>
          <w:lang w:val="en-US"/>
        </w:rPr>
        <w:t>N</w:t>
      </w:r>
      <w:r w:rsidRPr="00BF1DB1">
        <w:rPr>
          <w:rFonts w:ascii="Times New Roman" w:hAnsi="Times New Roman" w:cs="Times New Roman"/>
          <w:sz w:val="28"/>
          <w:szCs w:val="28"/>
        </w:rPr>
        <w:t xml:space="preserve"> 416-ФЗ «О водоснабжении и водоотведении»).</w:t>
      </w:r>
    </w:p>
    <w:p w:rsidR="00BF1DB1" w:rsidRPr="00BF1DB1" w:rsidRDefault="00BF1DB1" w:rsidP="00BF1DB1">
      <w:pPr>
        <w:pStyle w:val="a3"/>
        <w:ind w:right="-1" w:firstLine="709"/>
        <w:jc w:val="both"/>
        <w:rPr>
          <w:rFonts w:ascii="Times New Roman" w:hAnsi="Times New Roman" w:cs="Times New Roman"/>
          <w:sz w:val="28"/>
          <w:szCs w:val="28"/>
        </w:rPr>
      </w:pPr>
      <w:r w:rsidRPr="00BF1DB1">
        <w:rPr>
          <w:rFonts w:ascii="Times New Roman" w:hAnsi="Times New Roman" w:cs="Times New Roman"/>
          <w:sz w:val="28"/>
          <w:szCs w:val="28"/>
        </w:rPr>
        <w:t>Порядок разработки и утверждения схем водоснабжения и водоотведения поселений, городских округов (далее - схемы водоснабжения и водоотведения), а также их актуа</w:t>
      </w:r>
      <w:r w:rsidRPr="00BF1DB1">
        <w:rPr>
          <w:rFonts w:ascii="Times New Roman" w:hAnsi="Times New Roman" w:cs="Times New Roman"/>
          <w:sz w:val="28"/>
          <w:szCs w:val="28"/>
        </w:rPr>
        <w:softHyphen/>
        <w:t>лизации (корректировки) определяются Правилами разработки и утверждения схем во</w:t>
      </w:r>
      <w:r w:rsidRPr="00BF1DB1">
        <w:rPr>
          <w:rFonts w:ascii="Times New Roman" w:hAnsi="Times New Roman" w:cs="Times New Roman"/>
          <w:sz w:val="28"/>
          <w:szCs w:val="28"/>
        </w:rPr>
        <w:softHyphen/>
        <w:t xml:space="preserve">доснабжения и водоотведения, утвержденных Постановлением Правительства РФ от 05.09.2013 </w:t>
      </w:r>
      <w:r w:rsidRPr="00BF1DB1">
        <w:rPr>
          <w:rFonts w:ascii="Times New Roman" w:hAnsi="Times New Roman" w:cs="Times New Roman"/>
          <w:sz w:val="28"/>
          <w:szCs w:val="28"/>
          <w:lang w:val="en-US"/>
        </w:rPr>
        <w:t>N</w:t>
      </w:r>
      <w:r w:rsidRPr="00BF1DB1">
        <w:rPr>
          <w:rFonts w:ascii="Times New Roman" w:hAnsi="Times New Roman" w:cs="Times New Roman"/>
          <w:sz w:val="28"/>
          <w:szCs w:val="28"/>
        </w:rPr>
        <w:t xml:space="preserve"> 782 «О схемах водоснабжения и водоотведения».</w:t>
      </w:r>
    </w:p>
    <w:p w:rsidR="00BF1DB1" w:rsidRPr="00BF1DB1" w:rsidRDefault="00BF1DB1" w:rsidP="00BF1DB1">
      <w:pPr>
        <w:pStyle w:val="a3"/>
        <w:ind w:right="-1" w:firstLine="709"/>
        <w:jc w:val="both"/>
        <w:rPr>
          <w:rFonts w:ascii="Times New Roman" w:hAnsi="Times New Roman" w:cs="Times New Roman"/>
          <w:sz w:val="28"/>
          <w:szCs w:val="28"/>
        </w:rPr>
      </w:pPr>
      <w:proofErr w:type="gramStart"/>
      <w:r w:rsidRPr="00BF1DB1">
        <w:rPr>
          <w:rFonts w:ascii="Times New Roman" w:hAnsi="Times New Roman" w:cs="Times New Roman"/>
          <w:sz w:val="28"/>
          <w:szCs w:val="28"/>
        </w:rPr>
        <w:t xml:space="preserve">Схемы водоснабжения и водоотведения - совокупность графического (схемы, чертежи, планы подземных коммуникаций на основе топографо-геодезической подосновы, </w:t>
      </w:r>
      <w:proofErr w:type="spellStart"/>
      <w:r w:rsidRPr="00BF1DB1">
        <w:rPr>
          <w:rFonts w:ascii="Times New Roman" w:hAnsi="Times New Roman" w:cs="Times New Roman"/>
          <w:sz w:val="28"/>
          <w:szCs w:val="28"/>
        </w:rPr>
        <w:t>кос</w:t>
      </w:r>
      <w:r w:rsidRPr="00BF1DB1">
        <w:rPr>
          <w:rFonts w:ascii="Times New Roman" w:hAnsi="Times New Roman" w:cs="Times New Roman"/>
          <w:sz w:val="28"/>
          <w:szCs w:val="28"/>
        </w:rPr>
        <w:softHyphen/>
        <w:t>мо</w:t>
      </w:r>
      <w:proofErr w:type="spellEnd"/>
      <w:r w:rsidRPr="00BF1DB1">
        <w:rPr>
          <w:rFonts w:ascii="Times New Roman" w:hAnsi="Times New Roman" w:cs="Times New Roman"/>
          <w:sz w:val="28"/>
          <w:szCs w:val="28"/>
        </w:rPr>
        <w:t>-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w:t>
      </w:r>
      <w:r w:rsidRPr="00BF1DB1">
        <w:rPr>
          <w:rFonts w:ascii="Times New Roman" w:hAnsi="Times New Roman" w:cs="Times New Roman"/>
          <w:sz w:val="28"/>
          <w:szCs w:val="28"/>
        </w:rPr>
        <w:softHyphen/>
        <w:t>ния и (или) водоотведения и направлений их развития (п. 2 Правил разработки и ут</w:t>
      </w:r>
      <w:r w:rsidRPr="00BF1DB1">
        <w:rPr>
          <w:rFonts w:ascii="Times New Roman" w:hAnsi="Times New Roman" w:cs="Times New Roman"/>
          <w:sz w:val="28"/>
          <w:szCs w:val="28"/>
        </w:rPr>
        <w:softHyphen/>
      </w:r>
      <w:r w:rsidRPr="00BF1DB1">
        <w:rPr>
          <w:rFonts w:ascii="Times New Roman" w:hAnsi="Times New Roman" w:cs="Times New Roman"/>
          <w:sz w:val="28"/>
          <w:szCs w:val="28"/>
        </w:rPr>
        <w:lastRenderedPageBreak/>
        <w:t xml:space="preserve">верждения схем водоснабжения и водоотведения, утвержденных Постановлением Правительства РФ от 05.09.2013 </w:t>
      </w:r>
      <w:r w:rsidRPr="00BF1DB1">
        <w:rPr>
          <w:rFonts w:ascii="Times New Roman" w:hAnsi="Times New Roman" w:cs="Times New Roman"/>
          <w:sz w:val="28"/>
          <w:szCs w:val="28"/>
          <w:lang w:val="en-US"/>
        </w:rPr>
        <w:t>N</w:t>
      </w:r>
      <w:r w:rsidRPr="00BF1DB1">
        <w:rPr>
          <w:rFonts w:ascii="Times New Roman" w:hAnsi="Times New Roman" w:cs="Times New Roman"/>
          <w:sz w:val="28"/>
          <w:szCs w:val="28"/>
        </w:rPr>
        <w:t xml:space="preserve"> 782 «О схемах водоснабжения и водоотведения»).</w:t>
      </w:r>
      <w:proofErr w:type="gramEnd"/>
    </w:p>
    <w:p w:rsidR="00BF1DB1" w:rsidRPr="00BF1DB1" w:rsidRDefault="00BF1DB1" w:rsidP="00BF1DB1">
      <w:pPr>
        <w:pStyle w:val="a3"/>
        <w:ind w:right="-1" w:firstLine="709"/>
        <w:jc w:val="both"/>
        <w:rPr>
          <w:rFonts w:ascii="Times New Roman" w:hAnsi="Times New Roman" w:cs="Times New Roman"/>
          <w:sz w:val="28"/>
          <w:szCs w:val="28"/>
        </w:rPr>
      </w:pPr>
      <w:proofErr w:type="gramStart"/>
      <w:r w:rsidRPr="00BF1DB1">
        <w:rPr>
          <w:rFonts w:ascii="Times New Roman" w:hAnsi="Times New Roman" w:cs="Times New Roman"/>
          <w:sz w:val="28"/>
          <w:szCs w:val="28"/>
        </w:rPr>
        <w:t>Целью разработки схем водоснабжения и водоотведения является обеспечение для абонентов доступности горячего водоснабжения, холодного водоснабжения и водоот</w:t>
      </w:r>
      <w:r w:rsidRPr="00BF1DB1">
        <w:rPr>
          <w:rFonts w:ascii="Times New Roman" w:hAnsi="Times New Roman" w:cs="Times New Roman"/>
          <w:sz w:val="28"/>
          <w:szCs w:val="28"/>
        </w:rPr>
        <w:softHyphen/>
        <w:t>ведения с использованием централизованных систем горячего водоснабжения, холод</w:t>
      </w:r>
      <w:r w:rsidRPr="00BF1DB1">
        <w:rPr>
          <w:rFonts w:ascii="Times New Roman" w:hAnsi="Times New Roman" w:cs="Times New Roman"/>
          <w:sz w:val="28"/>
          <w:szCs w:val="28"/>
        </w:rPr>
        <w:softHyphen/>
        <w:t>ного водоснабжения и (или) водоотведения (далее - централизованные системы водо</w:t>
      </w:r>
      <w:r w:rsidRPr="00BF1DB1">
        <w:rPr>
          <w:rFonts w:ascii="Times New Roman" w:hAnsi="Times New Roman" w:cs="Times New Roman"/>
          <w:sz w:val="28"/>
          <w:szCs w:val="28"/>
        </w:rPr>
        <w:softHyphen/>
        <w:t>снабжения и (или)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w:t>
      </w:r>
      <w:r w:rsidRPr="00BF1DB1">
        <w:rPr>
          <w:rFonts w:ascii="Times New Roman" w:hAnsi="Times New Roman" w:cs="Times New Roman"/>
          <w:sz w:val="28"/>
          <w:szCs w:val="28"/>
        </w:rPr>
        <w:softHyphen/>
        <w:t>зованных систем водоснабжения и (или) водоотведения</w:t>
      </w:r>
      <w:proofErr w:type="gramEnd"/>
      <w:r w:rsidRPr="00BF1DB1">
        <w:rPr>
          <w:rFonts w:ascii="Times New Roman" w:hAnsi="Times New Roman" w:cs="Times New Roman"/>
          <w:sz w:val="28"/>
          <w:szCs w:val="28"/>
        </w:rPr>
        <w:t xml:space="preserve"> на основе наилучших доступ</w:t>
      </w:r>
      <w:r w:rsidRPr="00BF1DB1">
        <w:rPr>
          <w:rFonts w:ascii="Times New Roman" w:hAnsi="Times New Roman" w:cs="Times New Roman"/>
          <w:sz w:val="28"/>
          <w:szCs w:val="28"/>
        </w:rPr>
        <w:softHyphen/>
        <w:t xml:space="preserve">ных технологий и внедрения энергосберегающих технологий (п. 3 Правил разработки и утверждения схем водоснабжения и водоотведения, утвержденных Постановлением Правительства РФ от 05.09.2013 </w:t>
      </w:r>
      <w:r w:rsidRPr="00BF1DB1">
        <w:rPr>
          <w:rFonts w:ascii="Times New Roman" w:hAnsi="Times New Roman" w:cs="Times New Roman"/>
          <w:sz w:val="28"/>
          <w:szCs w:val="28"/>
          <w:lang w:val="en-US"/>
        </w:rPr>
        <w:t>N</w:t>
      </w:r>
      <w:r w:rsidRPr="00BF1DB1">
        <w:rPr>
          <w:rFonts w:ascii="Times New Roman" w:hAnsi="Times New Roman" w:cs="Times New Roman"/>
          <w:sz w:val="28"/>
          <w:szCs w:val="28"/>
        </w:rPr>
        <w:t xml:space="preserve"> 782 «О схемах водоснабжения и водоотведения»).</w:t>
      </w:r>
    </w:p>
    <w:p w:rsidR="00BF1DB1" w:rsidRPr="00BF1DB1" w:rsidRDefault="00BF1DB1" w:rsidP="00BF1DB1">
      <w:pPr>
        <w:pStyle w:val="a3"/>
        <w:ind w:right="-1" w:firstLine="709"/>
        <w:jc w:val="both"/>
        <w:rPr>
          <w:rFonts w:ascii="Times New Roman" w:hAnsi="Times New Roman" w:cs="Times New Roman"/>
          <w:sz w:val="28"/>
          <w:szCs w:val="28"/>
        </w:rPr>
      </w:pPr>
      <w:r w:rsidRPr="00BF1DB1">
        <w:rPr>
          <w:rFonts w:ascii="Times New Roman" w:hAnsi="Times New Roman" w:cs="Times New Roman"/>
          <w:sz w:val="28"/>
          <w:szCs w:val="28"/>
        </w:rPr>
        <w:t>Схемы водоснабжения и водоотведения утверждаются органами местного самоуправ</w:t>
      </w:r>
      <w:r w:rsidRPr="00BF1DB1">
        <w:rPr>
          <w:rFonts w:ascii="Times New Roman" w:hAnsi="Times New Roman" w:cs="Times New Roman"/>
          <w:sz w:val="28"/>
          <w:szCs w:val="28"/>
        </w:rPr>
        <w:softHyphen/>
        <w:t xml:space="preserve">ления (п. 4 Правил разработки и утверждения схем водоснабжения и водоотведения, утвержденных Постановлением Правительства РФ от 05.09.2013 </w:t>
      </w:r>
      <w:r w:rsidRPr="00BF1DB1">
        <w:rPr>
          <w:rFonts w:ascii="Times New Roman" w:hAnsi="Times New Roman" w:cs="Times New Roman"/>
          <w:sz w:val="28"/>
          <w:szCs w:val="28"/>
          <w:lang w:val="en-US"/>
        </w:rPr>
        <w:t>N</w:t>
      </w:r>
      <w:r w:rsidRPr="00BF1DB1">
        <w:rPr>
          <w:rFonts w:ascii="Times New Roman" w:hAnsi="Times New Roman" w:cs="Times New Roman"/>
          <w:sz w:val="28"/>
          <w:szCs w:val="28"/>
        </w:rPr>
        <w:t xml:space="preserve"> 782 «О схемах во</w:t>
      </w:r>
      <w:r w:rsidRPr="00BF1DB1">
        <w:rPr>
          <w:rFonts w:ascii="Times New Roman" w:hAnsi="Times New Roman" w:cs="Times New Roman"/>
          <w:sz w:val="28"/>
          <w:szCs w:val="28"/>
        </w:rPr>
        <w:softHyphen/>
        <w:t>доснабжения и водоотведения»).</w:t>
      </w:r>
    </w:p>
    <w:p w:rsidR="00BF1DB1" w:rsidRPr="00BF1DB1" w:rsidRDefault="00BF1DB1" w:rsidP="00BF1DB1">
      <w:pPr>
        <w:pStyle w:val="a3"/>
        <w:ind w:right="-1" w:firstLine="709"/>
        <w:jc w:val="both"/>
        <w:rPr>
          <w:rFonts w:ascii="Times New Roman" w:hAnsi="Times New Roman" w:cs="Times New Roman"/>
          <w:sz w:val="28"/>
          <w:szCs w:val="28"/>
        </w:rPr>
      </w:pPr>
      <w:proofErr w:type="gramStart"/>
      <w:r w:rsidRPr="00BF1DB1">
        <w:rPr>
          <w:rFonts w:ascii="Times New Roman" w:hAnsi="Times New Roman" w:cs="Times New Roman"/>
          <w:sz w:val="28"/>
          <w:szCs w:val="28"/>
        </w:rPr>
        <w:t>Проекты схем водоснабжения и водоотведения разрабатываются в соответствии с до</w:t>
      </w:r>
      <w:r w:rsidRPr="00BF1DB1">
        <w:rPr>
          <w:rFonts w:ascii="Times New Roman" w:hAnsi="Times New Roman" w:cs="Times New Roman"/>
          <w:sz w:val="28"/>
          <w:szCs w:val="28"/>
        </w:rPr>
        <w:softHyphen/>
        <w:t>кументами территориального планирования поселения, городского округа, утвержден</w:t>
      </w:r>
      <w:r w:rsidRPr="00BF1DB1">
        <w:rPr>
          <w:rFonts w:ascii="Times New Roman" w:hAnsi="Times New Roman" w:cs="Times New Roman"/>
          <w:sz w:val="28"/>
          <w:szCs w:val="28"/>
        </w:rPr>
        <w:softHyphen/>
        <w:t>ными в порядке, определенном законодательством Российской Федерации о градо</w:t>
      </w:r>
      <w:r w:rsidRPr="00BF1DB1">
        <w:rPr>
          <w:rFonts w:ascii="Times New Roman" w:hAnsi="Times New Roman" w:cs="Times New Roman"/>
          <w:sz w:val="28"/>
          <w:szCs w:val="28"/>
        </w:rPr>
        <w:softHyphen/>
        <w:t>строительной деятельности, и требованиями к содержанию схем водоснабжения и во</w:t>
      </w:r>
      <w:r w:rsidRPr="00BF1DB1">
        <w:rPr>
          <w:rFonts w:ascii="Times New Roman" w:hAnsi="Times New Roman" w:cs="Times New Roman"/>
          <w:sz w:val="28"/>
          <w:szCs w:val="28"/>
        </w:rPr>
        <w:softHyphen/>
        <w:t xml:space="preserve">доотведения, утвержденными постановлением Правительства Российской Федерации от 5 сентября 2013 г. </w:t>
      </w:r>
      <w:r w:rsidRPr="00BF1DB1">
        <w:rPr>
          <w:rFonts w:ascii="Times New Roman" w:hAnsi="Times New Roman" w:cs="Times New Roman"/>
          <w:sz w:val="28"/>
          <w:szCs w:val="28"/>
          <w:lang w:val="en-US"/>
        </w:rPr>
        <w:t>N</w:t>
      </w:r>
      <w:r w:rsidRPr="00BF1DB1">
        <w:rPr>
          <w:rFonts w:ascii="Times New Roman" w:hAnsi="Times New Roman" w:cs="Times New Roman"/>
          <w:sz w:val="28"/>
          <w:szCs w:val="28"/>
        </w:rPr>
        <w:t xml:space="preserve"> 782 (п. 5 Правил разработки и утверждения схем водоснабже</w:t>
      </w:r>
      <w:r w:rsidRPr="00BF1DB1">
        <w:rPr>
          <w:rFonts w:ascii="Times New Roman" w:hAnsi="Times New Roman" w:cs="Times New Roman"/>
          <w:sz w:val="28"/>
          <w:szCs w:val="28"/>
        </w:rPr>
        <w:softHyphen/>
        <w:t>ния и водоотведения, утвержденных Постановлением Правительства РФ от</w:t>
      </w:r>
      <w:proofErr w:type="gramEnd"/>
      <w:r w:rsidRPr="00BF1DB1">
        <w:rPr>
          <w:rFonts w:ascii="Times New Roman" w:hAnsi="Times New Roman" w:cs="Times New Roman"/>
          <w:sz w:val="28"/>
          <w:szCs w:val="28"/>
        </w:rPr>
        <w:t xml:space="preserve"> </w:t>
      </w:r>
      <w:proofErr w:type="gramStart"/>
      <w:r w:rsidRPr="00BF1DB1">
        <w:rPr>
          <w:rFonts w:ascii="Times New Roman" w:hAnsi="Times New Roman" w:cs="Times New Roman"/>
          <w:sz w:val="28"/>
          <w:szCs w:val="28"/>
        </w:rPr>
        <w:t xml:space="preserve">05.09.2013 </w:t>
      </w:r>
      <w:r w:rsidRPr="00BF1DB1">
        <w:rPr>
          <w:rFonts w:ascii="Times New Roman" w:hAnsi="Times New Roman" w:cs="Times New Roman"/>
          <w:sz w:val="28"/>
          <w:szCs w:val="28"/>
          <w:lang w:val="en-US"/>
        </w:rPr>
        <w:t>N</w:t>
      </w:r>
      <w:r w:rsidRPr="00BF1DB1">
        <w:rPr>
          <w:rFonts w:ascii="Times New Roman" w:hAnsi="Times New Roman" w:cs="Times New Roman"/>
          <w:sz w:val="28"/>
          <w:szCs w:val="28"/>
        </w:rPr>
        <w:t xml:space="preserve"> 782 «О схемах водоснабжения и водоотведения»).</w:t>
      </w:r>
      <w:proofErr w:type="gramEnd"/>
    </w:p>
    <w:p w:rsidR="00666549" w:rsidRPr="00666549" w:rsidRDefault="00BF1DB1" w:rsidP="00666549">
      <w:pPr>
        <w:pStyle w:val="a3"/>
        <w:ind w:right="-1" w:firstLine="709"/>
        <w:jc w:val="both"/>
        <w:rPr>
          <w:rFonts w:ascii="Times New Roman" w:hAnsi="Times New Roman" w:cs="Times New Roman"/>
          <w:sz w:val="28"/>
          <w:szCs w:val="28"/>
        </w:rPr>
      </w:pPr>
      <w:r w:rsidRPr="00BF1DB1">
        <w:rPr>
          <w:rFonts w:ascii="Times New Roman" w:hAnsi="Times New Roman" w:cs="Times New Roman"/>
          <w:sz w:val="28"/>
          <w:szCs w:val="28"/>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w:t>
      </w:r>
      <w:r w:rsidRPr="00BF1DB1">
        <w:rPr>
          <w:rFonts w:ascii="Times New Roman" w:hAnsi="Times New Roman" w:cs="Times New Roman"/>
          <w:sz w:val="28"/>
          <w:szCs w:val="28"/>
        </w:rPr>
        <w:softHyphen/>
        <w:t>вается соответствие схем водоснабжения и водоотведения схемам энергоснабжения,</w:t>
      </w:r>
      <w:r w:rsidR="00666549" w:rsidRPr="00666549">
        <w:t xml:space="preserve"> </w:t>
      </w:r>
      <w:r w:rsidR="00666549" w:rsidRPr="00666549">
        <w:rPr>
          <w:rFonts w:ascii="Times New Roman" w:hAnsi="Times New Roman" w:cs="Times New Roman"/>
          <w:sz w:val="28"/>
          <w:szCs w:val="28"/>
        </w:rPr>
        <w:t>теплоснабжения и газоснабжения с учетом (п. 6 Правил разработки и утверждения</w:t>
      </w:r>
      <w:r w:rsidR="00666549">
        <w:rPr>
          <w:rFonts w:ascii="Times New Roman" w:hAnsi="Times New Roman" w:cs="Times New Roman"/>
          <w:sz w:val="28"/>
          <w:szCs w:val="28"/>
        </w:rPr>
        <w:t xml:space="preserve"> </w:t>
      </w:r>
      <w:r w:rsidR="00666549" w:rsidRPr="00666549">
        <w:rPr>
          <w:rFonts w:ascii="Times New Roman" w:hAnsi="Times New Roman" w:cs="Times New Roman"/>
          <w:sz w:val="28"/>
          <w:szCs w:val="28"/>
        </w:rPr>
        <w:t>схем водоснабжения и водоотведения, утвержденных Постановлением Правительства</w:t>
      </w:r>
      <w:r w:rsidR="00666549">
        <w:rPr>
          <w:rFonts w:ascii="Times New Roman" w:hAnsi="Times New Roman" w:cs="Times New Roman"/>
          <w:sz w:val="28"/>
          <w:szCs w:val="28"/>
        </w:rPr>
        <w:t xml:space="preserve"> </w:t>
      </w:r>
      <w:r w:rsidR="00666549" w:rsidRPr="00666549">
        <w:rPr>
          <w:rFonts w:ascii="Times New Roman" w:hAnsi="Times New Roman" w:cs="Times New Roman"/>
          <w:sz w:val="28"/>
          <w:szCs w:val="28"/>
        </w:rPr>
        <w:t>РФ от 05.09.2013 N 782 «О схемах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а)</w:t>
      </w:r>
      <w:r w:rsidRPr="00666549">
        <w:rPr>
          <w:rFonts w:ascii="Times New Roman" w:hAnsi="Times New Roman" w:cs="Times New Roman"/>
          <w:sz w:val="28"/>
          <w:szCs w:val="28"/>
        </w:rPr>
        <w:tab/>
        <w:t xml:space="preserve">мощности </w:t>
      </w:r>
      <w:proofErr w:type="spellStart"/>
      <w:r w:rsidRPr="00666549">
        <w:rPr>
          <w:rFonts w:ascii="Times New Roman" w:hAnsi="Times New Roman" w:cs="Times New Roman"/>
          <w:sz w:val="28"/>
          <w:szCs w:val="28"/>
        </w:rPr>
        <w:t>энергопринимающих</w:t>
      </w:r>
      <w:proofErr w:type="spellEnd"/>
      <w:r w:rsidRPr="00666549">
        <w:rPr>
          <w:rFonts w:ascii="Times New Roman" w:hAnsi="Times New Roman" w:cs="Times New Roman"/>
          <w:sz w:val="28"/>
          <w:szCs w:val="28"/>
        </w:rPr>
        <w:t xml:space="preserve"> установок, используемых для водоподготовки, транспортировки воды и сточных вод, очистки сточных вод;</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б)</w:t>
      </w:r>
      <w:r w:rsidRPr="00666549">
        <w:rPr>
          <w:rFonts w:ascii="Times New Roman" w:hAnsi="Times New Roman" w:cs="Times New Roman"/>
          <w:sz w:val="28"/>
          <w:szCs w:val="28"/>
        </w:rPr>
        <w:tab/>
        <w:t>объема тепловой энергии и топлива (природного газа), используемых для подогрева воды в целях горячего водоснабжения;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lastRenderedPageBreak/>
        <w:t>в)</w:t>
      </w:r>
      <w:r w:rsidRPr="00666549">
        <w:rPr>
          <w:rFonts w:ascii="Times New Roman" w:hAnsi="Times New Roman" w:cs="Times New Roman"/>
          <w:sz w:val="28"/>
          <w:szCs w:val="28"/>
        </w:rPr>
        <w:tab/>
        <w:t xml:space="preserve">нагрузок </w:t>
      </w:r>
      <w:proofErr w:type="spellStart"/>
      <w:r w:rsidRPr="00666549">
        <w:rPr>
          <w:rFonts w:ascii="Times New Roman" w:hAnsi="Times New Roman" w:cs="Times New Roman"/>
          <w:sz w:val="28"/>
          <w:szCs w:val="28"/>
        </w:rPr>
        <w:t>теплопринимающих</w:t>
      </w:r>
      <w:proofErr w:type="spellEnd"/>
      <w:r w:rsidRPr="00666549">
        <w:rPr>
          <w:rFonts w:ascii="Times New Roman" w:hAnsi="Times New Roman" w:cs="Times New Roman"/>
          <w:sz w:val="28"/>
          <w:szCs w:val="28"/>
        </w:rPr>
        <w:t xml:space="preserve"> устройств, которые должны соответствовать параметрам схем теплоснабжения и газоснабжения в целях горячего водоснабжения</w:t>
      </w:r>
      <w:r>
        <w:rPr>
          <w:rFonts w:ascii="Times New Roman" w:hAnsi="Times New Roman" w:cs="Times New Roman"/>
          <w:sz w:val="28"/>
          <w:szCs w:val="28"/>
        </w:rPr>
        <w:t>;</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При разработке схем водоснабжения и водоотведения используются (п. 7 Правил разработки и утверждения схем водоснабжения и водоотведения, утвержденных Постановлением Правительства РФ от 05.09.2013 N 782 «О схемах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а)</w:t>
      </w:r>
      <w:r w:rsidRPr="00666549">
        <w:rPr>
          <w:rFonts w:ascii="Times New Roman" w:hAnsi="Times New Roman" w:cs="Times New Roman"/>
          <w:sz w:val="28"/>
          <w:szCs w:val="28"/>
        </w:rPr>
        <w:tab/>
        <w:t>документы территориального планирования, сведения о функциональных зонах планируемого размещения объектов капитального строительства для государственных или муниципальных нужд и зонах с особыми условиями использования территорий</w:t>
      </w:r>
      <w:r>
        <w:rPr>
          <w:rFonts w:ascii="Times New Roman" w:hAnsi="Times New Roman" w:cs="Times New Roman"/>
          <w:sz w:val="28"/>
          <w:szCs w:val="28"/>
        </w:rPr>
        <w:t>;</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б)</w:t>
      </w:r>
      <w:r w:rsidRPr="00666549">
        <w:rPr>
          <w:rFonts w:ascii="Times New Roman" w:hAnsi="Times New Roman" w:cs="Times New Roman"/>
          <w:sz w:val="28"/>
          <w:szCs w:val="28"/>
        </w:rPr>
        <w:tab/>
        <w:t xml:space="preserve">материалы инженерно-геологических изысканий и исследований, опорные и адресные планы, регистрационные планы подземных коммуникаций и атласы геологических выработок, материалы инженерно-геодезических изысканий и исследований, картографическая и геодезическая основы государственного кадастра недвижимости, публичные кадастровые карты, кадастровые карты территорий муниципальных образований, схемы, чертежи, топографо-геодезические подосновы, </w:t>
      </w:r>
      <w:proofErr w:type="spellStart"/>
      <w:r w:rsidRPr="00666549">
        <w:rPr>
          <w:rFonts w:ascii="Times New Roman" w:hAnsi="Times New Roman" w:cs="Times New Roman"/>
          <w:sz w:val="28"/>
          <w:szCs w:val="28"/>
        </w:rPr>
        <w:t>космо</w:t>
      </w:r>
      <w:proofErr w:type="spellEnd"/>
      <w:r w:rsidRPr="00666549">
        <w:rPr>
          <w:rFonts w:ascii="Times New Roman" w:hAnsi="Times New Roman" w:cs="Times New Roman"/>
          <w:sz w:val="28"/>
          <w:szCs w:val="28"/>
        </w:rPr>
        <w:t>- и аэрофотосъемочные материалы;</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в)</w:t>
      </w:r>
      <w:r w:rsidRPr="00666549">
        <w:rPr>
          <w:rFonts w:ascii="Times New Roman" w:hAnsi="Times New Roman" w:cs="Times New Roman"/>
          <w:sz w:val="28"/>
          <w:szCs w:val="28"/>
        </w:rPr>
        <w:tab/>
        <w:t>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г)</w:t>
      </w:r>
      <w:r w:rsidRPr="00666549">
        <w:rPr>
          <w:rFonts w:ascii="Times New Roman" w:hAnsi="Times New Roman" w:cs="Times New Roman"/>
          <w:sz w:val="28"/>
          <w:szCs w:val="28"/>
        </w:rPr>
        <w:tab/>
        <w:t>данные о соответствии качества горячей воды и питьевой воды требованиям законодательства Российской Федерации о санитарно-эпидемиологическом благополучии человека, о соответствии состава и свой</w:t>
      </w:r>
      <w:proofErr w:type="gramStart"/>
      <w:r w:rsidRPr="00666549">
        <w:rPr>
          <w:rFonts w:ascii="Times New Roman" w:hAnsi="Times New Roman" w:cs="Times New Roman"/>
          <w:sz w:val="28"/>
          <w:szCs w:val="28"/>
        </w:rPr>
        <w:t>ств ст</w:t>
      </w:r>
      <w:proofErr w:type="gramEnd"/>
      <w:r w:rsidRPr="00666549">
        <w:rPr>
          <w:rFonts w:ascii="Times New Roman" w:hAnsi="Times New Roman" w:cs="Times New Roman"/>
          <w:sz w:val="28"/>
          <w:szCs w:val="28"/>
        </w:rPr>
        <w:t>очных вод требованиям законодательства Российской Федерации в области охраны окружающей среды и в области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proofErr w:type="gramStart"/>
      <w:r w:rsidRPr="00666549">
        <w:rPr>
          <w:rFonts w:ascii="Times New Roman" w:hAnsi="Times New Roman" w:cs="Times New Roman"/>
          <w:sz w:val="28"/>
          <w:szCs w:val="28"/>
        </w:rPr>
        <w:t>д)</w:t>
      </w:r>
      <w:r w:rsidRPr="00666549">
        <w:rPr>
          <w:rFonts w:ascii="Times New Roman" w:hAnsi="Times New Roman" w:cs="Times New Roman"/>
          <w:sz w:val="28"/>
          <w:szCs w:val="28"/>
        </w:rPr>
        <w:tab/>
        <w:t>сведения об инвестиционных программах, реализуемых организациями, осуществляющими горячее водоснабжение, холодное водоснабжение и (или) водоотведение, транспортировку воды и (или) сточных вод, о мероприятиях, содержащихся в планах по приведению качества питьевой воды и горячей воды в соответствие с установленными требованиями,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w:t>
      </w:r>
      <w:proofErr w:type="gramEnd"/>
      <w:r w:rsidRPr="00666549">
        <w:rPr>
          <w:rFonts w:ascii="Times New Roman" w:hAnsi="Times New Roman" w:cs="Times New Roman"/>
          <w:sz w:val="28"/>
          <w:szCs w:val="28"/>
        </w:rPr>
        <w:t xml:space="preserve"> и на водозаборные площади, утвержденных в установленном порядке (в случае наличия таких инвестиционных программ и планов, действующих на момент разработки схем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е)</w:t>
      </w:r>
      <w:r w:rsidRPr="00666549">
        <w:rPr>
          <w:rFonts w:ascii="Times New Roman" w:hAnsi="Times New Roman" w:cs="Times New Roman"/>
          <w:sz w:val="28"/>
          <w:szCs w:val="28"/>
        </w:rPr>
        <w:tab/>
        <w:t>сведения о режимах потребления и уровне потерь воды.</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 xml:space="preserve">Актуализация (корректировка) схем водоснабжения и водоотведения осуществляется при наличии одного из следующих условий (п. 8 Правил разработки и утверждения схем водоснабжения и водоотведения, </w:t>
      </w:r>
      <w:r w:rsidRPr="00666549">
        <w:rPr>
          <w:rFonts w:ascii="Times New Roman" w:hAnsi="Times New Roman" w:cs="Times New Roman"/>
          <w:sz w:val="28"/>
          <w:szCs w:val="28"/>
        </w:rPr>
        <w:lastRenderedPageBreak/>
        <w:t>утвержденных Постановлением Правительства</w:t>
      </w:r>
      <w:r>
        <w:rPr>
          <w:rFonts w:ascii="Times New Roman" w:hAnsi="Times New Roman" w:cs="Times New Roman"/>
          <w:sz w:val="28"/>
          <w:szCs w:val="28"/>
        </w:rPr>
        <w:t xml:space="preserve"> </w:t>
      </w:r>
      <w:r w:rsidRPr="00666549">
        <w:rPr>
          <w:rFonts w:ascii="Times New Roman" w:hAnsi="Times New Roman" w:cs="Times New Roman"/>
          <w:sz w:val="28"/>
          <w:szCs w:val="28"/>
        </w:rPr>
        <w:t xml:space="preserve">РФ от 05.09.2013 </w:t>
      </w:r>
      <w:r w:rsidRPr="00666549">
        <w:rPr>
          <w:rFonts w:ascii="Times New Roman" w:hAnsi="Times New Roman" w:cs="Times New Roman"/>
          <w:sz w:val="28"/>
          <w:szCs w:val="28"/>
          <w:lang w:val="en-US"/>
        </w:rPr>
        <w:t>N</w:t>
      </w:r>
      <w:r w:rsidRPr="00666549">
        <w:rPr>
          <w:rFonts w:ascii="Times New Roman" w:hAnsi="Times New Roman" w:cs="Times New Roman"/>
          <w:sz w:val="28"/>
          <w:szCs w:val="28"/>
        </w:rPr>
        <w:t xml:space="preserve"> 782 «О схемах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а)</w:t>
      </w:r>
      <w:r w:rsidRPr="00666549">
        <w:rPr>
          <w:rFonts w:ascii="Times New Roman" w:hAnsi="Times New Roman" w:cs="Times New Roman"/>
          <w:sz w:val="28"/>
          <w:szCs w:val="28"/>
        </w:rPr>
        <w:tab/>
        <w:t>ввод в эксплуатацию построенных, реконструированных и модернизированных объ</w:t>
      </w:r>
      <w:r w:rsidRPr="00666549">
        <w:rPr>
          <w:rFonts w:ascii="Times New Roman" w:hAnsi="Times New Roman" w:cs="Times New Roman"/>
          <w:sz w:val="28"/>
          <w:szCs w:val="28"/>
        </w:rPr>
        <w:softHyphen/>
        <w:t>ектов централизованных систем водоснабжения и (или)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б)</w:t>
      </w:r>
      <w:r w:rsidRPr="00666549">
        <w:rPr>
          <w:rFonts w:ascii="Times New Roman" w:hAnsi="Times New Roman" w:cs="Times New Roman"/>
          <w:sz w:val="28"/>
          <w:szCs w:val="28"/>
        </w:rPr>
        <w:tab/>
        <w:t>изменение условий водоснабжения (гидрогеологических характеристик потенциаль</w:t>
      </w:r>
      <w:r w:rsidRPr="00666549">
        <w:rPr>
          <w:rFonts w:ascii="Times New Roman" w:hAnsi="Times New Roman" w:cs="Times New Roman"/>
          <w:sz w:val="28"/>
          <w:szCs w:val="28"/>
        </w:rPr>
        <w:softHyphen/>
        <w:t>ных источников водоснабжения), связанных с изменением природных условий и клима</w:t>
      </w:r>
      <w:r w:rsidRPr="00666549">
        <w:rPr>
          <w:rFonts w:ascii="Times New Roman" w:hAnsi="Times New Roman" w:cs="Times New Roman"/>
          <w:sz w:val="28"/>
          <w:szCs w:val="28"/>
        </w:rPr>
        <w:softHyphen/>
        <w:t>та;</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в)</w:t>
      </w:r>
      <w:r w:rsidRPr="00666549">
        <w:rPr>
          <w:rFonts w:ascii="Times New Roman" w:hAnsi="Times New Roman" w:cs="Times New Roman"/>
          <w:sz w:val="28"/>
          <w:szCs w:val="28"/>
        </w:rPr>
        <w:tab/>
        <w:t>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г)</w:t>
      </w:r>
      <w:r w:rsidRPr="00666549">
        <w:rPr>
          <w:rFonts w:ascii="Times New Roman" w:hAnsi="Times New Roman" w:cs="Times New Roman"/>
          <w:sz w:val="28"/>
          <w:szCs w:val="28"/>
        </w:rPr>
        <w:tab/>
        <w:t>реализация мероприятий, предусмотренных планами по снижению сбросов загряз</w:t>
      </w:r>
      <w:r w:rsidRPr="00666549">
        <w:rPr>
          <w:rFonts w:ascii="Times New Roman" w:hAnsi="Times New Roman" w:cs="Times New Roman"/>
          <w:sz w:val="28"/>
          <w:szCs w:val="28"/>
        </w:rPr>
        <w:softHyphen/>
        <w:t>няющих веществ;</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д)</w:t>
      </w:r>
      <w:r w:rsidRPr="00666549">
        <w:rPr>
          <w:rFonts w:ascii="Times New Roman" w:hAnsi="Times New Roman" w:cs="Times New Roman"/>
          <w:sz w:val="28"/>
          <w:szCs w:val="28"/>
        </w:rPr>
        <w:tab/>
        <w:t>реализация мероприятий, предусмотренных планами по приведению качества пить</w:t>
      </w:r>
      <w:r w:rsidRPr="00666549">
        <w:rPr>
          <w:rFonts w:ascii="Times New Roman" w:hAnsi="Times New Roman" w:cs="Times New Roman"/>
          <w:sz w:val="28"/>
          <w:szCs w:val="28"/>
        </w:rPr>
        <w:softHyphen/>
        <w:t>евой воды и горячей воды в соответствие с установленными требованиями.</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Актуализация (корректировка) схем водоснабжения и водоотведения осуществляется в порядке, предусмотренном для утверждения таких схем (п. 9 Правил разработки и ут</w:t>
      </w:r>
      <w:r w:rsidRPr="00666549">
        <w:rPr>
          <w:rFonts w:ascii="Times New Roman" w:hAnsi="Times New Roman" w:cs="Times New Roman"/>
          <w:sz w:val="28"/>
          <w:szCs w:val="28"/>
        </w:rPr>
        <w:softHyphen/>
        <w:t xml:space="preserve">верждения схем водоснабжения и водоотведения, утвержденных Постановлением Правительства РФ от 05.09.2013 </w:t>
      </w:r>
      <w:r w:rsidRPr="00666549">
        <w:rPr>
          <w:rFonts w:ascii="Times New Roman" w:hAnsi="Times New Roman" w:cs="Times New Roman"/>
          <w:sz w:val="28"/>
          <w:szCs w:val="28"/>
          <w:lang w:val="en-US"/>
        </w:rPr>
        <w:t>N</w:t>
      </w:r>
      <w:r w:rsidRPr="00666549">
        <w:rPr>
          <w:rFonts w:ascii="Times New Roman" w:hAnsi="Times New Roman" w:cs="Times New Roman"/>
          <w:sz w:val="28"/>
          <w:szCs w:val="28"/>
        </w:rPr>
        <w:t xml:space="preserve"> 782 «О схемах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proofErr w:type="gramStart"/>
      <w:r w:rsidRPr="00666549">
        <w:rPr>
          <w:rFonts w:ascii="Times New Roman" w:hAnsi="Times New Roman" w:cs="Times New Roman"/>
          <w:sz w:val="28"/>
          <w:szCs w:val="28"/>
        </w:rPr>
        <w:t>Схемы водоснабжения и водоотведения в течение 15 дней со дня их утверждения или актуализации (корректировки) подлежат официальному опубликованию в порядке, пре</w:t>
      </w:r>
      <w:r w:rsidRPr="00666549">
        <w:rPr>
          <w:rFonts w:ascii="Times New Roman" w:hAnsi="Times New Roman" w:cs="Times New Roman"/>
          <w:sz w:val="28"/>
          <w:szCs w:val="28"/>
        </w:rPr>
        <w:softHyphen/>
        <w:t>дусмотренном для опубликования актов органов государственной власти субъекта Российской Федерации или актов органов местного самоуправления (п. 10 Правил раз</w:t>
      </w:r>
      <w:r w:rsidRPr="00666549">
        <w:rPr>
          <w:rFonts w:ascii="Times New Roman" w:hAnsi="Times New Roman" w:cs="Times New Roman"/>
          <w:sz w:val="28"/>
          <w:szCs w:val="28"/>
        </w:rPr>
        <w:softHyphen/>
        <w:t>работки и утверждения схем водоснабжения и водоотведения, утвержденных Поста</w:t>
      </w:r>
      <w:r w:rsidRPr="00666549">
        <w:rPr>
          <w:rFonts w:ascii="Times New Roman" w:hAnsi="Times New Roman" w:cs="Times New Roman"/>
          <w:sz w:val="28"/>
          <w:szCs w:val="28"/>
        </w:rPr>
        <w:softHyphen/>
        <w:t xml:space="preserve">новлением Правительства РФ от 05.09.2013 </w:t>
      </w:r>
      <w:r w:rsidRPr="00666549">
        <w:rPr>
          <w:rFonts w:ascii="Times New Roman" w:hAnsi="Times New Roman" w:cs="Times New Roman"/>
          <w:sz w:val="28"/>
          <w:szCs w:val="28"/>
          <w:lang w:val="en-US"/>
        </w:rPr>
        <w:t>N</w:t>
      </w:r>
      <w:r w:rsidRPr="00666549">
        <w:rPr>
          <w:rFonts w:ascii="Times New Roman" w:hAnsi="Times New Roman" w:cs="Times New Roman"/>
          <w:sz w:val="28"/>
          <w:szCs w:val="28"/>
        </w:rPr>
        <w:t xml:space="preserve"> 782 «О схемах водоснабжения и водо</w:t>
      </w:r>
      <w:r w:rsidRPr="00666549">
        <w:rPr>
          <w:rFonts w:ascii="Times New Roman" w:hAnsi="Times New Roman" w:cs="Times New Roman"/>
          <w:sz w:val="28"/>
          <w:szCs w:val="28"/>
        </w:rPr>
        <w:softHyphen/>
        <w:t>отведения»).</w:t>
      </w:r>
      <w:proofErr w:type="gramEnd"/>
    </w:p>
    <w:p w:rsidR="00666549" w:rsidRPr="00666549" w:rsidRDefault="00666549" w:rsidP="00666549">
      <w:pPr>
        <w:pStyle w:val="a3"/>
        <w:ind w:right="-1" w:firstLine="709"/>
        <w:jc w:val="both"/>
        <w:rPr>
          <w:rFonts w:ascii="Times New Roman" w:hAnsi="Times New Roman" w:cs="Times New Roman"/>
          <w:sz w:val="28"/>
          <w:szCs w:val="28"/>
        </w:rPr>
      </w:pPr>
      <w:proofErr w:type="gramStart"/>
      <w:r w:rsidRPr="00666549">
        <w:rPr>
          <w:rFonts w:ascii="Times New Roman" w:hAnsi="Times New Roman" w:cs="Times New Roman"/>
          <w:sz w:val="28"/>
          <w:szCs w:val="28"/>
        </w:rPr>
        <w:t>Содержание схем водоснабжения и водоотведения поселений, городских округов, раз</w:t>
      </w:r>
      <w:r w:rsidRPr="00666549">
        <w:rPr>
          <w:rFonts w:ascii="Times New Roman" w:hAnsi="Times New Roman" w:cs="Times New Roman"/>
          <w:sz w:val="28"/>
          <w:szCs w:val="28"/>
        </w:rPr>
        <w:softHyphen/>
        <w:t>рабатываемых в целях обеспечения доступности для абонентов горячего водоснабже</w:t>
      </w:r>
      <w:r w:rsidRPr="00666549">
        <w:rPr>
          <w:rFonts w:ascii="Times New Roman" w:hAnsi="Times New Roman" w:cs="Times New Roman"/>
          <w:sz w:val="28"/>
          <w:szCs w:val="28"/>
        </w:rPr>
        <w:softHyphen/>
        <w:t>ния, холодного водоснабжения и водоотведения с использованием централизованных систем горячего водоснабжения, холодного водоснабжения (далее - централизованные системы водоснабжения) и водоотведения, обеспечения горячего водоснабжения, хо</w:t>
      </w:r>
      <w:r w:rsidRPr="00666549">
        <w:rPr>
          <w:rFonts w:ascii="Times New Roman" w:hAnsi="Times New Roman" w:cs="Times New Roman"/>
          <w:sz w:val="28"/>
          <w:szCs w:val="28"/>
        </w:rPr>
        <w:softHyphen/>
        <w:t>лодного водоснабжения и водоотведения в соответствии с требованиями законода</w:t>
      </w:r>
      <w:r w:rsidRPr="00666549">
        <w:rPr>
          <w:rFonts w:ascii="Times New Roman" w:hAnsi="Times New Roman" w:cs="Times New Roman"/>
          <w:sz w:val="28"/>
          <w:szCs w:val="28"/>
        </w:rPr>
        <w:softHyphen/>
        <w:t>тельства Российской Федерации, рационального водопользования, а также развития централизованных систем водоснабжения и водоотведения на</w:t>
      </w:r>
      <w:proofErr w:type="gramEnd"/>
      <w:r w:rsidRPr="00666549">
        <w:rPr>
          <w:rFonts w:ascii="Times New Roman" w:hAnsi="Times New Roman" w:cs="Times New Roman"/>
          <w:sz w:val="28"/>
          <w:szCs w:val="28"/>
        </w:rPr>
        <w:t xml:space="preserve"> основе наилучших дос</w:t>
      </w:r>
      <w:r w:rsidRPr="00666549">
        <w:rPr>
          <w:rFonts w:ascii="Times New Roman" w:hAnsi="Times New Roman" w:cs="Times New Roman"/>
          <w:sz w:val="28"/>
          <w:szCs w:val="28"/>
        </w:rPr>
        <w:softHyphen/>
        <w:t>тупных технологий, в том числе энергосберегающих технологий определяются Требо</w:t>
      </w:r>
      <w:r w:rsidRPr="00666549">
        <w:rPr>
          <w:rFonts w:ascii="Times New Roman" w:hAnsi="Times New Roman" w:cs="Times New Roman"/>
          <w:sz w:val="28"/>
          <w:szCs w:val="28"/>
        </w:rPr>
        <w:softHyphen/>
        <w:t>ваниями к содержанию схем водоснабжения и водоотведения, утвержденных Поста</w:t>
      </w:r>
      <w:r w:rsidRPr="00666549">
        <w:rPr>
          <w:rFonts w:ascii="Times New Roman" w:hAnsi="Times New Roman" w:cs="Times New Roman"/>
          <w:sz w:val="28"/>
          <w:szCs w:val="28"/>
        </w:rPr>
        <w:softHyphen/>
        <w:t xml:space="preserve">новлением Правительства РФ от 05.09.2013 </w:t>
      </w:r>
      <w:r w:rsidRPr="00666549">
        <w:rPr>
          <w:rFonts w:ascii="Times New Roman" w:hAnsi="Times New Roman" w:cs="Times New Roman"/>
          <w:sz w:val="28"/>
          <w:szCs w:val="28"/>
          <w:lang w:val="en-US"/>
        </w:rPr>
        <w:t>N</w:t>
      </w:r>
      <w:r w:rsidRPr="00666549">
        <w:rPr>
          <w:rFonts w:ascii="Times New Roman" w:hAnsi="Times New Roman" w:cs="Times New Roman"/>
          <w:sz w:val="28"/>
          <w:szCs w:val="28"/>
        </w:rPr>
        <w:t xml:space="preserve"> 782 «О схемах водоснабжения и водо</w:t>
      </w:r>
      <w:r w:rsidRPr="00666549">
        <w:rPr>
          <w:rFonts w:ascii="Times New Roman" w:hAnsi="Times New Roman" w:cs="Times New Roman"/>
          <w:sz w:val="28"/>
          <w:szCs w:val="28"/>
        </w:rPr>
        <w:softHyphen/>
        <w:t>отведения».</w:t>
      </w:r>
    </w:p>
    <w:p w:rsidR="00BF1DB1" w:rsidRDefault="00666549" w:rsidP="00666549">
      <w:pPr>
        <w:pStyle w:val="a3"/>
        <w:ind w:right="-1" w:firstLine="709"/>
        <w:jc w:val="both"/>
        <w:rPr>
          <w:rFonts w:ascii="Times New Roman" w:hAnsi="Times New Roman" w:cs="Times New Roman"/>
          <w:sz w:val="28"/>
          <w:szCs w:val="28"/>
        </w:rPr>
      </w:pPr>
      <w:proofErr w:type="gramStart"/>
      <w:r w:rsidRPr="00666549">
        <w:rPr>
          <w:rFonts w:ascii="Times New Roman" w:hAnsi="Times New Roman" w:cs="Times New Roman"/>
          <w:sz w:val="28"/>
          <w:szCs w:val="28"/>
        </w:rPr>
        <w:t>Схемы водоснабжения и водоотведения должны предусматривать мероприятия, необ</w:t>
      </w:r>
      <w:r w:rsidRPr="00666549">
        <w:rPr>
          <w:rFonts w:ascii="Times New Roman" w:hAnsi="Times New Roman" w:cs="Times New Roman"/>
          <w:sz w:val="28"/>
          <w:szCs w:val="28"/>
        </w:rPr>
        <w:softHyphen/>
        <w:t xml:space="preserve">ходимые для осуществления водоснабжения и </w:t>
      </w:r>
      <w:r w:rsidRPr="00666549">
        <w:rPr>
          <w:rFonts w:ascii="Times New Roman" w:hAnsi="Times New Roman" w:cs="Times New Roman"/>
          <w:sz w:val="28"/>
          <w:szCs w:val="28"/>
        </w:rPr>
        <w:lastRenderedPageBreak/>
        <w:t>водоотведения в соответствии с требо</w:t>
      </w:r>
      <w:r w:rsidRPr="00666549">
        <w:rPr>
          <w:rFonts w:ascii="Times New Roman" w:hAnsi="Times New Roman" w:cs="Times New Roman"/>
          <w:sz w:val="28"/>
          <w:szCs w:val="28"/>
        </w:rPr>
        <w:softHyphen/>
        <w:t>ваниями законодательства Российской Федерации, в том числе учитывать утвержден</w:t>
      </w:r>
      <w:r w:rsidRPr="00666549">
        <w:rPr>
          <w:rFonts w:ascii="Times New Roman" w:hAnsi="Times New Roman" w:cs="Times New Roman"/>
          <w:sz w:val="28"/>
          <w:szCs w:val="28"/>
        </w:rPr>
        <w:softHyphen/>
        <w:t>ные планы по приведению качества питьевой воды и горячей воды в соответствие с установленными требованиями, планы по снижению сбросов загрязняющих веществ, иных веществ и микроорганизмов в поверхностные водные объекты, подземные вод</w:t>
      </w:r>
      <w:r w:rsidRPr="00666549">
        <w:rPr>
          <w:rFonts w:ascii="Times New Roman" w:hAnsi="Times New Roman" w:cs="Times New Roman"/>
          <w:sz w:val="28"/>
          <w:szCs w:val="28"/>
        </w:rPr>
        <w:softHyphen/>
        <w:t>ные объекты и на водозаборные площади</w:t>
      </w:r>
      <w:proofErr w:type="gramEnd"/>
      <w:r w:rsidRPr="00666549">
        <w:rPr>
          <w:rFonts w:ascii="Times New Roman" w:hAnsi="Times New Roman" w:cs="Times New Roman"/>
          <w:sz w:val="28"/>
          <w:szCs w:val="28"/>
        </w:rPr>
        <w:t xml:space="preserve"> (п. 3 Требований к содержанию схем водо</w:t>
      </w:r>
      <w:r w:rsidRPr="00666549">
        <w:rPr>
          <w:rFonts w:ascii="Times New Roman" w:hAnsi="Times New Roman" w:cs="Times New Roman"/>
          <w:sz w:val="28"/>
          <w:szCs w:val="28"/>
        </w:rPr>
        <w:softHyphen/>
        <w:t xml:space="preserve">снабжения и водоотведения, утвержденных Постановлением Правительства РФ от 05 09.2013 </w:t>
      </w:r>
      <w:r w:rsidRPr="00666549">
        <w:rPr>
          <w:rFonts w:ascii="Times New Roman" w:hAnsi="Times New Roman" w:cs="Times New Roman"/>
          <w:sz w:val="28"/>
          <w:szCs w:val="28"/>
          <w:lang w:val="en-US"/>
        </w:rPr>
        <w:t>N</w:t>
      </w:r>
      <w:r w:rsidRPr="00666549">
        <w:rPr>
          <w:rFonts w:ascii="Times New Roman" w:hAnsi="Times New Roman" w:cs="Times New Roman"/>
          <w:sz w:val="28"/>
          <w:szCs w:val="28"/>
        </w:rPr>
        <w:t xml:space="preserve"> 782 «О схемах водоснабжения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proofErr w:type="gramStart"/>
      <w:r w:rsidRPr="00666549">
        <w:rPr>
          <w:rFonts w:ascii="Times New Roman" w:hAnsi="Times New Roman" w:cs="Times New Roman"/>
          <w:sz w:val="28"/>
          <w:szCs w:val="28"/>
        </w:rPr>
        <w:t>В схемах водоснабжения и водоотведения должны содержаться целевые показатели</w:t>
      </w:r>
      <w:r>
        <w:rPr>
          <w:rFonts w:ascii="Times New Roman" w:hAnsi="Times New Roman" w:cs="Times New Roman"/>
          <w:sz w:val="28"/>
          <w:szCs w:val="28"/>
        </w:rPr>
        <w:t xml:space="preserve"> </w:t>
      </w:r>
      <w:r w:rsidRPr="00666549">
        <w:rPr>
          <w:rFonts w:ascii="Times New Roman" w:hAnsi="Times New Roman" w:cs="Times New Roman"/>
          <w:sz w:val="28"/>
          <w:szCs w:val="28"/>
        </w:rPr>
        <w:t>развития централизованных систем водоснабжения и водоотведения и значения этих показателей с разбивкой по годам, определяемые в соответствии с нормативными правовыми актами в сфере водоснабжения и водоотведения (п. 4 Требований к содер</w:t>
      </w:r>
      <w:r w:rsidRPr="00666549">
        <w:rPr>
          <w:rFonts w:ascii="Times New Roman" w:hAnsi="Times New Roman" w:cs="Times New Roman"/>
          <w:sz w:val="28"/>
          <w:szCs w:val="28"/>
        </w:rPr>
        <w:softHyphen/>
        <w:t>жанию схем водоснабжения и водоотведения, утвержденных Постановлением Прави</w:t>
      </w:r>
      <w:r w:rsidRPr="00666549">
        <w:rPr>
          <w:rFonts w:ascii="Times New Roman" w:hAnsi="Times New Roman" w:cs="Times New Roman"/>
          <w:sz w:val="28"/>
          <w:szCs w:val="28"/>
        </w:rPr>
        <w:softHyphen/>
        <w:t xml:space="preserve">тельства РФ от 05.09.2013 </w:t>
      </w:r>
      <w:r w:rsidRPr="00666549">
        <w:rPr>
          <w:rFonts w:ascii="Times New Roman" w:hAnsi="Times New Roman" w:cs="Times New Roman"/>
          <w:sz w:val="28"/>
          <w:szCs w:val="28"/>
          <w:lang w:val="en-US"/>
        </w:rPr>
        <w:t>N</w:t>
      </w:r>
      <w:r w:rsidRPr="00666549">
        <w:rPr>
          <w:rFonts w:ascii="Times New Roman" w:hAnsi="Times New Roman" w:cs="Times New Roman"/>
          <w:sz w:val="28"/>
          <w:szCs w:val="28"/>
        </w:rPr>
        <w:t xml:space="preserve"> 782 «О схемах водоснабжения и водоотведения»).</w:t>
      </w:r>
      <w:proofErr w:type="gramEnd"/>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Схема водоснабжения поселения, городского округа включает в себя следующие раз</w:t>
      </w:r>
      <w:r w:rsidRPr="00666549">
        <w:rPr>
          <w:rFonts w:ascii="Times New Roman" w:hAnsi="Times New Roman" w:cs="Times New Roman"/>
          <w:sz w:val="28"/>
          <w:szCs w:val="28"/>
        </w:rPr>
        <w:softHyphen/>
        <w:t>делы (п. 5 Требований к содержанию схем водоснабжения и водоотведения, утвер</w:t>
      </w:r>
      <w:r w:rsidRPr="00666549">
        <w:rPr>
          <w:rFonts w:ascii="Times New Roman" w:hAnsi="Times New Roman" w:cs="Times New Roman"/>
          <w:sz w:val="28"/>
          <w:szCs w:val="28"/>
        </w:rPr>
        <w:softHyphen/>
        <w:t xml:space="preserve">жденных Постановлением Правительства РФ от 05.09.2013 </w:t>
      </w:r>
      <w:r w:rsidRPr="00666549">
        <w:rPr>
          <w:rFonts w:ascii="Times New Roman" w:hAnsi="Times New Roman" w:cs="Times New Roman"/>
          <w:sz w:val="28"/>
          <w:szCs w:val="28"/>
          <w:lang w:val="en-US"/>
        </w:rPr>
        <w:t>N</w:t>
      </w:r>
      <w:r w:rsidRPr="00666549">
        <w:rPr>
          <w:rFonts w:ascii="Times New Roman" w:hAnsi="Times New Roman" w:cs="Times New Roman"/>
          <w:sz w:val="28"/>
          <w:szCs w:val="28"/>
        </w:rPr>
        <w:t xml:space="preserve"> 782 «О схемах водо</w:t>
      </w:r>
      <w:r w:rsidRPr="00666549">
        <w:rPr>
          <w:rFonts w:ascii="Times New Roman" w:hAnsi="Times New Roman" w:cs="Times New Roman"/>
          <w:sz w:val="28"/>
          <w:szCs w:val="28"/>
        </w:rPr>
        <w:softHyphen/>
        <w:t>снабжения и водоотведения»):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а)</w:t>
      </w:r>
      <w:r w:rsidRPr="00666549">
        <w:rPr>
          <w:rFonts w:ascii="Times New Roman" w:hAnsi="Times New Roman" w:cs="Times New Roman"/>
          <w:sz w:val="28"/>
          <w:szCs w:val="28"/>
        </w:rPr>
        <w:tab/>
        <w:t>технико-экономическое состояние централизованных систем водоснабжения посе</w:t>
      </w:r>
      <w:r w:rsidRPr="00666549">
        <w:rPr>
          <w:rFonts w:ascii="Times New Roman" w:hAnsi="Times New Roman" w:cs="Times New Roman"/>
          <w:sz w:val="28"/>
          <w:szCs w:val="28"/>
        </w:rPr>
        <w:softHyphen/>
        <w:t>ления, городского округа;</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б)</w:t>
      </w:r>
      <w:r w:rsidRPr="00666549">
        <w:rPr>
          <w:rFonts w:ascii="Times New Roman" w:hAnsi="Times New Roman" w:cs="Times New Roman"/>
          <w:sz w:val="28"/>
          <w:szCs w:val="28"/>
        </w:rPr>
        <w:tab/>
        <w:t>направления развития централизованных систем водоснабжения;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в)</w:t>
      </w:r>
      <w:r w:rsidRPr="00666549">
        <w:rPr>
          <w:rFonts w:ascii="Times New Roman" w:hAnsi="Times New Roman" w:cs="Times New Roman"/>
          <w:sz w:val="28"/>
          <w:szCs w:val="28"/>
        </w:rPr>
        <w:tab/>
        <w:t>баланс водоснабжения и потребления горячей, питьевой, технической воды;</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г)</w:t>
      </w:r>
      <w:r w:rsidRPr="00666549">
        <w:rPr>
          <w:rFonts w:ascii="Times New Roman" w:hAnsi="Times New Roman" w:cs="Times New Roman"/>
          <w:sz w:val="28"/>
          <w:szCs w:val="28"/>
        </w:rPr>
        <w:tab/>
        <w:t>предложения по строительству, реконструкции и модернизации объектов централи</w:t>
      </w:r>
      <w:r w:rsidRPr="00666549">
        <w:rPr>
          <w:rFonts w:ascii="Times New Roman" w:hAnsi="Times New Roman" w:cs="Times New Roman"/>
          <w:sz w:val="28"/>
          <w:szCs w:val="28"/>
        </w:rPr>
        <w:softHyphen/>
        <w:t>зованных систем водоснабжения;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д)</w:t>
      </w:r>
      <w:r w:rsidRPr="00666549">
        <w:rPr>
          <w:rFonts w:ascii="Times New Roman" w:hAnsi="Times New Roman" w:cs="Times New Roman"/>
          <w:sz w:val="28"/>
          <w:szCs w:val="28"/>
        </w:rPr>
        <w:tab/>
        <w:t>экологические аспекты мероприятий по строительству, реконструкции и модерниза</w:t>
      </w:r>
      <w:r w:rsidRPr="00666549">
        <w:rPr>
          <w:rFonts w:ascii="Times New Roman" w:hAnsi="Times New Roman" w:cs="Times New Roman"/>
          <w:sz w:val="28"/>
          <w:szCs w:val="28"/>
        </w:rPr>
        <w:softHyphen/>
        <w:t>ции объектов централизованных систем водоснабжения;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е)</w:t>
      </w:r>
      <w:r w:rsidRPr="00666549">
        <w:rPr>
          <w:rFonts w:ascii="Times New Roman" w:hAnsi="Times New Roman" w:cs="Times New Roman"/>
          <w:sz w:val="28"/>
          <w:szCs w:val="28"/>
        </w:rPr>
        <w:tab/>
        <w:t>оценка объемов капитальных вложений в строительство, реконструкцию и модерни</w:t>
      </w:r>
      <w:r w:rsidRPr="00666549">
        <w:rPr>
          <w:rFonts w:ascii="Times New Roman" w:hAnsi="Times New Roman" w:cs="Times New Roman"/>
          <w:sz w:val="28"/>
          <w:szCs w:val="28"/>
        </w:rPr>
        <w:softHyphen/>
        <w:t>зацию объектов централизованных систем водоснабжения;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ж)</w:t>
      </w:r>
      <w:r w:rsidRPr="00666549">
        <w:rPr>
          <w:rFonts w:ascii="Times New Roman" w:hAnsi="Times New Roman" w:cs="Times New Roman"/>
          <w:sz w:val="28"/>
          <w:szCs w:val="28"/>
        </w:rPr>
        <w:tab/>
        <w:t>целевые показатели развития централизованных систем водоснабжения;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з)</w:t>
      </w:r>
      <w:r w:rsidRPr="00666549">
        <w:rPr>
          <w:rFonts w:ascii="Times New Roman" w:hAnsi="Times New Roman" w:cs="Times New Roman"/>
          <w:sz w:val="28"/>
          <w:szCs w:val="28"/>
        </w:rPr>
        <w:tab/>
        <w:t>перечень выявленных бесхозяйных объектов централизованных систем водоснаб</w:t>
      </w:r>
      <w:r w:rsidRPr="00666549">
        <w:rPr>
          <w:rFonts w:ascii="Times New Roman" w:hAnsi="Times New Roman" w:cs="Times New Roman"/>
          <w:sz w:val="28"/>
          <w:szCs w:val="28"/>
        </w:rPr>
        <w:softHyphen/>
        <w:t>жения (в случае их выявления) и перечень организаций, уполномоченных на их экс</w:t>
      </w:r>
      <w:r w:rsidRPr="00666549">
        <w:rPr>
          <w:rFonts w:ascii="Times New Roman" w:hAnsi="Times New Roman" w:cs="Times New Roman"/>
          <w:sz w:val="28"/>
          <w:szCs w:val="28"/>
        </w:rPr>
        <w:softHyphen/>
        <w:t>плуатацию.</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b/>
          <w:bCs/>
          <w:sz w:val="28"/>
          <w:szCs w:val="28"/>
        </w:rPr>
        <w:t>Основные характеристики муниципального образования.</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В соответствии с Законом Еврейской автономной области от 02.11.2004 № 335-03 «О границах и статусе городских, сельских поселений в составе Смидовичского муници</w:t>
      </w:r>
      <w:r w:rsidRPr="00666549">
        <w:rPr>
          <w:rFonts w:ascii="Times New Roman" w:hAnsi="Times New Roman" w:cs="Times New Roman"/>
          <w:sz w:val="28"/>
          <w:szCs w:val="28"/>
        </w:rPr>
        <w:softHyphen/>
        <w:t xml:space="preserve">пального района», муниципальное образование </w:t>
      </w:r>
      <w:proofErr w:type="spellStart"/>
      <w:r w:rsidRPr="00666549">
        <w:rPr>
          <w:rFonts w:ascii="Times New Roman" w:hAnsi="Times New Roman" w:cs="Times New Roman"/>
          <w:sz w:val="28"/>
          <w:szCs w:val="28"/>
        </w:rPr>
        <w:t>Камышовское</w:t>
      </w:r>
      <w:proofErr w:type="spellEnd"/>
      <w:r w:rsidRPr="00666549">
        <w:rPr>
          <w:rFonts w:ascii="Times New Roman" w:hAnsi="Times New Roman" w:cs="Times New Roman"/>
          <w:sz w:val="28"/>
          <w:szCs w:val="28"/>
        </w:rPr>
        <w:t xml:space="preserve"> наделено статусом сельского поселения (далее Муниципальное образование).</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lastRenderedPageBreak/>
        <w:t>Муниципальное образование входит в состав территории Смидовичского муниципаль</w:t>
      </w:r>
      <w:r w:rsidRPr="00666549">
        <w:rPr>
          <w:rFonts w:ascii="Times New Roman" w:hAnsi="Times New Roman" w:cs="Times New Roman"/>
          <w:sz w:val="28"/>
          <w:szCs w:val="28"/>
        </w:rPr>
        <w:softHyphen/>
        <w:t>ного района Еврейской автономной области.</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 xml:space="preserve">Общая площадь Муниципального образования составляет 27000,0 га, в том числе площадь территории с. </w:t>
      </w:r>
      <w:proofErr w:type="spellStart"/>
      <w:r w:rsidRPr="00666549">
        <w:rPr>
          <w:rFonts w:ascii="Times New Roman" w:hAnsi="Times New Roman" w:cs="Times New Roman"/>
          <w:sz w:val="28"/>
          <w:szCs w:val="28"/>
        </w:rPr>
        <w:t>Камышовка</w:t>
      </w:r>
      <w:proofErr w:type="spellEnd"/>
      <w:r w:rsidRPr="00666549">
        <w:rPr>
          <w:rFonts w:ascii="Times New Roman" w:hAnsi="Times New Roman" w:cs="Times New Roman"/>
          <w:sz w:val="28"/>
          <w:szCs w:val="28"/>
        </w:rPr>
        <w:t xml:space="preserve"> - 133,95 га.</w:t>
      </w:r>
    </w:p>
    <w:p w:rsidR="00666549" w:rsidRPr="00666549" w:rsidRDefault="00666549" w:rsidP="00666549">
      <w:pPr>
        <w:pStyle w:val="a3"/>
        <w:ind w:right="-1" w:firstLine="709"/>
        <w:jc w:val="both"/>
        <w:rPr>
          <w:rFonts w:ascii="Times New Roman" w:hAnsi="Times New Roman" w:cs="Times New Roman"/>
          <w:sz w:val="28"/>
          <w:szCs w:val="28"/>
        </w:rPr>
      </w:pPr>
      <w:r w:rsidRPr="00666549">
        <w:rPr>
          <w:rFonts w:ascii="Times New Roman" w:hAnsi="Times New Roman" w:cs="Times New Roman"/>
          <w:sz w:val="28"/>
          <w:szCs w:val="28"/>
        </w:rPr>
        <w:t>В состав территории Муниципального образования входят следующие населенные пункты:</w:t>
      </w:r>
    </w:p>
    <w:p w:rsidR="00666549" w:rsidRPr="00666549" w:rsidRDefault="00666549" w:rsidP="00B768A9">
      <w:pPr>
        <w:pStyle w:val="a3"/>
        <w:numPr>
          <w:ilvl w:val="0"/>
          <w:numId w:val="3"/>
        </w:numPr>
        <w:ind w:left="0" w:right="-1" w:firstLine="709"/>
        <w:jc w:val="both"/>
        <w:rPr>
          <w:rFonts w:ascii="Times New Roman" w:hAnsi="Times New Roman" w:cs="Times New Roman"/>
          <w:sz w:val="28"/>
          <w:szCs w:val="28"/>
        </w:rPr>
      </w:pPr>
      <w:r w:rsidRPr="00666549">
        <w:rPr>
          <w:rFonts w:ascii="Times New Roman" w:hAnsi="Times New Roman" w:cs="Times New Roman"/>
          <w:sz w:val="28"/>
          <w:szCs w:val="28"/>
        </w:rPr>
        <w:t xml:space="preserve">с. </w:t>
      </w:r>
      <w:proofErr w:type="spellStart"/>
      <w:r w:rsidRPr="00666549">
        <w:rPr>
          <w:rFonts w:ascii="Times New Roman" w:hAnsi="Times New Roman" w:cs="Times New Roman"/>
          <w:sz w:val="28"/>
          <w:szCs w:val="28"/>
        </w:rPr>
        <w:t>Камышовка</w:t>
      </w:r>
      <w:proofErr w:type="spellEnd"/>
      <w:r w:rsidRPr="00666549">
        <w:rPr>
          <w:rFonts w:ascii="Times New Roman" w:hAnsi="Times New Roman" w:cs="Times New Roman"/>
          <w:sz w:val="28"/>
          <w:szCs w:val="28"/>
        </w:rPr>
        <w:t>;</w:t>
      </w:r>
    </w:p>
    <w:p w:rsidR="00666549" w:rsidRPr="00666549" w:rsidRDefault="00666549" w:rsidP="00B768A9">
      <w:pPr>
        <w:pStyle w:val="a3"/>
        <w:numPr>
          <w:ilvl w:val="0"/>
          <w:numId w:val="3"/>
        </w:numPr>
        <w:ind w:left="0" w:right="-1" w:firstLine="709"/>
        <w:jc w:val="both"/>
        <w:rPr>
          <w:rFonts w:ascii="Times New Roman" w:hAnsi="Times New Roman" w:cs="Times New Roman"/>
          <w:sz w:val="28"/>
          <w:szCs w:val="28"/>
        </w:rPr>
      </w:pPr>
      <w:proofErr w:type="gramStart"/>
      <w:r w:rsidRPr="00666549">
        <w:rPr>
          <w:rFonts w:ascii="Times New Roman" w:hAnsi="Times New Roman" w:cs="Times New Roman"/>
          <w:sz w:val="28"/>
          <w:szCs w:val="28"/>
        </w:rPr>
        <w:t>с</w:t>
      </w:r>
      <w:proofErr w:type="gramEnd"/>
      <w:r w:rsidRPr="00666549">
        <w:rPr>
          <w:rFonts w:ascii="Times New Roman" w:hAnsi="Times New Roman" w:cs="Times New Roman"/>
          <w:sz w:val="28"/>
          <w:szCs w:val="28"/>
        </w:rPr>
        <w:t>. Даниловка;</w:t>
      </w:r>
    </w:p>
    <w:p w:rsidR="00666549" w:rsidRDefault="00666549" w:rsidP="00B768A9">
      <w:pPr>
        <w:pStyle w:val="a3"/>
        <w:numPr>
          <w:ilvl w:val="0"/>
          <w:numId w:val="3"/>
        </w:numPr>
        <w:ind w:left="0" w:right="-1" w:firstLine="709"/>
        <w:jc w:val="both"/>
        <w:rPr>
          <w:rFonts w:ascii="Times New Roman" w:hAnsi="Times New Roman" w:cs="Times New Roman"/>
          <w:sz w:val="28"/>
          <w:szCs w:val="28"/>
        </w:rPr>
      </w:pPr>
      <w:r w:rsidRPr="00666549">
        <w:rPr>
          <w:rFonts w:ascii="Times New Roman" w:hAnsi="Times New Roman" w:cs="Times New Roman"/>
          <w:sz w:val="28"/>
          <w:szCs w:val="28"/>
        </w:rPr>
        <w:t xml:space="preserve">ст. </w:t>
      </w:r>
      <w:proofErr w:type="spellStart"/>
      <w:r w:rsidRPr="00666549">
        <w:rPr>
          <w:rFonts w:ascii="Times New Roman" w:hAnsi="Times New Roman" w:cs="Times New Roman"/>
          <w:sz w:val="28"/>
          <w:szCs w:val="28"/>
        </w:rPr>
        <w:t>Дежневка</w:t>
      </w:r>
      <w:proofErr w:type="spellEnd"/>
      <w:r w:rsidRPr="00666549">
        <w:rPr>
          <w:rFonts w:ascii="Times New Roman" w:hAnsi="Times New Roman" w:cs="Times New Roman"/>
          <w:sz w:val="28"/>
          <w:szCs w:val="28"/>
        </w:rPr>
        <w:t>;</w:t>
      </w:r>
    </w:p>
    <w:p w:rsidR="00666549" w:rsidRDefault="003F458F" w:rsidP="00B768A9">
      <w:pPr>
        <w:pStyle w:val="a3"/>
        <w:numPr>
          <w:ilvl w:val="0"/>
          <w:numId w:val="3"/>
        </w:numPr>
        <w:ind w:left="0" w:right="-1" w:firstLine="709"/>
        <w:jc w:val="both"/>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Нижнеспаское</w:t>
      </w:r>
      <w:proofErr w:type="spellEnd"/>
      <w:r>
        <w:rPr>
          <w:rFonts w:ascii="Times New Roman" w:hAnsi="Times New Roman" w:cs="Times New Roman"/>
          <w:sz w:val="28"/>
          <w:szCs w:val="28"/>
        </w:rPr>
        <w:t>.</w:t>
      </w:r>
    </w:p>
    <w:p w:rsidR="00B768A9" w:rsidRPr="00B768A9"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 xml:space="preserve">Административным центром Муниципального образования является с. </w:t>
      </w:r>
      <w:proofErr w:type="spellStart"/>
      <w:r w:rsidRPr="00B768A9">
        <w:rPr>
          <w:rFonts w:ascii="Times New Roman" w:hAnsi="Times New Roman" w:cs="Times New Roman"/>
          <w:sz w:val="28"/>
          <w:szCs w:val="28"/>
        </w:rPr>
        <w:t>Камышовка</w:t>
      </w:r>
      <w:proofErr w:type="spellEnd"/>
      <w:r w:rsidRPr="00B768A9">
        <w:rPr>
          <w:rFonts w:ascii="Times New Roman" w:hAnsi="Times New Roman" w:cs="Times New Roman"/>
          <w:sz w:val="28"/>
          <w:szCs w:val="28"/>
        </w:rPr>
        <w:t>.</w:t>
      </w:r>
    </w:p>
    <w:p w:rsidR="00B768A9" w:rsidRPr="00B768A9"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По данным администрации Муниципального образования численность населения по состоянию на 01.01.201</w:t>
      </w:r>
      <w:r>
        <w:rPr>
          <w:rFonts w:ascii="Times New Roman" w:hAnsi="Times New Roman" w:cs="Times New Roman"/>
          <w:sz w:val="28"/>
          <w:szCs w:val="28"/>
        </w:rPr>
        <w:t>6</w:t>
      </w:r>
      <w:r w:rsidRPr="00B768A9">
        <w:rPr>
          <w:rFonts w:ascii="Times New Roman" w:hAnsi="Times New Roman" w:cs="Times New Roman"/>
          <w:sz w:val="28"/>
          <w:szCs w:val="28"/>
        </w:rPr>
        <w:t xml:space="preserve"> г. составляет 2061 человек, в том числе:</w:t>
      </w:r>
    </w:p>
    <w:p w:rsidR="00B768A9" w:rsidRPr="00B768A9"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 xml:space="preserve">с. </w:t>
      </w:r>
      <w:proofErr w:type="spellStart"/>
      <w:r w:rsidRPr="00B768A9">
        <w:rPr>
          <w:rFonts w:ascii="Times New Roman" w:hAnsi="Times New Roman" w:cs="Times New Roman"/>
          <w:sz w:val="28"/>
          <w:szCs w:val="28"/>
        </w:rPr>
        <w:t>Камышовка</w:t>
      </w:r>
      <w:proofErr w:type="spellEnd"/>
      <w:r w:rsidRPr="00B768A9">
        <w:rPr>
          <w:rFonts w:ascii="Times New Roman" w:hAnsi="Times New Roman" w:cs="Times New Roman"/>
          <w:sz w:val="28"/>
          <w:szCs w:val="28"/>
        </w:rPr>
        <w:t xml:space="preserve"> - 1123 человек.</w:t>
      </w:r>
    </w:p>
    <w:p w:rsidR="00B768A9" w:rsidRPr="00B768A9" w:rsidRDefault="00B768A9" w:rsidP="00B768A9">
      <w:pPr>
        <w:pStyle w:val="a3"/>
        <w:ind w:right="-1" w:firstLine="709"/>
        <w:jc w:val="both"/>
        <w:rPr>
          <w:rFonts w:ascii="Times New Roman" w:hAnsi="Times New Roman" w:cs="Times New Roman"/>
          <w:sz w:val="28"/>
          <w:szCs w:val="28"/>
        </w:rPr>
      </w:pPr>
      <w:proofErr w:type="gramStart"/>
      <w:r w:rsidRPr="00B768A9">
        <w:rPr>
          <w:rFonts w:ascii="Times New Roman" w:hAnsi="Times New Roman" w:cs="Times New Roman"/>
          <w:sz w:val="28"/>
          <w:szCs w:val="28"/>
        </w:rPr>
        <w:t>Согласно Проекта</w:t>
      </w:r>
      <w:proofErr w:type="gramEnd"/>
      <w:r w:rsidRPr="00B768A9">
        <w:rPr>
          <w:rFonts w:ascii="Times New Roman" w:hAnsi="Times New Roman" w:cs="Times New Roman"/>
          <w:sz w:val="28"/>
          <w:szCs w:val="28"/>
        </w:rPr>
        <w:t xml:space="preserve"> Генерального плана Муниципального образования на расчетный срок предполагается увеличение общей численности населения Муниципального образования на 10%.</w:t>
      </w:r>
    </w:p>
    <w:p w:rsidR="00B768A9" w:rsidRPr="00B768A9"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В соответствии с Материалами по обоснованию Проекта Генерального плана Муниципального образования, климат Смидовичского муниципального района резко континентальный муссонный.</w:t>
      </w:r>
    </w:p>
    <w:p w:rsidR="00B768A9" w:rsidRPr="00B768A9"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В годовом ходе среднемесячная температура воздуха изменяется от -22</w:t>
      </w:r>
      <w:proofErr w:type="gramStart"/>
      <w:r w:rsidRPr="00B768A9">
        <w:rPr>
          <w:rFonts w:ascii="Times New Roman" w:hAnsi="Times New Roman" w:cs="Times New Roman"/>
          <w:sz w:val="28"/>
          <w:szCs w:val="28"/>
        </w:rPr>
        <w:t>°С</w:t>
      </w:r>
      <w:proofErr w:type="gramEnd"/>
      <w:r w:rsidRPr="00B768A9">
        <w:rPr>
          <w:rFonts w:ascii="Times New Roman" w:hAnsi="Times New Roman" w:cs="Times New Roman"/>
          <w:sz w:val="28"/>
          <w:szCs w:val="28"/>
        </w:rPr>
        <w:t xml:space="preserve"> до -24°С в январе и от +21 °С до +22,5°С в июле. Экстремальные температуры равны -43-50</w:t>
      </w:r>
      <w:proofErr w:type="gramStart"/>
      <w:r w:rsidRPr="00B768A9">
        <w:rPr>
          <w:rFonts w:ascii="Times New Roman" w:hAnsi="Times New Roman" w:cs="Times New Roman"/>
          <w:sz w:val="28"/>
          <w:szCs w:val="28"/>
        </w:rPr>
        <w:t>°С</w:t>
      </w:r>
      <w:proofErr w:type="gramEnd"/>
      <w:r w:rsidRPr="00B768A9">
        <w:rPr>
          <w:rFonts w:ascii="Times New Roman" w:hAnsi="Times New Roman" w:cs="Times New Roman"/>
          <w:sz w:val="28"/>
          <w:szCs w:val="28"/>
        </w:rPr>
        <w:t xml:space="preserve"> и +35 -+40°С. Устойчивые морозы держатся в среднем около 134 дней с ноября по март. Продолжительность отопительного периода 205 дней. Расчётная температура самой холодной пятидневки -31 °С. Среднее число дней с температурой равной и выше +10°</w:t>
      </w:r>
      <w:proofErr w:type="gramStart"/>
      <w:r w:rsidRPr="00B768A9">
        <w:rPr>
          <w:rFonts w:ascii="Times New Roman" w:hAnsi="Times New Roman" w:cs="Times New Roman"/>
          <w:sz w:val="28"/>
          <w:szCs w:val="28"/>
        </w:rPr>
        <w:t>С составляет</w:t>
      </w:r>
      <w:proofErr w:type="gramEnd"/>
      <w:r w:rsidRPr="00B768A9">
        <w:rPr>
          <w:rFonts w:ascii="Times New Roman" w:hAnsi="Times New Roman" w:cs="Times New Roman"/>
          <w:sz w:val="28"/>
          <w:szCs w:val="28"/>
        </w:rPr>
        <w:t xml:space="preserve"> 142 дня</w:t>
      </w:r>
      <w:r>
        <w:rPr>
          <w:rFonts w:ascii="Times New Roman" w:hAnsi="Times New Roman" w:cs="Times New Roman"/>
          <w:sz w:val="28"/>
          <w:szCs w:val="28"/>
        </w:rPr>
        <w:t>.</w:t>
      </w:r>
    </w:p>
    <w:p w:rsidR="00B768A9" w:rsidRPr="00B768A9"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Среднегодовое количество осадков на территории Смидовичского муниципального района составляет 500-600 мм. Непрерывная продолжительность выпадения осадков в отдельные годы меняется в значительных пределах: в летний период от 2 до 200 час. Снежный покров появляется в конце октября и держится до середины апреля, достигая средней высоты 20 см.</w:t>
      </w:r>
    </w:p>
    <w:p w:rsidR="00B768A9" w:rsidRPr="00B768A9"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 xml:space="preserve">На севере и юге Муниципальное образование граничит с Хабаровским краем, на востоке-с Николаевским городским поселением, на западе - с </w:t>
      </w:r>
      <w:proofErr w:type="spellStart"/>
      <w:r w:rsidRPr="00B768A9">
        <w:rPr>
          <w:rFonts w:ascii="Times New Roman" w:hAnsi="Times New Roman" w:cs="Times New Roman"/>
          <w:sz w:val="28"/>
          <w:szCs w:val="28"/>
        </w:rPr>
        <w:t>Волочаевским</w:t>
      </w:r>
      <w:proofErr w:type="spellEnd"/>
      <w:r w:rsidRPr="00B768A9">
        <w:rPr>
          <w:rFonts w:ascii="Times New Roman" w:hAnsi="Times New Roman" w:cs="Times New Roman"/>
          <w:sz w:val="28"/>
          <w:szCs w:val="28"/>
        </w:rPr>
        <w:t xml:space="preserve"> сельским и </w:t>
      </w:r>
      <w:proofErr w:type="spellStart"/>
      <w:r w:rsidRPr="00B768A9">
        <w:rPr>
          <w:rFonts w:ascii="Times New Roman" w:hAnsi="Times New Roman" w:cs="Times New Roman"/>
          <w:sz w:val="28"/>
          <w:szCs w:val="28"/>
        </w:rPr>
        <w:t>Волочаевским</w:t>
      </w:r>
      <w:proofErr w:type="spellEnd"/>
      <w:r w:rsidRPr="00B768A9">
        <w:rPr>
          <w:rFonts w:ascii="Times New Roman" w:hAnsi="Times New Roman" w:cs="Times New Roman"/>
          <w:sz w:val="28"/>
          <w:szCs w:val="28"/>
        </w:rPr>
        <w:t xml:space="preserve"> городским поселениями.</w:t>
      </w:r>
    </w:p>
    <w:p w:rsidR="00AC7B04" w:rsidRDefault="00B768A9" w:rsidP="00B768A9">
      <w:pPr>
        <w:pStyle w:val="a3"/>
        <w:ind w:right="-1" w:firstLine="709"/>
        <w:jc w:val="both"/>
        <w:rPr>
          <w:rFonts w:ascii="Times New Roman" w:hAnsi="Times New Roman" w:cs="Times New Roman"/>
          <w:sz w:val="28"/>
          <w:szCs w:val="28"/>
        </w:rPr>
      </w:pPr>
      <w:r w:rsidRPr="00B768A9">
        <w:rPr>
          <w:rFonts w:ascii="Times New Roman" w:hAnsi="Times New Roman" w:cs="Times New Roman"/>
          <w:sz w:val="28"/>
          <w:szCs w:val="28"/>
        </w:rPr>
        <w:t>Территория Муниципального образования относится к области средневысотных и низких массивно-складчатых гор и межгорных равнин левобережья Приамурья, в пределах плоского широкого водораздела р. Амур и р. Тунгуска, на Средне-Амурском водораздельном плато и представляет собой почти плоскую равнину, слегка приподнятую по центру территорию. На юг от этого возвышения идет очень пологий склон к долине р. Амур, переходящей в низкую заболоченную марь.</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lastRenderedPageBreak/>
        <w:t>Гидрографическая сеть территории Муниципального образования развита слабо. Се</w:t>
      </w:r>
      <w:r w:rsidRPr="00744422">
        <w:rPr>
          <w:rFonts w:ascii="Times New Roman" w:hAnsi="Times New Roman" w:cs="Times New Roman"/>
          <w:sz w:val="28"/>
          <w:szCs w:val="28"/>
        </w:rPr>
        <w:softHyphen/>
        <w:t>верной границей землепользования служит р. Тунгуска, которая оказывает существен</w:t>
      </w:r>
      <w:r w:rsidRPr="00744422">
        <w:rPr>
          <w:rFonts w:ascii="Times New Roman" w:hAnsi="Times New Roman" w:cs="Times New Roman"/>
          <w:sz w:val="28"/>
          <w:szCs w:val="28"/>
        </w:rPr>
        <w:softHyphen/>
        <w:t xml:space="preserve">ное влияние на формирование почв. Р. Тунгуска образуется слиянием р. </w:t>
      </w:r>
      <w:proofErr w:type="spellStart"/>
      <w:r w:rsidRPr="00744422">
        <w:rPr>
          <w:rFonts w:ascii="Times New Roman" w:hAnsi="Times New Roman" w:cs="Times New Roman"/>
          <w:sz w:val="28"/>
          <w:szCs w:val="28"/>
        </w:rPr>
        <w:t>Урми</w:t>
      </w:r>
      <w:proofErr w:type="spellEnd"/>
      <w:r w:rsidRPr="00744422">
        <w:rPr>
          <w:rFonts w:ascii="Times New Roman" w:hAnsi="Times New Roman" w:cs="Times New Roman"/>
          <w:sz w:val="28"/>
          <w:szCs w:val="28"/>
        </w:rPr>
        <w:t xml:space="preserve"> и р. Ку</w:t>
      </w:r>
      <w:r w:rsidRPr="00744422">
        <w:rPr>
          <w:rFonts w:ascii="Times New Roman" w:hAnsi="Times New Roman" w:cs="Times New Roman"/>
          <w:sz w:val="28"/>
          <w:szCs w:val="28"/>
        </w:rPr>
        <w:softHyphen/>
        <w:t>ра. Длина реки 86 км, площадь водосбора 30,2 тыс. кв. км. Пойма реки широкая (до 4,5- 7 км) двухсторонняя. Луговая, частично заболоченная ее поверхность, сильно пересе</w:t>
      </w:r>
      <w:r w:rsidRPr="00744422">
        <w:rPr>
          <w:rFonts w:ascii="Times New Roman" w:hAnsi="Times New Roman" w:cs="Times New Roman"/>
          <w:sz w:val="28"/>
          <w:szCs w:val="28"/>
        </w:rPr>
        <w:softHyphen/>
        <w:t>чена руслами проток и староречий. Пойма сложена песчано-илистыми грунтами. Много озер-стариц различной формы и размеров. Русло образует ряд крутых излучин и рас</w:t>
      </w:r>
      <w:r w:rsidRPr="00744422">
        <w:rPr>
          <w:rFonts w:ascii="Times New Roman" w:hAnsi="Times New Roman" w:cs="Times New Roman"/>
          <w:sz w:val="28"/>
          <w:szCs w:val="28"/>
        </w:rPr>
        <w:softHyphen/>
        <w:t>членяется на протоки, что особенно характеризует реку в нижней половине ее течения. Ширина реки 200-300 м, наименьшая - 150 м, наибольшая - 600 м. Глубина реки на плесовых участках достигает 5-10 м. Берега реки и проток низкие (1,5-2,0 м), затопляе</w:t>
      </w:r>
      <w:r w:rsidRPr="00744422">
        <w:rPr>
          <w:rFonts w:ascii="Times New Roman" w:hAnsi="Times New Roman" w:cs="Times New Roman"/>
          <w:sz w:val="28"/>
          <w:szCs w:val="28"/>
        </w:rPr>
        <w:softHyphen/>
        <w:t xml:space="preserve">мые, сложены песчано-глинистыми отложениями. Основное питание реки - дождевое. На теплую часть года (апрель-октябрь) приходится около 94% годового стока, зимой (ноябрь-март) - 6%. Весеннее половодье выражено слабо. Нередко до его окончания выпадают дожди, образуя волну смешанного снегодождевого происхождения: </w:t>
      </w:r>
      <w:proofErr w:type="spellStart"/>
      <w:r w:rsidRPr="00744422">
        <w:rPr>
          <w:rFonts w:ascii="Times New Roman" w:hAnsi="Times New Roman" w:cs="Times New Roman"/>
          <w:sz w:val="28"/>
          <w:szCs w:val="28"/>
        </w:rPr>
        <w:t>высотаее</w:t>
      </w:r>
      <w:proofErr w:type="spellEnd"/>
      <w:r w:rsidRPr="00744422">
        <w:rPr>
          <w:rFonts w:ascii="Times New Roman" w:hAnsi="Times New Roman" w:cs="Times New Roman"/>
          <w:sz w:val="28"/>
          <w:szCs w:val="28"/>
        </w:rPr>
        <w:t xml:space="preserve"> достигает иногда 2,0-2,2 м. В теплый период года наблюдается 4-9 паводков, наиболее значительные из которых достигают 4-6 м.</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Река обычно замерзает во 2-ой половине ноября. Ледостав длится160 дней. Вскрытие происходит во 2-ой или 3-ей декаде апреля. Весенний ледоход длится 3-5дней.</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 xml:space="preserve">Вода в реке мягкая. В период паводков пойма реки полностью затапливается. Население обеспечивается водой из скважин и шахтных колодцев. Качество воды хорошее Глубина залегания грунтовых вод колеблется от 3-4 м в пойме до 8-12 м на надпойменной террасе Воды </w:t>
      </w:r>
      <w:proofErr w:type="spellStart"/>
      <w:r w:rsidRPr="00744422">
        <w:rPr>
          <w:rFonts w:ascii="Times New Roman" w:hAnsi="Times New Roman" w:cs="Times New Roman"/>
          <w:sz w:val="28"/>
          <w:szCs w:val="28"/>
        </w:rPr>
        <w:t>слабоминерализированные</w:t>
      </w:r>
      <w:proofErr w:type="spellEnd"/>
      <w:r w:rsidRPr="00744422">
        <w:rPr>
          <w:rFonts w:ascii="Times New Roman" w:hAnsi="Times New Roman" w:cs="Times New Roman"/>
          <w:sz w:val="28"/>
          <w:szCs w:val="28"/>
        </w:rPr>
        <w:t xml:space="preserve"> (сухой остаток 90-200 мг/л), мягкие (жесткость до 2 мг/</w:t>
      </w:r>
      <w:proofErr w:type="spellStart"/>
      <w:r w:rsidRPr="00744422">
        <w:rPr>
          <w:rFonts w:ascii="Times New Roman" w:hAnsi="Times New Roman" w:cs="Times New Roman"/>
          <w:sz w:val="28"/>
          <w:szCs w:val="28"/>
        </w:rPr>
        <w:t>экв</w:t>
      </w:r>
      <w:proofErr w:type="spellEnd"/>
      <w:proofErr w:type="gramStart"/>
      <w:r w:rsidRPr="00744422">
        <w:rPr>
          <w:rFonts w:ascii="Times New Roman" w:hAnsi="Times New Roman" w:cs="Times New Roman"/>
          <w:sz w:val="28"/>
          <w:szCs w:val="28"/>
        </w:rPr>
        <w:t xml:space="preserve"> )</w:t>
      </w:r>
      <w:proofErr w:type="gramEnd"/>
      <w:r w:rsidRPr="00744422">
        <w:rPr>
          <w:rFonts w:ascii="Times New Roman" w:hAnsi="Times New Roman" w:cs="Times New Roman"/>
          <w:sz w:val="28"/>
          <w:szCs w:val="28"/>
        </w:rPr>
        <w:t>, по химическому составу преимущественно гидрокарбонатные кальциевые или смешанного катионного состава, таким образом, являются вполне пригодными для всех видов водоснабжения.</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Выше уровня грунтовых вод, вблизи земной поверхности, залегают сезонные воды — верховодка. Наличие верховодки объясняется сезонным промерзанием и поздним оттаиванием почв. Глубина залегания верховодки колеблется от 0,5 до 2,0 м, исчезает верховодка в июле-августе.</w:t>
      </w:r>
    </w:p>
    <w:p w:rsid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Анализ гидрологического режима территории показал, что частые паводки, близкое залегание уровня грунтовых вод и наличие верховодки формируют плохо дренируемые, постоянно избыточно увлаженные и длительно увлажненные почвы, использование которых возможно только после проведения соответствующих мелиоративных мероприятий.</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На территории Муниципального образования находятся предприятия и учреждения: Предприятий по выращиванию сельхозпродукции -1 шт.</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 xml:space="preserve">Предприятий </w:t>
      </w:r>
      <w:proofErr w:type="spellStart"/>
      <w:r w:rsidRPr="00744422">
        <w:rPr>
          <w:rFonts w:ascii="Times New Roman" w:hAnsi="Times New Roman" w:cs="Times New Roman"/>
          <w:sz w:val="28"/>
          <w:szCs w:val="28"/>
        </w:rPr>
        <w:t>рыбопереработки</w:t>
      </w:r>
      <w:proofErr w:type="spellEnd"/>
      <w:r w:rsidRPr="00744422">
        <w:rPr>
          <w:rFonts w:ascii="Times New Roman" w:hAnsi="Times New Roman" w:cs="Times New Roman"/>
          <w:sz w:val="28"/>
          <w:szCs w:val="28"/>
        </w:rPr>
        <w:t xml:space="preserve"> -1 шт.</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Крестьянско-фермерских хозяйств разного профиля деятельности - 2 шт.</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Предприятий общественного питания - 2 шт.</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Предприятий торговли - 10 шт.</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lastRenderedPageBreak/>
        <w:t>Личных подсобных хозяйств - 681 шт.</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Предприятий бытовых услуг - 1 шт.</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На территории Муниципального образования имеются следующие учреждения: Адми</w:t>
      </w:r>
      <w:r w:rsidRPr="00744422">
        <w:rPr>
          <w:rFonts w:ascii="Times New Roman" w:hAnsi="Times New Roman" w:cs="Times New Roman"/>
          <w:sz w:val="28"/>
          <w:szCs w:val="28"/>
        </w:rPr>
        <w:softHyphen/>
        <w:t>нистрация Муниципального образования.</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Учреждения образования Муниципального образования представлены следующими объектами: ДОУ (75 мест), СОШ (320 мест), филиал ПТУ.</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К учреждениям здравоохранения на территории Муниципального образования отно</w:t>
      </w:r>
      <w:r w:rsidRPr="00744422">
        <w:rPr>
          <w:rFonts w:ascii="Times New Roman" w:hAnsi="Times New Roman" w:cs="Times New Roman"/>
          <w:sz w:val="28"/>
          <w:szCs w:val="28"/>
        </w:rPr>
        <w:softHyphen/>
        <w:t>сятся: ФАП (20 посещений в смену), аптека.</w:t>
      </w:r>
    </w:p>
    <w:p w:rsid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К учреждениям культурно-развлекательного обеспечения Муниципального образова</w:t>
      </w:r>
      <w:r w:rsidRPr="00744422">
        <w:rPr>
          <w:rFonts w:ascii="Times New Roman" w:hAnsi="Times New Roman" w:cs="Times New Roman"/>
          <w:sz w:val="28"/>
          <w:szCs w:val="28"/>
        </w:rPr>
        <w:softHyphen/>
        <w:t>ния относятся: ДК (300 мест), библиотека.</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Общая протяженность улиц и проездов в Муниципальном образовании составляет</w:t>
      </w:r>
      <w:r w:rsidR="00D85D6B">
        <w:rPr>
          <w:rFonts w:ascii="Times New Roman" w:hAnsi="Times New Roman" w:cs="Times New Roman"/>
          <w:sz w:val="28"/>
          <w:szCs w:val="28"/>
        </w:rPr>
        <w:t xml:space="preserve"> </w:t>
      </w:r>
      <w:r w:rsidRPr="00744422">
        <w:rPr>
          <w:rFonts w:ascii="Times New Roman" w:hAnsi="Times New Roman" w:cs="Times New Roman"/>
          <w:sz w:val="28"/>
          <w:szCs w:val="28"/>
        </w:rPr>
        <w:t xml:space="preserve">8,062 километров Состояние дорожного покрытия </w:t>
      </w:r>
      <w:proofErr w:type="spellStart"/>
      <w:r w:rsidRPr="00744422">
        <w:rPr>
          <w:rFonts w:ascii="Times New Roman" w:hAnsi="Times New Roman" w:cs="Times New Roman"/>
          <w:sz w:val="28"/>
          <w:szCs w:val="28"/>
        </w:rPr>
        <w:t>внутрипоселковых</w:t>
      </w:r>
      <w:proofErr w:type="spellEnd"/>
      <w:r w:rsidRPr="00744422">
        <w:rPr>
          <w:rFonts w:ascii="Times New Roman" w:hAnsi="Times New Roman" w:cs="Times New Roman"/>
          <w:sz w:val="28"/>
          <w:szCs w:val="28"/>
        </w:rPr>
        <w:t xml:space="preserve"> дорог не удовле</w:t>
      </w:r>
      <w:r w:rsidRPr="00744422">
        <w:rPr>
          <w:rFonts w:ascii="Times New Roman" w:hAnsi="Times New Roman" w:cs="Times New Roman"/>
          <w:sz w:val="28"/>
          <w:szCs w:val="28"/>
        </w:rPr>
        <w:softHyphen/>
        <w:t>творительно. В связи с отсутствием в поселении снегоуборочной техники, в зимний пе</w:t>
      </w:r>
      <w:r w:rsidRPr="00744422">
        <w:rPr>
          <w:rFonts w:ascii="Times New Roman" w:hAnsi="Times New Roman" w:cs="Times New Roman"/>
          <w:sz w:val="28"/>
          <w:szCs w:val="28"/>
        </w:rPr>
        <w:softHyphen/>
        <w:t>риод возникают трудности с расчисткой пешеходных тротуаров.</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Населенные пункты Муниципального образования обслуживаются автобусным транс</w:t>
      </w:r>
      <w:r w:rsidRPr="00744422">
        <w:rPr>
          <w:rFonts w:ascii="Times New Roman" w:hAnsi="Times New Roman" w:cs="Times New Roman"/>
          <w:sz w:val="28"/>
          <w:szCs w:val="28"/>
        </w:rPr>
        <w:softHyphen/>
        <w:t>портом пригородного и междугороднего сообщения, а также железнодорожным тра</w:t>
      </w:r>
      <w:proofErr w:type="gramStart"/>
      <w:r w:rsidRPr="00744422">
        <w:rPr>
          <w:rFonts w:ascii="Times New Roman" w:hAnsi="Times New Roman" w:cs="Times New Roman"/>
          <w:sz w:val="28"/>
          <w:szCs w:val="28"/>
        </w:rPr>
        <w:t>с-</w:t>
      </w:r>
      <w:proofErr w:type="gramEnd"/>
      <w:r w:rsidRPr="00744422">
        <w:rPr>
          <w:rFonts w:ascii="Times New Roman" w:hAnsi="Times New Roman" w:cs="Times New Roman"/>
          <w:sz w:val="28"/>
          <w:szCs w:val="28"/>
        </w:rPr>
        <w:t xml:space="preserve"> портом</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Личный автопарк населения Муниципального образования состоит преимущественно из легкового транспорта. Муниципальный автопарк представлен служебным транспор</w:t>
      </w:r>
      <w:r w:rsidRPr="00744422">
        <w:rPr>
          <w:rFonts w:ascii="Times New Roman" w:hAnsi="Times New Roman" w:cs="Times New Roman"/>
          <w:sz w:val="28"/>
          <w:szCs w:val="28"/>
        </w:rPr>
        <w:softHyphen/>
        <w:t>том предприятий жилищно-коммунального хозяйства.</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На территории Муниципального образования оказание жилищно-коммунальных услуг осуществляют предприятия:</w:t>
      </w:r>
    </w:p>
    <w:p w:rsidR="00744422" w:rsidRPr="00744422" w:rsidRDefault="00744422" w:rsidP="00744422">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МУП ЖКХ.</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Предприятия занимаются обеспечением населения питьевой водой, содержанием и обслуживанием электросетей, содержанием муниципального жилищного фонда.</w:t>
      </w:r>
    </w:p>
    <w:p w:rsid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В соответствии с Материалами по обоснованию Проекта Генерального плана Муници</w:t>
      </w:r>
      <w:r w:rsidRPr="00744422">
        <w:rPr>
          <w:rFonts w:ascii="Times New Roman" w:hAnsi="Times New Roman" w:cs="Times New Roman"/>
          <w:sz w:val="28"/>
          <w:szCs w:val="28"/>
        </w:rPr>
        <w:softHyphen/>
        <w:t xml:space="preserve">пального образования п. 6.2. Жилищная сфера, общая площадь жилого фонда на 01.01.2011 с. </w:t>
      </w:r>
      <w:proofErr w:type="spellStart"/>
      <w:r w:rsidRPr="00744422">
        <w:rPr>
          <w:rFonts w:ascii="Times New Roman" w:hAnsi="Times New Roman" w:cs="Times New Roman"/>
          <w:sz w:val="28"/>
          <w:szCs w:val="28"/>
        </w:rPr>
        <w:t>Камышовка</w:t>
      </w:r>
      <w:proofErr w:type="spellEnd"/>
      <w:r w:rsidRPr="00744422">
        <w:rPr>
          <w:rFonts w:ascii="Times New Roman" w:hAnsi="Times New Roman" w:cs="Times New Roman"/>
          <w:sz w:val="28"/>
          <w:szCs w:val="28"/>
        </w:rPr>
        <w:t xml:space="preserve"> составляет 45,74 тыс. м</w:t>
      </w:r>
      <w:proofErr w:type="gramStart"/>
      <w:r>
        <w:rPr>
          <w:rFonts w:ascii="Times New Roman" w:hAnsi="Times New Roman" w:cs="Times New Roman"/>
          <w:sz w:val="28"/>
          <w:szCs w:val="28"/>
          <w:vertAlign w:val="superscript"/>
        </w:rPr>
        <w:t>2</w:t>
      </w:r>
      <w:proofErr w:type="gramEnd"/>
      <w:r w:rsidRPr="00744422">
        <w:rPr>
          <w:rFonts w:ascii="Times New Roman" w:hAnsi="Times New Roman" w:cs="Times New Roman"/>
          <w:sz w:val="28"/>
          <w:szCs w:val="28"/>
        </w:rPr>
        <w:t>, в т. ч. малоэтажных секционная жи</w:t>
      </w:r>
      <w:r w:rsidRPr="00744422">
        <w:rPr>
          <w:rFonts w:ascii="Times New Roman" w:hAnsi="Times New Roman" w:cs="Times New Roman"/>
          <w:sz w:val="28"/>
          <w:szCs w:val="28"/>
        </w:rPr>
        <w:softHyphen/>
        <w:t>лых домов, обеспеченных централизованными инженерными сетями - 8,044 тыс. м</w:t>
      </w:r>
      <w:r>
        <w:rPr>
          <w:rFonts w:ascii="Times New Roman" w:hAnsi="Times New Roman" w:cs="Times New Roman"/>
          <w:sz w:val="28"/>
          <w:szCs w:val="28"/>
          <w:vertAlign w:val="superscript"/>
        </w:rPr>
        <w:t>2</w:t>
      </w:r>
      <w:r w:rsidRPr="00744422">
        <w:rPr>
          <w:rFonts w:ascii="Times New Roman" w:hAnsi="Times New Roman" w:cs="Times New Roman"/>
          <w:sz w:val="28"/>
          <w:szCs w:val="28"/>
        </w:rPr>
        <w:t>, усадебная жилая застройка - 37,696 тыс. м</w:t>
      </w:r>
      <w:r>
        <w:rPr>
          <w:rFonts w:ascii="Times New Roman" w:hAnsi="Times New Roman" w:cs="Times New Roman"/>
          <w:sz w:val="28"/>
          <w:szCs w:val="28"/>
          <w:vertAlign w:val="superscript"/>
        </w:rPr>
        <w:t>2</w:t>
      </w:r>
      <w:r w:rsidRPr="00744422">
        <w:rPr>
          <w:rFonts w:ascii="Times New Roman" w:hAnsi="Times New Roman" w:cs="Times New Roman"/>
          <w:sz w:val="28"/>
          <w:szCs w:val="28"/>
        </w:rPr>
        <w:t>.</w:t>
      </w:r>
    </w:p>
    <w:p w:rsidR="00744422" w:rsidRPr="00D85D6B" w:rsidRDefault="00744422" w:rsidP="00744422">
      <w:pPr>
        <w:pStyle w:val="a3"/>
        <w:ind w:right="-1" w:firstLine="709"/>
        <w:jc w:val="both"/>
        <w:rPr>
          <w:rFonts w:ascii="Times New Roman" w:hAnsi="Times New Roman" w:cs="Times New Roman"/>
          <w:b/>
          <w:sz w:val="28"/>
          <w:szCs w:val="28"/>
        </w:rPr>
      </w:pPr>
      <w:r w:rsidRPr="00D85D6B">
        <w:rPr>
          <w:rFonts w:ascii="Times New Roman" w:hAnsi="Times New Roman" w:cs="Times New Roman"/>
          <w:b/>
          <w:sz w:val="28"/>
          <w:szCs w:val="28"/>
        </w:rPr>
        <w:t>1. Технико-экономическое состояние централизованных систем водоснабжения муниципального образования.</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1.1. Описание системы и структуры водоснабжения муниципального образования и деление территории муниципального образования на эксплуатационные зоны.</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 xml:space="preserve">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w:t>
      </w:r>
      <w:r w:rsidRPr="00744422">
        <w:rPr>
          <w:rFonts w:ascii="Times New Roman" w:hAnsi="Times New Roman" w:cs="Times New Roman"/>
          <w:sz w:val="28"/>
          <w:szCs w:val="28"/>
        </w:rPr>
        <w:lastRenderedPageBreak/>
        <w:t xml:space="preserve">систем горячего водоснабжения (горячее водоснабжение) (п. 4 </w:t>
      </w:r>
      <w:proofErr w:type="spellStart"/>
      <w:proofErr w:type="gramStart"/>
      <w:r w:rsidRPr="00744422">
        <w:rPr>
          <w:rFonts w:ascii="Times New Roman" w:hAnsi="Times New Roman" w:cs="Times New Roman"/>
          <w:sz w:val="28"/>
          <w:szCs w:val="28"/>
        </w:rPr>
        <w:t>ст</w:t>
      </w:r>
      <w:proofErr w:type="spellEnd"/>
      <w:proofErr w:type="gramEnd"/>
      <w:r w:rsidRPr="00744422">
        <w:rPr>
          <w:rFonts w:ascii="Times New Roman" w:hAnsi="Times New Roman" w:cs="Times New Roman"/>
          <w:sz w:val="28"/>
          <w:szCs w:val="28"/>
        </w:rPr>
        <w:t xml:space="preserve"> 2 Федерального закона от 07.12.2011 N 416-ФЗ «О водоснабжении и водоотведении»).</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roofErr w:type="gramStart"/>
      <w:r w:rsidRPr="00744422">
        <w:rPr>
          <w:rFonts w:ascii="Times New Roman" w:hAnsi="Times New Roman" w:cs="Times New Roman"/>
          <w:sz w:val="28"/>
          <w:szCs w:val="28"/>
        </w:rPr>
        <w:t>п</w:t>
      </w:r>
      <w:proofErr w:type="gramEnd"/>
      <w:r w:rsidRPr="00744422">
        <w:rPr>
          <w:rFonts w:ascii="Times New Roman" w:hAnsi="Times New Roman" w:cs="Times New Roman"/>
          <w:sz w:val="28"/>
          <w:szCs w:val="28"/>
        </w:rPr>
        <w:t xml:space="preserve"> 29 </w:t>
      </w:r>
      <w:proofErr w:type="spellStart"/>
      <w:r w:rsidRPr="00744422">
        <w:rPr>
          <w:rFonts w:ascii="Times New Roman" w:hAnsi="Times New Roman" w:cs="Times New Roman"/>
          <w:sz w:val="28"/>
          <w:szCs w:val="28"/>
        </w:rPr>
        <w:t>ст</w:t>
      </w:r>
      <w:proofErr w:type="spellEnd"/>
      <w:r w:rsidRPr="00744422">
        <w:rPr>
          <w:rFonts w:ascii="Times New Roman" w:hAnsi="Times New Roman" w:cs="Times New Roman"/>
          <w:sz w:val="28"/>
          <w:szCs w:val="28"/>
        </w:rPr>
        <w:t xml:space="preserve"> 2 Федерального закона от 07.12.2011 N 416-ФЗ «О водоснабжении и водоотведении»).</w:t>
      </w:r>
    </w:p>
    <w:p w:rsid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(п. 13 ст. 2 Федерального закона от 07.12.2011 N 416-ФЗ «О водоснабжении и водоотведении»).</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Объекты централизованной системы холодного водоснабжения - инженерное сооружение, входящее в состав централизованной системы холодного водоснабжения, непосредственно используемое для холодного водоснабжения (п. 14 ст. 2 Федерального закона от 07.12.2011 N 416-ФЗ «О водоснабжении и водоотведении»).</w:t>
      </w:r>
    </w:p>
    <w:p w:rsidR="00744422" w:rsidRPr="00744422" w:rsidRDefault="00744422" w:rsidP="00744422">
      <w:pPr>
        <w:pStyle w:val="a3"/>
        <w:ind w:right="-1" w:firstLine="709"/>
        <w:jc w:val="both"/>
        <w:rPr>
          <w:rFonts w:ascii="Times New Roman" w:hAnsi="Times New Roman" w:cs="Times New Roman"/>
          <w:sz w:val="28"/>
          <w:szCs w:val="28"/>
        </w:rPr>
      </w:pPr>
      <w:proofErr w:type="gramStart"/>
      <w:r w:rsidRPr="00744422">
        <w:rPr>
          <w:rFonts w:ascii="Times New Roman" w:hAnsi="Times New Roman" w:cs="Times New Roman"/>
          <w:sz w:val="28"/>
          <w:szCs w:val="28"/>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(п. 2 Требований к содержанию схем водоснабжения и водоотведения утвержденных Постановлением Правительства РФ от 05.09.2013 N 782 «О схемах водоснабжения и водоотведения»).</w:t>
      </w:r>
      <w:proofErr w:type="gramEnd"/>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В соответствии с Материалами по обоснованию Проекта Генерального плана Муниципального образования п. 6.11 Инженерная инфраструктура, система водоснабжения Муниципального образования состоит из централизованной и нецентрализованной систем холодного водоснабжения.</w:t>
      </w:r>
    </w:p>
    <w:p w:rsidR="00744422" w:rsidRP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 xml:space="preserve">Централизованное обеспечение холодным водоснабжением объектов жилой и социальной сферы с. </w:t>
      </w:r>
      <w:proofErr w:type="spellStart"/>
      <w:r w:rsidRPr="00744422">
        <w:rPr>
          <w:rFonts w:ascii="Times New Roman" w:hAnsi="Times New Roman" w:cs="Times New Roman"/>
          <w:sz w:val="28"/>
          <w:szCs w:val="28"/>
        </w:rPr>
        <w:t>Камышовка</w:t>
      </w:r>
      <w:proofErr w:type="spellEnd"/>
      <w:r w:rsidRPr="00744422">
        <w:rPr>
          <w:rFonts w:ascii="Times New Roman" w:hAnsi="Times New Roman" w:cs="Times New Roman"/>
          <w:sz w:val="28"/>
          <w:szCs w:val="28"/>
        </w:rPr>
        <w:t xml:space="preserve"> Муниципального образования осуществляется от 1 скважины.</w:t>
      </w:r>
    </w:p>
    <w:p w:rsidR="00744422" w:rsidRDefault="00744422" w:rsidP="00744422">
      <w:pPr>
        <w:pStyle w:val="a3"/>
        <w:ind w:right="-1" w:firstLine="709"/>
        <w:jc w:val="both"/>
        <w:rPr>
          <w:rFonts w:ascii="Times New Roman" w:hAnsi="Times New Roman" w:cs="Times New Roman"/>
          <w:sz w:val="28"/>
          <w:szCs w:val="28"/>
        </w:rPr>
      </w:pPr>
      <w:r w:rsidRPr="00744422">
        <w:rPr>
          <w:rFonts w:ascii="Times New Roman" w:hAnsi="Times New Roman" w:cs="Times New Roman"/>
          <w:sz w:val="28"/>
          <w:szCs w:val="28"/>
        </w:rPr>
        <w:t>Общая протяженность водоводов - 2282,7 км.</w:t>
      </w:r>
      <w:r>
        <w:rPr>
          <w:rFonts w:ascii="Times New Roman" w:hAnsi="Times New Roman" w:cs="Times New Roman"/>
          <w:sz w:val="28"/>
          <w:szCs w:val="28"/>
        </w:rPr>
        <w:t xml:space="preserve"> </w:t>
      </w:r>
      <w:r w:rsidRPr="00744422">
        <w:rPr>
          <w:rFonts w:ascii="Times New Roman" w:hAnsi="Times New Roman" w:cs="Times New Roman"/>
          <w:sz w:val="28"/>
          <w:szCs w:val="28"/>
        </w:rPr>
        <w:t>Структура водоснабжения Муниципального образования.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2651"/>
        <w:gridCol w:w="105"/>
        <w:gridCol w:w="6033"/>
      </w:tblGrid>
      <w:tr w:rsidR="00744422" w:rsidRPr="00744422" w:rsidTr="00D85D6B">
        <w:trPr>
          <w:trHeight w:val="661"/>
        </w:trPr>
        <w:tc>
          <w:tcPr>
            <w:tcW w:w="709" w:type="dxa"/>
            <w:shd w:val="clear" w:color="auto" w:fill="FFFFFF"/>
          </w:tcPr>
          <w:p w:rsidR="00744422" w:rsidRPr="00744422" w:rsidRDefault="00744422" w:rsidP="00744422">
            <w:pPr>
              <w:pStyle w:val="a3"/>
              <w:ind w:right="-1"/>
              <w:jc w:val="center"/>
              <w:rPr>
                <w:rFonts w:ascii="Times New Roman" w:hAnsi="Times New Roman" w:cs="Times New Roman"/>
                <w:b/>
                <w:sz w:val="24"/>
                <w:szCs w:val="24"/>
              </w:rPr>
            </w:pPr>
            <w:r w:rsidRPr="00744422">
              <w:rPr>
                <w:rFonts w:ascii="Times New Roman" w:hAnsi="Times New Roman" w:cs="Times New Roman"/>
                <w:b/>
                <w:bCs/>
                <w:sz w:val="24"/>
                <w:szCs w:val="24"/>
              </w:rPr>
              <w:t>№</w:t>
            </w:r>
          </w:p>
          <w:p w:rsidR="00744422" w:rsidRPr="00744422" w:rsidRDefault="00744422" w:rsidP="00744422">
            <w:pPr>
              <w:pStyle w:val="a3"/>
              <w:ind w:right="-1"/>
              <w:jc w:val="center"/>
              <w:rPr>
                <w:rFonts w:ascii="Times New Roman" w:hAnsi="Times New Roman" w:cs="Times New Roman"/>
                <w:b/>
                <w:sz w:val="24"/>
                <w:szCs w:val="24"/>
              </w:rPr>
            </w:pPr>
            <w:proofErr w:type="gramStart"/>
            <w:r w:rsidRPr="00744422">
              <w:rPr>
                <w:rFonts w:ascii="Times New Roman" w:hAnsi="Times New Roman" w:cs="Times New Roman"/>
                <w:b/>
                <w:bCs/>
                <w:sz w:val="24"/>
                <w:szCs w:val="24"/>
              </w:rPr>
              <w:t>п</w:t>
            </w:r>
            <w:proofErr w:type="gramEnd"/>
            <w:r w:rsidRPr="00744422">
              <w:rPr>
                <w:rFonts w:ascii="Times New Roman" w:hAnsi="Times New Roman" w:cs="Times New Roman"/>
                <w:b/>
                <w:bCs/>
                <w:sz w:val="24"/>
                <w:szCs w:val="24"/>
              </w:rPr>
              <w:t>/п</w:t>
            </w:r>
          </w:p>
        </w:tc>
        <w:tc>
          <w:tcPr>
            <w:tcW w:w="2651" w:type="dxa"/>
            <w:shd w:val="clear" w:color="auto" w:fill="FFFFFF"/>
          </w:tcPr>
          <w:p w:rsidR="00744422" w:rsidRPr="00744422" w:rsidRDefault="00744422" w:rsidP="00744422">
            <w:pPr>
              <w:pStyle w:val="a3"/>
              <w:ind w:right="-1"/>
              <w:jc w:val="center"/>
              <w:rPr>
                <w:rFonts w:ascii="Times New Roman" w:hAnsi="Times New Roman" w:cs="Times New Roman"/>
                <w:b/>
                <w:sz w:val="24"/>
                <w:szCs w:val="24"/>
              </w:rPr>
            </w:pPr>
            <w:r w:rsidRPr="00744422">
              <w:rPr>
                <w:rFonts w:ascii="Times New Roman" w:hAnsi="Times New Roman" w:cs="Times New Roman"/>
                <w:b/>
                <w:bCs/>
                <w:sz w:val="24"/>
                <w:szCs w:val="24"/>
              </w:rPr>
              <w:t>Наименование</w:t>
            </w:r>
          </w:p>
          <w:p w:rsidR="00744422" w:rsidRPr="00744422" w:rsidRDefault="00744422" w:rsidP="00744422">
            <w:pPr>
              <w:pStyle w:val="a3"/>
              <w:ind w:right="-1"/>
              <w:jc w:val="center"/>
              <w:rPr>
                <w:rFonts w:ascii="Times New Roman" w:hAnsi="Times New Roman" w:cs="Times New Roman"/>
                <w:b/>
                <w:sz w:val="24"/>
                <w:szCs w:val="24"/>
              </w:rPr>
            </w:pPr>
            <w:r w:rsidRPr="00744422">
              <w:rPr>
                <w:rFonts w:ascii="Times New Roman" w:hAnsi="Times New Roman" w:cs="Times New Roman"/>
                <w:b/>
                <w:bCs/>
                <w:sz w:val="24"/>
                <w:szCs w:val="24"/>
              </w:rPr>
              <w:t>оборудования</w:t>
            </w:r>
          </w:p>
        </w:tc>
        <w:tc>
          <w:tcPr>
            <w:tcW w:w="6138" w:type="dxa"/>
            <w:gridSpan w:val="2"/>
            <w:shd w:val="clear" w:color="auto" w:fill="FFFFFF"/>
          </w:tcPr>
          <w:p w:rsidR="00744422" w:rsidRPr="00744422" w:rsidRDefault="00744422" w:rsidP="00744422">
            <w:pPr>
              <w:pStyle w:val="a3"/>
              <w:ind w:right="-1"/>
              <w:jc w:val="center"/>
              <w:rPr>
                <w:rFonts w:ascii="Times New Roman" w:hAnsi="Times New Roman" w:cs="Times New Roman"/>
                <w:b/>
                <w:sz w:val="24"/>
                <w:szCs w:val="24"/>
              </w:rPr>
            </w:pPr>
            <w:r w:rsidRPr="00744422">
              <w:rPr>
                <w:rFonts w:ascii="Times New Roman" w:hAnsi="Times New Roman" w:cs="Times New Roman"/>
                <w:b/>
                <w:bCs/>
                <w:sz w:val="24"/>
                <w:szCs w:val="24"/>
              </w:rPr>
              <w:t>Адрес</w:t>
            </w:r>
            <w:r w:rsidR="00D85D6B">
              <w:rPr>
                <w:rFonts w:ascii="Times New Roman" w:hAnsi="Times New Roman" w:cs="Times New Roman"/>
                <w:b/>
                <w:bCs/>
                <w:sz w:val="24"/>
                <w:szCs w:val="24"/>
              </w:rPr>
              <w:t xml:space="preserve"> </w:t>
            </w:r>
            <w:r w:rsidRPr="00744422">
              <w:rPr>
                <w:rFonts w:ascii="Times New Roman" w:hAnsi="Times New Roman" w:cs="Times New Roman"/>
                <w:b/>
                <w:bCs/>
                <w:sz w:val="24"/>
                <w:szCs w:val="24"/>
              </w:rPr>
              <w:t>местонахождения</w:t>
            </w:r>
          </w:p>
          <w:p w:rsidR="00744422" w:rsidRPr="00744422" w:rsidRDefault="00744422" w:rsidP="00744422">
            <w:pPr>
              <w:pStyle w:val="a3"/>
              <w:ind w:right="-1"/>
              <w:jc w:val="center"/>
              <w:rPr>
                <w:rFonts w:ascii="Times New Roman" w:hAnsi="Times New Roman" w:cs="Times New Roman"/>
                <w:b/>
                <w:sz w:val="24"/>
                <w:szCs w:val="24"/>
              </w:rPr>
            </w:pPr>
            <w:r w:rsidRPr="00744422">
              <w:rPr>
                <w:rFonts w:ascii="Times New Roman" w:hAnsi="Times New Roman" w:cs="Times New Roman"/>
                <w:b/>
                <w:bCs/>
                <w:sz w:val="24"/>
                <w:szCs w:val="24"/>
              </w:rPr>
              <w:t>оборудования</w:t>
            </w:r>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709" w:type="dxa"/>
            <w:tcBorders>
              <w:top w:val="single" w:sz="4" w:space="0" w:color="auto"/>
              <w:left w:val="single" w:sz="4" w:space="0" w:color="auto"/>
              <w:bottom w:val="nil"/>
              <w:right w:val="nil"/>
            </w:tcBorders>
            <w:shd w:val="clear" w:color="auto" w:fill="FFFFFF"/>
            <w:vAlign w:val="center"/>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1.</w:t>
            </w:r>
          </w:p>
        </w:tc>
        <w:tc>
          <w:tcPr>
            <w:tcW w:w="8789" w:type="dxa"/>
            <w:gridSpan w:val="3"/>
            <w:tcBorders>
              <w:top w:val="single" w:sz="4" w:space="0" w:color="auto"/>
              <w:left w:val="single" w:sz="4" w:space="0" w:color="auto"/>
              <w:bottom w:val="nil"/>
              <w:right w:val="single" w:sz="4" w:space="0" w:color="auto"/>
            </w:tcBorders>
            <w:shd w:val="clear" w:color="auto" w:fill="FFFFFF"/>
            <w:vAlign w:val="bottom"/>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Централизованная система водоснабжения Муниципального образования (с. </w:t>
            </w:r>
            <w:proofErr w:type="spellStart"/>
            <w:r w:rsidRPr="00744422">
              <w:rPr>
                <w:rFonts w:ascii="Times New Roman" w:eastAsia="Times New Roman" w:hAnsi="Times New Roman" w:cs="Times New Roman"/>
                <w:color w:val="000000"/>
                <w:sz w:val="24"/>
                <w:szCs w:val="24"/>
                <w:lang w:eastAsia="ru-RU"/>
              </w:rPr>
              <w:t>Камышовка</w:t>
            </w:r>
            <w:proofErr w:type="spellEnd"/>
            <w:r w:rsidRPr="00744422">
              <w:rPr>
                <w:rFonts w:ascii="Times New Roman" w:eastAsia="Times New Roman" w:hAnsi="Times New Roman" w:cs="Times New Roman"/>
                <w:color w:val="000000"/>
                <w:sz w:val="24"/>
                <w:szCs w:val="24"/>
                <w:lang w:eastAsia="ru-RU"/>
              </w:rPr>
              <w:t xml:space="preserve">) </w:t>
            </w:r>
            <w:r w:rsidRPr="00744422">
              <w:rPr>
                <w:rFonts w:ascii="Times New Roman" w:eastAsia="Times New Roman" w:hAnsi="Times New Roman" w:cs="Times New Roman"/>
                <w:color w:val="000000"/>
                <w:sz w:val="24"/>
                <w:szCs w:val="24"/>
                <w:lang w:eastAsia="ru-RU"/>
              </w:rPr>
              <w:tab/>
            </w:r>
            <w:r w:rsidRPr="00744422">
              <w:rPr>
                <w:rFonts w:ascii="Times New Roman" w:eastAsia="Times New Roman" w:hAnsi="Times New Roman" w:cs="Times New Roman"/>
                <w:color w:val="000000"/>
                <w:sz w:val="24"/>
                <w:szCs w:val="24"/>
                <w:lang w:eastAsia="ru-RU"/>
              </w:rPr>
              <w:tab/>
            </w:r>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709" w:type="dxa"/>
            <w:tcBorders>
              <w:top w:val="single" w:sz="4" w:space="0" w:color="auto"/>
              <w:left w:val="single" w:sz="4" w:space="0" w:color="auto"/>
              <w:bottom w:val="nil"/>
              <w:right w:val="nil"/>
            </w:tcBorders>
            <w:shd w:val="clear" w:color="auto" w:fill="FFFFFF"/>
            <w:vAlign w:val="center"/>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1.1</w:t>
            </w:r>
          </w:p>
        </w:tc>
        <w:tc>
          <w:tcPr>
            <w:tcW w:w="2756" w:type="dxa"/>
            <w:gridSpan w:val="2"/>
            <w:tcBorders>
              <w:top w:val="single" w:sz="4" w:space="0" w:color="auto"/>
              <w:left w:val="single" w:sz="4" w:space="0" w:color="auto"/>
              <w:bottom w:val="nil"/>
              <w:right w:val="nil"/>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Артезианская сква</w:t>
            </w:r>
            <w:r w:rsidRPr="00744422">
              <w:rPr>
                <w:rFonts w:ascii="Times New Roman" w:eastAsia="Times New Roman" w:hAnsi="Times New Roman" w:cs="Times New Roman"/>
                <w:color w:val="000000"/>
                <w:sz w:val="24"/>
                <w:szCs w:val="24"/>
                <w:lang w:eastAsia="ru-RU"/>
              </w:rPr>
              <w:softHyphen/>
              <w:t>жина</w:t>
            </w:r>
          </w:p>
        </w:tc>
        <w:tc>
          <w:tcPr>
            <w:tcW w:w="6033" w:type="dxa"/>
            <w:tcBorders>
              <w:top w:val="single" w:sz="4" w:space="0" w:color="auto"/>
              <w:left w:val="single" w:sz="4" w:space="0" w:color="auto"/>
              <w:bottom w:val="nil"/>
              <w:right w:val="single" w:sz="4" w:space="0" w:color="auto"/>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ЕАО, Смидовичский район, с. </w:t>
            </w:r>
            <w:proofErr w:type="spellStart"/>
            <w:r w:rsidRPr="00744422">
              <w:rPr>
                <w:rFonts w:ascii="Times New Roman" w:eastAsia="Times New Roman" w:hAnsi="Times New Roman" w:cs="Times New Roman"/>
                <w:color w:val="000000"/>
                <w:sz w:val="24"/>
                <w:szCs w:val="24"/>
                <w:lang w:eastAsia="ru-RU"/>
              </w:rPr>
              <w:t>Камышовка</w:t>
            </w:r>
            <w:proofErr w:type="spellEnd"/>
            <w:r w:rsidRPr="00744422">
              <w:rPr>
                <w:rFonts w:ascii="Times New Roman" w:eastAsia="Times New Roman" w:hAnsi="Times New Roman" w:cs="Times New Roman"/>
                <w:color w:val="000000"/>
                <w:sz w:val="24"/>
                <w:szCs w:val="24"/>
                <w:lang w:eastAsia="ru-RU"/>
              </w:rPr>
              <w:t>, пер. Школь</w:t>
            </w:r>
            <w:r w:rsidRPr="00744422">
              <w:rPr>
                <w:rFonts w:ascii="Times New Roman" w:eastAsia="Times New Roman" w:hAnsi="Times New Roman" w:cs="Times New Roman"/>
                <w:color w:val="000000"/>
                <w:sz w:val="24"/>
                <w:szCs w:val="24"/>
                <w:lang w:eastAsia="ru-RU"/>
              </w:rPr>
              <w:softHyphen/>
              <w:t>ный, 2а</w:t>
            </w:r>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709" w:type="dxa"/>
            <w:tcBorders>
              <w:top w:val="single" w:sz="4" w:space="0" w:color="auto"/>
              <w:left w:val="single" w:sz="4" w:space="0" w:color="auto"/>
              <w:bottom w:val="nil"/>
              <w:right w:val="nil"/>
            </w:tcBorders>
            <w:shd w:val="clear" w:color="auto" w:fill="FFFFFF"/>
            <w:vAlign w:val="center"/>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1.2</w:t>
            </w:r>
          </w:p>
        </w:tc>
        <w:tc>
          <w:tcPr>
            <w:tcW w:w="2756" w:type="dxa"/>
            <w:gridSpan w:val="2"/>
            <w:tcBorders>
              <w:top w:val="single" w:sz="4" w:space="0" w:color="auto"/>
              <w:left w:val="single" w:sz="4" w:space="0" w:color="auto"/>
              <w:bottom w:val="nil"/>
              <w:right w:val="nil"/>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Артезианская сква</w:t>
            </w:r>
            <w:r w:rsidRPr="00744422">
              <w:rPr>
                <w:rFonts w:ascii="Times New Roman" w:eastAsia="Times New Roman" w:hAnsi="Times New Roman" w:cs="Times New Roman"/>
                <w:color w:val="000000"/>
                <w:sz w:val="24"/>
                <w:szCs w:val="24"/>
                <w:lang w:eastAsia="ru-RU"/>
              </w:rPr>
              <w:softHyphen/>
              <w:t>жина</w:t>
            </w:r>
          </w:p>
        </w:tc>
        <w:tc>
          <w:tcPr>
            <w:tcW w:w="6033" w:type="dxa"/>
            <w:tcBorders>
              <w:top w:val="single" w:sz="4" w:space="0" w:color="auto"/>
              <w:left w:val="single" w:sz="4" w:space="0" w:color="auto"/>
              <w:bottom w:val="nil"/>
              <w:right w:val="single" w:sz="4" w:space="0" w:color="auto"/>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ЕАО, Смидовичский район, с. </w:t>
            </w:r>
            <w:proofErr w:type="spellStart"/>
            <w:r w:rsidRPr="00744422">
              <w:rPr>
                <w:rFonts w:ascii="Times New Roman" w:eastAsia="Times New Roman" w:hAnsi="Times New Roman" w:cs="Times New Roman"/>
                <w:color w:val="000000"/>
                <w:sz w:val="24"/>
                <w:szCs w:val="24"/>
                <w:lang w:eastAsia="ru-RU"/>
              </w:rPr>
              <w:t>Камышовка</w:t>
            </w:r>
            <w:proofErr w:type="spellEnd"/>
            <w:r w:rsidRPr="00744422">
              <w:rPr>
                <w:rFonts w:ascii="Times New Roman" w:eastAsia="Times New Roman" w:hAnsi="Times New Roman" w:cs="Times New Roman"/>
                <w:color w:val="000000"/>
                <w:sz w:val="24"/>
                <w:szCs w:val="24"/>
                <w:lang w:eastAsia="ru-RU"/>
              </w:rPr>
              <w:t>, пер. Школь</w:t>
            </w:r>
            <w:r w:rsidRPr="00744422">
              <w:rPr>
                <w:rFonts w:ascii="Times New Roman" w:eastAsia="Times New Roman" w:hAnsi="Times New Roman" w:cs="Times New Roman"/>
                <w:color w:val="000000"/>
                <w:sz w:val="24"/>
                <w:szCs w:val="24"/>
                <w:lang w:eastAsia="ru-RU"/>
              </w:rPr>
              <w:softHyphen/>
              <w:t>ный, 2а</w:t>
            </w:r>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6"/>
        </w:trPr>
        <w:tc>
          <w:tcPr>
            <w:tcW w:w="709" w:type="dxa"/>
            <w:tcBorders>
              <w:top w:val="single" w:sz="4" w:space="0" w:color="auto"/>
              <w:left w:val="single" w:sz="4" w:space="0" w:color="auto"/>
              <w:bottom w:val="nil"/>
              <w:right w:val="nil"/>
            </w:tcBorders>
            <w:shd w:val="clear" w:color="auto" w:fill="FFFFFF"/>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1.3</w:t>
            </w:r>
          </w:p>
        </w:tc>
        <w:tc>
          <w:tcPr>
            <w:tcW w:w="2756" w:type="dxa"/>
            <w:gridSpan w:val="2"/>
            <w:tcBorders>
              <w:top w:val="single" w:sz="4" w:space="0" w:color="auto"/>
              <w:left w:val="single" w:sz="4" w:space="0" w:color="auto"/>
              <w:bottom w:val="nil"/>
              <w:right w:val="nil"/>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Артезианская сква</w:t>
            </w:r>
            <w:r w:rsidRPr="00744422">
              <w:rPr>
                <w:rFonts w:ascii="Times New Roman" w:eastAsia="Times New Roman" w:hAnsi="Times New Roman" w:cs="Times New Roman"/>
                <w:color w:val="000000"/>
                <w:sz w:val="24"/>
                <w:szCs w:val="24"/>
                <w:lang w:eastAsia="ru-RU"/>
              </w:rPr>
              <w:softHyphen/>
              <w:t>жина</w:t>
            </w:r>
          </w:p>
        </w:tc>
        <w:tc>
          <w:tcPr>
            <w:tcW w:w="6033" w:type="dxa"/>
            <w:tcBorders>
              <w:top w:val="single" w:sz="4" w:space="0" w:color="auto"/>
              <w:left w:val="single" w:sz="4" w:space="0" w:color="auto"/>
              <w:bottom w:val="nil"/>
              <w:right w:val="single" w:sz="4" w:space="0" w:color="auto"/>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ЕАО, Смидовичский район, с. </w:t>
            </w:r>
            <w:proofErr w:type="spellStart"/>
            <w:r w:rsidRPr="00744422">
              <w:rPr>
                <w:rFonts w:ascii="Times New Roman" w:eastAsia="Times New Roman" w:hAnsi="Times New Roman" w:cs="Times New Roman"/>
                <w:color w:val="000000"/>
                <w:sz w:val="24"/>
                <w:szCs w:val="24"/>
                <w:lang w:eastAsia="ru-RU"/>
              </w:rPr>
              <w:t>Камышовка</w:t>
            </w:r>
            <w:proofErr w:type="spellEnd"/>
            <w:r w:rsidRPr="00744422">
              <w:rPr>
                <w:rFonts w:ascii="Times New Roman" w:eastAsia="Times New Roman" w:hAnsi="Times New Roman" w:cs="Times New Roman"/>
                <w:color w:val="000000"/>
                <w:sz w:val="24"/>
                <w:szCs w:val="24"/>
                <w:lang w:eastAsia="ru-RU"/>
              </w:rPr>
              <w:t>, ул. 70-лет Октября, 16в</w:t>
            </w:r>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6"/>
        </w:trPr>
        <w:tc>
          <w:tcPr>
            <w:tcW w:w="709" w:type="dxa"/>
            <w:tcBorders>
              <w:top w:val="single" w:sz="4" w:space="0" w:color="auto"/>
              <w:left w:val="single" w:sz="4" w:space="0" w:color="auto"/>
              <w:bottom w:val="nil"/>
              <w:right w:val="nil"/>
            </w:tcBorders>
            <w:shd w:val="clear" w:color="auto" w:fill="FFFFFF"/>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lastRenderedPageBreak/>
              <w:t>1.4</w:t>
            </w:r>
          </w:p>
        </w:tc>
        <w:tc>
          <w:tcPr>
            <w:tcW w:w="2756" w:type="dxa"/>
            <w:gridSpan w:val="2"/>
            <w:tcBorders>
              <w:top w:val="single" w:sz="4" w:space="0" w:color="auto"/>
              <w:left w:val="single" w:sz="4" w:space="0" w:color="auto"/>
              <w:bottom w:val="nil"/>
              <w:right w:val="nil"/>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Водонапорная баш</w:t>
            </w:r>
            <w:r w:rsidRPr="00744422">
              <w:rPr>
                <w:rFonts w:ascii="Times New Roman" w:eastAsia="Times New Roman" w:hAnsi="Times New Roman" w:cs="Times New Roman"/>
                <w:color w:val="000000"/>
                <w:sz w:val="24"/>
                <w:szCs w:val="24"/>
                <w:lang w:eastAsia="ru-RU"/>
              </w:rPr>
              <w:softHyphen/>
              <w:t>ня</w:t>
            </w:r>
          </w:p>
        </w:tc>
        <w:tc>
          <w:tcPr>
            <w:tcW w:w="6033" w:type="dxa"/>
            <w:tcBorders>
              <w:top w:val="single" w:sz="4" w:space="0" w:color="auto"/>
              <w:left w:val="single" w:sz="4" w:space="0" w:color="auto"/>
              <w:bottom w:val="nil"/>
              <w:right w:val="single" w:sz="4" w:space="0" w:color="auto"/>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ЕАО, Смидовичский район, с. </w:t>
            </w:r>
            <w:proofErr w:type="spellStart"/>
            <w:r w:rsidRPr="00744422">
              <w:rPr>
                <w:rFonts w:ascii="Times New Roman" w:eastAsia="Times New Roman" w:hAnsi="Times New Roman" w:cs="Times New Roman"/>
                <w:color w:val="000000"/>
                <w:sz w:val="24"/>
                <w:szCs w:val="24"/>
                <w:lang w:eastAsia="ru-RU"/>
              </w:rPr>
              <w:t>Камышовка</w:t>
            </w:r>
            <w:proofErr w:type="spellEnd"/>
            <w:r w:rsidRPr="00744422">
              <w:rPr>
                <w:rFonts w:ascii="Times New Roman" w:eastAsia="Times New Roman" w:hAnsi="Times New Roman" w:cs="Times New Roman"/>
                <w:color w:val="000000"/>
                <w:sz w:val="24"/>
                <w:szCs w:val="24"/>
                <w:lang w:eastAsia="ru-RU"/>
              </w:rPr>
              <w:t>, пер. Школь</w:t>
            </w:r>
            <w:r w:rsidRPr="00744422">
              <w:rPr>
                <w:rFonts w:ascii="Times New Roman" w:eastAsia="Times New Roman" w:hAnsi="Times New Roman" w:cs="Times New Roman"/>
                <w:color w:val="000000"/>
                <w:sz w:val="24"/>
                <w:szCs w:val="24"/>
                <w:lang w:eastAsia="ru-RU"/>
              </w:rPr>
              <w:softHyphen/>
              <w:t>ный, 2а</w:t>
            </w:r>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709" w:type="dxa"/>
            <w:tcBorders>
              <w:top w:val="single" w:sz="4" w:space="0" w:color="auto"/>
              <w:left w:val="single" w:sz="4" w:space="0" w:color="auto"/>
              <w:bottom w:val="nil"/>
              <w:right w:val="nil"/>
            </w:tcBorders>
            <w:shd w:val="clear" w:color="auto" w:fill="FFFFFF"/>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1.5</w:t>
            </w:r>
          </w:p>
        </w:tc>
        <w:tc>
          <w:tcPr>
            <w:tcW w:w="2756" w:type="dxa"/>
            <w:gridSpan w:val="2"/>
            <w:tcBorders>
              <w:top w:val="single" w:sz="4" w:space="0" w:color="auto"/>
              <w:left w:val="single" w:sz="4" w:space="0" w:color="auto"/>
              <w:bottom w:val="nil"/>
              <w:right w:val="nil"/>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Станция </w:t>
            </w:r>
            <w:proofErr w:type="spellStart"/>
            <w:r w:rsidRPr="00744422">
              <w:rPr>
                <w:rFonts w:ascii="Times New Roman" w:eastAsia="Times New Roman" w:hAnsi="Times New Roman" w:cs="Times New Roman"/>
                <w:color w:val="000000"/>
                <w:sz w:val="24"/>
                <w:szCs w:val="24"/>
                <w:lang w:eastAsia="ru-RU"/>
              </w:rPr>
              <w:t>обезжел</w:t>
            </w:r>
            <w:proofErr w:type="gramStart"/>
            <w:r w:rsidRPr="00744422">
              <w:rPr>
                <w:rFonts w:ascii="Times New Roman" w:eastAsia="Times New Roman" w:hAnsi="Times New Roman" w:cs="Times New Roman"/>
                <w:color w:val="000000"/>
                <w:sz w:val="24"/>
                <w:szCs w:val="24"/>
                <w:lang w:eastAsia="ru-RU"/>
              </w:rPr>
              <w:t>е</w:t>
            </w:r>
            <w:proofErr w:type="spellEnd"/>
            <w:r w:rsidRPr="00744422">
              <w:rPr>
                <w:rFonts w:ascii="Times New Roman" w:eastAsia="Times New Roman" w:hAnsi="Times New Roman" w:cs="Times New Roman"/>
                <w:color w:val="000000"/>
                <w:sz w:val="24"/>
                <w:szCs w:val="24"/>
                <w:lang w:eastAsia="ru-RU"/>
              </w:rPr>
              <w:t>-</w:t>
            </w:r>
            <w:proofErr w:type="gramEnd"/>
            <w:r w:rsidRPr="00744422">
              <w:rPr>
                <w:rFonts w:ascii="Times New Roman" w:eastAsia="Times New Roman" w:hAnsi="Times New Roman" w:cs="Times New Roman"/>
                <w:color w:val="000000"/>
                <w:sz w:val="24"/>
                <w:szCs w:val="24"/>
                <w:lang w:eastAsia="ru-RU"/>
              </w:rPr>
              <w:t xml:space="preserve"> </w:t>
            </w:r>
            <w:proofErr w:type="spellStart"/>
            <w:r w:rsidRPr="00744422">
              <w:rPr>
                <w:rFonts w:ascii="Times New Roman" w:eastAsia="Times New Roman" w:hAnsi="Times New Roman" w:cs="Times New Roman"/>
                <w:color w:val="000000"/>
                <w:sz w:val="24"/>
                <w:szCs w:val="24"/>
                <w:lang w:eastAsia="ru-RU"/>
              </w:rPr>
              <w:t>зивания</w:t>
            </w:r>
            <w:proofErr w:type="spellEnd"/>
            <w:r w:rsidRPr="00744422">
              <w:rPr>
                <w:rFonts w:ascii="Times New Roman" w:eastAsia="Times New Roman" w:hAnsi="Times New Roman" w:cs="Times New Roman"/>
                <w:color w:val="000000"/>
                <w:sz w:val="24"/>
                <w:szCs w:val="24"/>
                <w:lang w:eastAsia="ru-RU"/>
              </w:rPr>
              <w:t xml:space="preserve"> воды</w:t>
            </w:r>
          </w:p>
        </w:tc>
        <w:tc>
          <w:tcPr>
            <w:tcW w:w="6033" w:type="dxa"/>
            <w:tcBorders>
              <w:top w:val="single" w:sz="4" w:space="0" w:color="auto"/>
              <w:left w:val="single" w:sz="4" w:space="0" w:color="auto"/>
              <w:bottom w:val="nil"/>
              <w:right w:val="single" w:sz="4" w:space="0" w:color="auto"/>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ЕАО, Смидовичский район, с. </w:t>
            </w:r>
            <w:proofErr w:type="spellStart"/>
            <w:r w:rsidRPr="00744422">
              <w:rPr>
                <w:rFonts w:ascii="Times New Roman" w:eastAsia="Times New Roman" w:hAnsi="Times New Roman" w:cs="Times New Roman"/>
                <w:color w:val="000000"/>
                <w:sz w:val="24"/>
                <w:szCs w:val="24"/>
                <w:lang w:eastAsia="ru-RU"/>
              </w:rPr>
              <w:t>Камышовка</w:t>
            </w:r>
            <w:proofErr w:type="spellEnd"/>
            <w:r w:rsidRPr="00744422">
              <w:rPr>
                <w:rFonts w:ascii="Times New Roman" w:eastAsia="Times New Roman" w:hAnsi="Times New Roman" w:cs="Times New Roman"/>
                <w:color w:val="000000"/>
                <w:sz w:val="24"/>
                <w:szCs w:val="24"/>
                <w:lang w:eastAsia="ru-RU"/>
              </w:rPr>
              <w:t>, пер. Школь</w:t>
            </w:r>
            <w:r w:rsidRPr="00744422">
              <w:rPr>
                <w:rFonts w:ascii="Times New Roman" w:eastAsia="Times New Roman" w:hAnsi="Times New Roman" w:cs="Times New Roman"/>
                <w:color w:val="000000"/>
                <w:sz w:val="24"/>
                <w:szCs w:val="24"/>
                <w:lang w:eastAsia="ru-RU"/>
              </w:rPr>
              <w:softHyphen/>
              <w:t>ный, 2а</w:t>
            </w:r>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single" w:sz="4" w:space="0" w:color="auto"/>
              <w:left w:val="single" w:sz="4" w:space="0" w:color="auto"/>
              <w:bottom w:val="nil"/>
              <w:right w:val="nil"/>
            </w:tcBorders>
            <w:shd w:val="clear" w:color="auto" w:fill="FFFFFF"/>
            <w:vAlign w:val="bottom"/>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1.6</w:t>
            </w:r>
          </w:p>
        </w:tc>
        <w:tc>
          <w:tcPr>
            <w:tcW w:w="2756" w:type="dxa"/>
            <w:gridSpan w:val="2"/>
            <w:tcBorders>
              <w:top w:val="single" w:sz="4" w:space="0" w:color="auto"/>
              <w:left w:val="single" w:sz="4" w:space="0" w:color="auto"/>
              <w:bottom w:val="nil"/>
              <w:right w:val="nil"/>
            </w:tcBorders>
            <w:shd w:val="clear" w:color="auto" w:fill="FFFFFF"/>
          </w:tcPr>
          <w:p w:rsidR="00744422" w:rsidRPr="00744422" w:rsidRDefault="00744422" w:rsidP="00744422">
            <w:pPr>
              <w:spacing w:after="0" w:line="260" w:lineRule="exact"/>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Водопроводная сеть</w:t>
            </w:r>
          </w:p>
        </w:tc>
        <w:tc>
          <w:tcPr>
            <w:tcW w:w="6033" w:type="dxa"/>
            <w:tcBorders>
              <w:top w:val="single" w:sz="4" w:space="0" w:color="auto"/>
              <w:left w:val="single" w:sz="4" w:space="0" w:color="auto"/>
              <w:bottom w:val="nil"/>
              <w:right w:val="single" w:sz="4" w:space="0" w:color="auto"/>
            </w:tcBorders>
            <w:shd w:val="clear" w:color="auto" w:fill="FFFFFF"/>
          </w:tcPr>
          <w:p w:rsidR="00744422" w:rsidRPr="00744422" w:rsidRDefault="00744422" w:rsidP="00744422">
            <w:pPr>
              <w:spacing w:after="0" w:line="260" w:lineRule="exact"/>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ЕАО, Смидовичский район, с</w:t>
            </w:r>
            <w:r w:rsidR="00867FCA">
              <w:rPr>
                <w:rFonts w:ascii="Times New Roman" w:eastAsia="Times New Roman" w:hAnsi="Times New Roman" w:cs="Times New Roman"/>
                <w:color w:val="000000"/>
                <w:sz w:val="24"/>
                <w:szCs w:val="24"/>
                <w:lang w:eastAsia="ru-RU"/>
              </w:rPr>
              <w:t>.</w:t>
            </w:r>
            <w:r w:rsidRPr="00744422">
              <w:rPr>
                <w:rFonts w:ascii="Times New Roman" w:eastAsia="Times New Roman" w:hAnsi="Times New Roman" w:cs="Times New Roman"/>
                <w:color w:val="000000"/>
                <w:sz w:val="24"/>
                <w:szCs w:val="24"/>
                <w:lang w:eastAsia="ru-RU"/>
              </w:rPr>
              <w:t xml:space="preserve"> </w:t>
            </w:r>
            <w:proofErr w:type="spellStart"/>
            <w:r w:rsidRPr="00744422">
              <w:rPr>
                <w:rFonts w:ascii="Times New Roman" w:eastAsia="Times New Roman" w:hAnsi="Times New Roman" w:cs="Times New Roman"/>
                <w:color w:val="000000"/>
                <w:sz w:val="24"/>
                <w:szCs w:val="24"/>
                <w:lang w:eastAsia="ru-RU"/>
              </w:rPr>
              <w:t>Камышовка</w:t>
            </w:r>
            <w:proofErr w:type="spellEnd"/>
          </w:p>
        </w:tc>
      </w:tr>
      <w:tr w:rsidR="00744422" w:rsidRPr="00744422" w:rsidTr="00D85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709" w:type="dxa"/>
            <w:tcBorders>
              <w:top w:val="single" w:sz="4" w:space="0" w:color="auto"/>
              <w:left w:val="single" w:sz="4" w:space="0" w:color="auto"/>
              <w:bottom w:val="single" w:sz="4" w:space="0" w:color="auto"/>
              <w:right w:val="nil"/>
            </w:tcBorders>
            <w:shd w:val="clear" w:color="auto" w:fill="FFFFFF"/>
          </w:tcPr>
          <w:p w:rsidR="00744422" w:rsidRPr="00744422" w:rsidRDefault="00744422" w:rsidP="00D85D6B">
            <w:pPr>
              <w:spacing w:after="0" w:line="260" w:lineRule="exact"/>
              <w:jc w:val="center"/>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1.7</w:t>
            </w:r>
          </w:p>
        </w:tc>
        <w:tc>
          <w:tcPr>
            <w:tcW w:w="2756" w:type="dxa"/>
            <w:gridSpan w:val="2"/>
            <w:tcBorders>
              <w:top w:val="single" w:sz="4" w:space="0" w:color="auto"/>
              <w:left w:val="single" w:sz="4" w:space="0" w:color="auto"/>
              <w:bottom w:val="single" w:sz="4" w:space="0" w:color="auto"/>
              <w:right w:val="nil"/>
            </w:tcBorders>
            <w:shd w:val="clear" w:color="auto" w:fill="FFFFFF"/>
          </w:tcPr>
          <w:p w:rsidR="00744422" w:rsidRPr="00744422" w:rsidRDefault="00744422" w:rsidP="00744422">
            <w:pPr>
              <w:spacing w:after="0" w:line="240" w:lineRule="auto"/>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Водопроводная сеть детского сада</w:t>
            </w:r>
          </w:p>
        </w:tc>
        <w:tc>
          <w:tcPr>
            <w:tcW w:w="6033" w:type="dxa"/>
            <w:tcBorders>
              <w:top w:val="single" w:sz="4" w:space="0" w:color="auto"/>
              <w:left w:val="single" w:sz="4" w:space="0" w:color="auto"/>
              <w:bottom w:val="single" w:sz="4" w:space="0" w:color="auto"/>
              <w:right w:val="single" w:sz="4" w:space="0" w:color="auto"/>
            </w:tcBorders>
            <w:shd w:val="clear" w:color="auto" w:fill="FFFFFF"/>
          </w:tcPr>
          <w:p w:rsidR="00744422" w:rsidRPr="00744422" w:rsidRDefault="00744422" w:rsidP="00744422">
            <w:pPr>
              <w:spacing w:after="0" w:line="260" w:lineRule="exact"/>
              <w:jc w:val="both"/>
              <w:rPr>
                <w:rFonts w:ascii="Times New Roman" w:eastAsia="Times New Roman" w:hAnsi="Times New Roman" w:cs="Times New Roman"/>
                <w:sz w:val="24"/>
                <w:szCs w:val="24"/>
                <w:lang w:eastAsia="ru-RU"/>
              </w:rPr>
            </w:pPr>
            <w:r w:rsidRPr="00744422">
              <w:rPr>
                <w:rFonts w:ascii="Times New Roman" w:eastAsia="Times New Roman" w:hAnsi="Times New Roman" w:cs="Times New Roman"/>
                <w:color w:val="000000"/>
                <w:sz w:val="24"/>
                <w:szCs w:val="24"/>
                <w:lang w:eastAsia="ru-RU"/>
              </w:rPr>
              <w:t xml:space="preserve">ЕАО, Смидовичский район, с. </w:t>
            </w:r>
            <w:proofErr w:type="spellStart"/>
            <w:r w:rsidRPr="00744422">
              <w:rPr>
                <w:rFonts w:ascii="Times New Roman" w:eastAsia="Times New Roman" w:hAnsi="Times New Roman" w:cs="Times New Roman"/>
                <w:color w:val="000000"/>
                <w:sz w:val="24"/>
                <w:szCs w:val="24"/>
                <w:lang w:eastAsia="ru-RU"/>
              </w:rPr>
              <w:t>Камышовка</w:t>
            </w:r>
            <w:proofErr w:type="spellEnd"/>
          </w:p>
        </w:tc>
      </w:tr>
    </w:tbl>
    <w:p w:rsidR="00744422" w:rsidRDefault="00744422" w:rsidP="00744422">
      <w:pPr>
        <w:pStyle w:val="a3"/>
        <w:ind w:right="-1" w:firstLine="709"/>
        <w:jc w:val="both"/>
        <w:rPr>
          <w:rFonts w:ascii="Times New Roman" w:hAnsi="Times New Roman" w:cs="Times New Roman"/>
          <w:sz w:val="28"/>
          <w:szCs w:val="28"/>
        </w:rPr>
      </w:pPr>
    </w:p>
    <w:p w:rsidR="00867FCA" w:rsidRDefault="00867FCA" w:rsidP="00867FCA">
      <w:pPr>
        <w:pStyle w:val="a3"/>
        <w:ind w:right="-1" w:firstLine="709"/>
        <w:jc w:val="both"/>
        <w:rPr>
          <w:rFonts w:ascii="Times New Roman" w:hAnsi="Times New Roman" w:cs="Times New Roman"/>
          <w:sz w:val="28"/>
          <w:szCs w:val="28"/>
        </w:rPr>
      </w:pPr>
      <w:proofErr w:type="gramStart"/>
      <w:r w:rsidRPr="00867FCA">
        <w:rPr>
          <w:rFonts w:ascii="Times New Roman" w:hAnsi="Times New Roman" w:cs="Times New Roman"/>
          <w:sz w:val="28"/>
          <w:szCs w:val="28"/>
        </w:rPr>
        <w:t>В соответствии с Материалами по обоснованию Проекта Генерального плана Муници</w:t>
      </w:r>
      <w:r w:rsidRPr="00867FCA">
        <w:rPr>
          <w:rFonts w:ascii="Times New Roman" w:hAnsi="Times New Roman" w:cs="Times New Roman"/>
          <w:sz w:val="28"/>
          <w:szCs w:val="28"/>
        </w:rPr>
        <w:softHyphen/>
        <w:t>пального образования подача горячей воды осуществляется с использованием откры</w:t>
      </w:r>
      <w:r w:rsidRPr="00867FCA">
        <w:rPr>
          <w:rFonts w:ascii="Times New Roman" w:hAnsi="Times New Roman" w:cs="Times New Roman"/>
          <w:sz w:val="28"/>
          <w:szCs w:val="28"/>
        </w:rPr>
        <w:softHyphen/>
        <w:t xml:space="preserve">тых систем теплоснабжения (горячего водоснабжения) и в соответствии с п. 4 </w:t>
      </w:r>
      <w:r>
        <w:rPr>
          <w:rFonts w:ascii="Times New Roman" w:hAnsi="Times New Roman" w:cs="Times New Roman"/>
          <w:sz w:val="28"/>
          <w:szCs w:val="28"/>
        </w:rPr>
        <w:t>с</w:t>
      </w:r>
      <w:r w:rsidRPr="00867FCA">
        <w:rPr>
          <w:rFonts w:ascii="Times New Roman" w:hAnsi="Times New Roman" w:cs="Times New Roman"/>
          <w:sz w:val="28"/>
          <w:szCs w:val="28"/>
        </w:rPr>
        <w:t>т</w:t>
      </w:r>
      <w:r>
        <w:rPr>
          <w:rFonts w:ascii="Times New Roman" w:hAnsi="Times New Roman" w:cs="Times New Roman"/>
          <w:sz w:val="28"/>
          <w:szCs w:val="28"/>
        </w:rPr>
        <w:t>.</w:t>
      </w:r>
      <w:r w:rsidRPr="00867FCA">
        <w:rPr>
          <w:rFonts w:ascii="Times New Roman" w:hAnsi="Times New Roman" w:cs="Times New Roman"/>
          <w:sz w:val="28"/>
          <w:szCs w:val="28"/>
        </w:rPr>
        <w:t xml:space="preserve"> 1 Федерального закона от 07.12.2011 </w:t>
      </w:r>
      <w:r w:rsidRPr="00867FCA">
        <w:rPr>
          <w:rFonts w:ascii="Times New Roman" w:hAnsi="Times New Roman" w:cs="Times New Roman"/>
          <w:sz w:val="28"/>
          <w:szCs w:val="28"/>
          <w:lang w:val="en-US"/>
        </w:rPr>
        <w:t>N</w:t>
      </w:r>
      <w:r w:rsidRPr="00867FCA">
        <w:rPr>
          <w:rFonts w:ascii="Times New Roman" w:hAnsi="Times New Roman" w:cs="Times New Roman"/>
          <w:sz w:val="28"/>
          <w:szCs w:val="28"/>
        </w:rPr>
        <w:t xml:space="preserve"> 416-ФЗ «О водоснабжении и водоотведении» ре</w:t>
      </w:r>
      <w:r w:rsidRPr="00867FCA">
        <w:rPr>
          <w:rFonts w:ascii="Times New Roman" w:hAnsi="Times New Roman" w:cs="Times New Roman"/>
          <w:sz w:val="28"/>
          <w:szCs w:val="28"/>
        </w:rPr>
        <w:softHyphen/>
        <w:t xml:space="preserve">гулируется Федеральным законом от 27.07.2010 </w:t>
      </w:r>
      <w:r w:rsidRPr="00867FCA">
        <w:rPr>
          <w:rFonts w:ascii="Times New Roman" w:hAnsi="Times New Roman" w:cs="Times New Roman"/>
          <w:sz w:val="28"/>
          <w:szCs w:val="28"/>
          <w:lang w:val="en-US"/>
        </w:rPr>
        <w:t>N</w:t>
      </w:r>
      <w:r w:rsidRPr="00867FCA">
        <w:rPr>
          <w:rFonts w:ascii="Times New Roman" w:hAnsi="Times New Roman" w:cs="Times New Roman"/>
          <w:sz w:val="28"/>
          <w:szCs w:val="28"/>
        </w:rPr>
        <w:t xml:space="preserve"> 190-ФЗ «О теплоснабжении» и учи</w:t>
      </w:r>
      <w:r w:rsidRPr="00867FCA">
        <w:rPr>
          <w:rFonts w:ascii="Times New Roman" w:hAnsi="Times New Roman" w:cs="Times New Roman"/>
          <w:sz w:val="28"/>
          <w:szCs w:val="28"/>
        </w:rPr>
        <w:softHyphen/>
        <w:t>тывается в схеме теплоснабжения Муниципального образования.</w:t>
      </w:r>
      <w:proofErr w:type="gramEnd"/>
      <w:r w:rsidRPr="00867FCA">
        <w:rPr>
          <w:rFonts w:ascii="Times New Roman" w:hAnsi="Times New Roman" w:cs="Times New Roman"/>
          <w:sz w:val="28"/>
          <w:szCs w:val="28"/>
        </w:rPr>
        <w:t xml:space="preserve"> Подача технической воды в Муниципальном образовании отсутствует.</w:t>
      </w:r>
    </w:p>
    <w:p w:rsidR="00867FCA" w:rsidRDefault="00867FCA" w:rsidP="00867FCA">
      <w:pPr>
        <w:pStyle w:val="a3"/>
        <w:ind w:right="-1" w:firstLine="709"/>
        <w:jc w:val="both"/>
        <w:rPr>
          <w:rFonts w:ascii="Times New Roman" w:hAnsi="Times New Roman" w:cs="Times New Roman"/>
          <w:sz w:val="28"/>
          <w:szCs w:val="28"/>
        </w:rPr>
      </w:pPr>
      <w:r w:rsidRPr="00867FCA">
        <w:rPr>
          <w:rFonts w:ascii="Times New Roman" w:hAnsi="Times New Roman" w:cs="Times New Roman"/>
          <w:sz w:val="28"/>
          <w:szCs w:val="28"/>
        </w:rPr>
        <w:t>Эксплуатационные зоны централизованного водоснабжения Муниципального образо</w:t>
      </w:r>
      <w:r w:rsidRPr="00867FCA">
        <w:rPr>
          <w:rFonts w:ascii="Times New Roman" w:hAnsi="Times New Roman" w:cs="Times New Roman"/>
          <w:sz w:val="28"/>
          <w:szCs w:val="28"/>
        </w:rPr>
        <w:softHyphen/>
        <w:t>вания</w:t>
      </w:r>
      <w:r>
        <w:rPr>
          <w:rFonts w:ascii="Times New Roman" w:hAnsi="Times New Roman" w:cs="Times New Roman"/>
          <w:sz w:val="28"/>
          <w:szCs w:val="28"/>
        </w:rPr>
        <w:t>.</w:t>
      </w:r>
    </w:p>
    <w:tbl>
      <w:tblPr>
        <w:tblW w:w="9498" w:type="dxa"/>
        <w:tblInd w:w="5" w:type="dxa"/>
        <w:tblLayout w:type="fixed"/>
        <w:tblCellMar>
          <w:left w:w="0" w:type="dxa"/>
          <w:right w:w="0" w:type="dxa"/>
        </w:tblCellMar>
        <w:tblLook w:val="0000" w:firstRow="0" w:lastRow="0" w:firstColumn="0" w:lastColumn="0" w:noHBand="0" w:noVBand="0"/>
      </w:tblPr>
      <w:tblGrid>
        <w:gridCol w:w="567"/>
        <w:gridCol w:w="1843"/>
        <w:gridCol w:w="1985"/>
        <w:gridCol w:w="1701"/>
        <w:gridCol w:w="1701"/>
        <w:gridCol w:w="1701"/>
      </w:tblGrid>
      <w:tr w:rsidR="00867FCA" w:rsidRPr="00867FCA" w:rsidTr="00867FCA">
        <w:trPr>
          <w:trHeight w:val="1473"/>
        </w:trPr>
        <w:tc>
          <w:tcPr>
            <w:tcW w:w="567" w:type="dxa"/>
            <w:tcBorders>
              <w:top w:val="single" w:sz="4" w:space="0" w:color="auto"/>
              <w:left w:val="single" w:sz="4" w:space="0" w:color="auto"/>
              <w:bottom w:val="nil"/>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b/>
                <w:bCs/>
                <w:sz w:val="24"/>
                <w:szCs w:val="24"/>
                <w:lang w:val="en-US"/>
              </w:rPr>
              <w:t>N9</w:t>
            </w:r>
          </w:p>
          <w:p w:rsidR="00867FCA" w:rsidRPr="00867FCA" w:rsidRDefault="00867FCA" w:rsidP="00867FCA">
            <w:pPr>
              <w:pStyle w:val="a3"/>
              <w:jc w:val="center"/>
              <w:rPr>
                <w:rFonts w:ascii="Times New Roman" w:hAnsi="Times New Roman" w:cs="Times New Roman"/>
                <w:sz w:val="24"/>
                <w:szCs w:val="24"/>
              </w:rPr>
            </w:pPr>
            <w:proofErr w:type="gramStart"/>
            <w:r w:rsidRPr="00867FCA">
              <w:rPr>
                <w:rFonts w:ascii="Times New Roman" w:hAnsi="Times New Roman" w:cs="Times New Roman"/>
                <w:b/>
                <w:bCs/>
                <w:sz w:val="24"/>
                <w:szCs w:val="24"/>
              </w:rPr>
              <w:t>п</w:t>
            </w:r>
            <w:proofErr w:type="gramEnd"/>
            <w:r w:rsidRPr="00867FCA">
              <w:rPr>
                <w:rFonts w:ascii="Times New Roman" w:hAnsi="Times New Roman" w:cs="Times New Roman"/>
                <w:b/>
                <w:bCs/>
                <w:sz w:val="24"/>
                <w:szCs w:val="24"/>
              </w:rPr>
              <w:t>/</w:t>
            </w:r>
          </w:p>
          <w:p w:rsidR="00867FCA" w:rsidRPr="00867FCA" w:rsidRDefault="00867FCA" w:rsidP="00867FCA">
            <w:pPr>
              <w:pStyle w:val="a3"/>
              <w:jc w:val="center"/>
              <w:rPr>
                <w:rFonts w:ascii="Times New Roman" w:hAnsi="Times New Roman" w:cs="Times New Roman"/>
                <w:sz w:val="24"/>
                <w:szCs w:val="24"/>
              </w:rPr>
            </w:pPr>
            <w:proofErr w:type="gramStart"/>
            <w:r w:rsidRPr="00867FCA">
              <w:rPr>
                <w:rFonts w:ascii="Times New Roman" w:hAnsi="Times New Roman" w:cs="Times New Roman"/>
                <w:b/>
                <w:bCs/>
                <w:sz w:val="24"/>
                <w:szCs w:val="24"/>
              </w:rPr>
              <w:t>п</w:t>
            </w:r>
            <w:proofErr w:type="gramEnd"/>
          </w:p>
        </w:tc>
        <w:tc>
          <w:tcPr>
            <w:tcW w:w="1843" w:type="dxa"/>
            <w:tcBorders>
              <w:top w:val="single" w:sz="4" w:space="0" w:color="auto"/>
              <w:left w:val="single" w:sz="4" w:space="0" w:color="auto"/>
              <w:bottom w:val="nil"/>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b/>
                <w:bCs/>
                <w:sz w:val="24"/>
                <w:szCs w:val="24"/>
              </w:rPr>
              <w:t>Наименова</w:t>
            </w:r>
            <w:r w:rsidRPr="00867FCA">
              <w:rPr>
                <w:rFonts w:ascii="Times New Roman" w:hAnsi="Times New Roman" w:cs="Times New Roman"/>
                <w:b/>
                <w:bCs/>
                <w:sz w:val="24"/>
                <w:szCs w:val="24"/>
              </w:rPr>
              <w:softHyphen/>
              <w:t>ние организа</w:t>
            </w:r>
            <w:r w:rsidRPr="00867FCA">
              <w:rPr>
                <w:rFonts w:ascii="Times New Roman" w:hAnsi="Times New Roman" w:cs="Times New Roman"/>
                <w:b/>
                <w:bCs/>
                <w:sz w:val="24"/>
                <w:szCs w:val="24"/>
              </w:rPr>
              <w:softHyphen/>
              <w:t>ции (полно</w:t>
            </w:r>
            <w:r w:rsidRPr="00867FCA">
              <w:rPr>
                <w:rFonts w:ascii="Times New Roman" w:hAnsi="Times New Roman" w:cs="Times New Roman"/>
                <w:b/>
                <w:bCs/>
                <w:sz w:val="24"/>
                <w:szCs w:val="24"/>
              </w:rPr>
              <w:softHyphen/>
              <w:t>стью)</w:t>
            </w:r>
          </w:p>
        </w:tc>
        <w:tc>
          <w:tcPr>
            <w:tcW w:w="1985" w:type="dxa"/>
            <w:tcBorders>
              <w:top w:val="single" w:sz="4" w:space="0" w:color="auto"/>
              <w:left w:val="single" w:sz="4" w:space="0" w:color="auto"/>
              <w:bottom w:val="nil"/>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b/>
                <w:bCs/>
                <w:sz w:val="24"/>
                <w:szCs w:val="24"/>
              </w:rPr>
              <w:t>Основной го</w:t>
            </w:r>
            <w:r w:rsidRPr="00867FCA">
              <w:rPr>
                <w:rFonts w:ascii="Times New Roman" w:hAnsi="Times New Roman" w:cs="Times New Roman"/>
                <w:b/>
                <w:bCs/>
                <w:sz w:val="24"/>
                <w:szCs w:val="24"/>
              </w:rPr>
              <w:softHyphen/>
              <w:t>сударствен</w:t>
            </w:r>
            <w:r w:rsidRPr="00867FCA">
              <w:rPr>
                <w:rFonts w:ascii="Times New Roman" w:hAnsi="Times New Roman" w:cs="Times New Roman"/>
                <w:b/>
                <w:bCs/>
                <w:sz w:val="24"/>
                <w:szCs w:val="24"/>
              </w:rPr>
              <w:softHyphen/>
              <w:t>ный регистра</w:t>
            </w:r>
            <w:r w:rsidRPr="00867FCA">
              <w:rPr>
                <w:rFonts w:ascii="Times New Roman" w:hAnsi="Times New Roman" w:cs="Times New Roman"/>
                <w:b/>
                <w:bCs/>
                <w:sz w:val="24"/>
                <w:szCs w:val="24"/>
              </w:rPr>
              <w:softHyphen/>
              <w:t>ционный но</w:t>
            </w:r>
            <w:r w:rsidRPr="00867FCA">
              <w:rPr>
                <w:rFonts w:ascii="Times New Roman" w:hAnsi="Times New Roman" w:cs="Times New Roman"/>
                <w:b/>
                <w:bCs/>
                <w:sz w:val="24"/>
                <w:szCs w:val="24"/>
              </w:rPr>
              <w:softHyphen/>
              <w:t>мер</w:t>
            </w:r>
          </w:p>
        </w:tc>
        <w:tc>
          <w:tcPr>
            <w:tcW w:w="1701" w:type="dxa"/>
            <w:tcBorders>
              <w:top w:val="single" w:sz="4" w:space="0" w:color="auto"/>
              <w:left w:val="single" w:sz="4" w:space="0" w:color="auto"/>
              <w:bottom w:val="nil"/>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b/>
                <w:bCs/>
                <w:sz w:val="24"/>
                <w:szCs w:val="24"/>
              </w:rPr>
              <w:t>Адрес (место нахождения)</w:t>
            </w:r>
          </w:p>
        </w:tc>
        <w:tc>
          <w:tcPr>
            <w:tcW w:w="1701" w:type="dxa"/>
            <w:tcBorders>
              <w:top w:val="single" w:sz="4" w:space="0" w:color="auto"/>
              <w:left w:val="single" w:sz="4" w:space="0" w:color="auto"/>
              <w:bottom w:val="nil"/>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b/>
                <w:bCs/>
                <w:sz w:val="24"/>
                <w:szCs w:val="24"/>
              </w:rPr>
              <w:t>Руководи</w:t>
            </w:r>
            <w:r w:rsidRPr="00867FCA">
              <w:rPr>
                <w:rFonts w:ascii="Times New Roman" w:hAnsi="Times New Roman" w:cs="Times New Roman"/>
                <w:b/>
                <w:bCs/>
                <w:sz w:val="24"/>
                <w:szCs w:val="24"/>
              </w:rPr>
              <w:softHyphen/>
              <w:t>тель орга</w:t>
            </w:r>
            <w:r w:rsidRPr="00867FCA">
              <w:rPr>
                <w:rFonts w:ascii="Times New Roman" w:hAnsi="Times New Roman" w:cs="Times New Roman"/>
                <w:b/>
                <w:bCs/>
                <w:sz w:val="24"/>
                <w:szCs w:val="24"/>
              </w:rPr>
              <w:softHyphen/>
              <w:t>низации (должность, Ф.И.О.)</w:t>
            </w:r>
          </w:p>
        </w:tc>
        <w:tc>
          <w:tcPr>
            <w:tcW w:w="1701" w:type="dxa"/>
            <w:tcBorders>
              <w:top w:val="single" w:sz="4" w:space="0" w:color="auto"/>
              <w:left w:val="single" w:sz="4" w:space="0" w:color="auto"/>
              <w:bottom w:val="nil"/>
              <w:right w:val="single" w:sz="4" w:space="0" w:color="auto"/>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b/>
                <w:bCs/>
                <w:sz w:val="24"/>
                <w:szCs w:val="24"/>
              </w:rPr>
              <w:t>Основной вид эконо</w:t>
            </w:r>
            <w:r w:rsidRPr="00867FCA">
              <w:rPr>
                <w:rFonts w:ascii="Times New Roman" w:hAnsi="Times New Roman" w:cs="Times New Roman"/>
                <w:b/>
                <w:bCs/>
                <w:sz w:val="24"/>
                <w:szCs w:val="24"/>
              </w:rPr>
              <w:softHyphen/>
              <w:t>мической деятельно</w:t>
            </w:r>
            <w:r w:rsidRPr="00867FCA">
              <w:rPr>
                <w:rFonts w:ascii="Times New Roman" w:hAnsi="Times New Roman" w:cs="Times New Roman"/>
                <w:b/>
                <w:bCs/>
                <w:sz w:val="24"/>
                <w:szCs w:val="24"/>
              </w:rPr>
              <w:softHyphen/>
              <w:t>сти (наиме</w:t>
            </w:r>
            <w:r w:rsidRPr="00867FCA">
              <w:rPr>
                <w:rFonts w:ascii="Times New Roman" w:hAnsi="Times New Roman" w:cs="Times New Roman"/>
                <w:b/>
                <w:bCs/>
                <w:sz w:val="24"/>
                <w:szCs w:val="24"/>
              </w:rPr>
              <w:softHyphen/>
              <w:t>нование и код ОКВЭД)</w:t>
            </w:r>
          </w:p>
        </w:tc>
      </w:tr>
      <w:tr w:rsidR="00867FCA" w:rsidRPr="00867FCA" w:rsidTr="00867FCA">
        <w:trPr>
          <w:trHeight w:val="415"/>
        </w:trPr>
        <w:tc>
          <w:tcPr>
            <w:tcW w:w="567" w:type="dxa"/>
            <w:tcBorders>
              <w:top w:val="single" w:sz="4" w:space="0" w:color="auto"/>
              <w:left w:val="single" w:sz="4" w:space="0" w:color="auto"/>
              <w:bottom w:val="nil"/>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sz w:val="24"/>
                <w:szCs w:val="24"/>
              </w:rPr>
              <w:t>1</w:t>
            </w:r>
          </w:p>
        </w:tc>
        <w:tc>
          <w:tcPr>
            <w:tcW w:w="8931" w:type="dxa"/>
            <w:gridSpan w:val="5"/>
            <w:tcBorders>
              <w:top w:val="single" w:sz="4" w:space="0" w:color="auto"/>
              <w:left w:val="single" w:sz="4" w:space="0" w:color="auto"/>
              <w:bottom w:val="nil"/>
              <w:right w:val="single" w:sz="4" w:space="0" w:color="auto"/>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sz w:val="24"/>
                <w:szCs w:val="24"/>
              </w:rPr>
              <w:t xml:space="preserve">Централизованная система водоснабжения Муниципального образования (с. </w:t>
            </w:r>
            <w:proofErr w:type="spellStart"/>
            <w:r w:rsidRPr="00867FCA">
              <w:rPr>
                <w:rFonts w:ascii="Times New Roman" w:hAnsi="Times New Roman" w:cs="Times New Roman"/>
                <w:sz w:val="24"/>
                <w:szCs w:val="24"/>
              </w:rPr>
              <w:t>Камышовка</w:t>
            </w:r>
            <w:proofErr w:type="spellEnd"/>
            <w:r w:rsidRPr="00867FCA">
              <w:rPr>
                <w:rFonts w:ascii="Times New Roman" w:hAnsi="Times New Roman" w:cs="Times New Roman"/>
                <w:sz w:val="24"/>
                <w:szCs w:val="24"/>
              </w:rPr>
              <w:t>)</w:t>
            </w:r>
          </w:p>
        </w:tc>
      </w:tr>
      <w:tr w:rsidR="00867FCA" w:rsidRPr="00867FCA" w:rsidTr="00867FCA">
        <w:trPr>
          <w:trHeight w:val="1421"/>
        </w:trPr>
        <w:tc>
          <w:tcPr>
            <w:tcW w:w="567" w:type="dxa"/>
            <w:tcBorders>
              <w:top w:val="single" w:sz="4" w:space="0" w:color="auto"/>
              <w:left w:val="single" w:sz="4" w:space="0" w:color="auto"/>
              <w:bottom w:val="single" w:sz="4" w:space="0" w:color="auto"/>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Pr>
                <w:rFonts w:ascii="Times New Roman" w:hAnsi="Times New Roman" w:cs="Times New Roman"/>
                <w:sz w:val="24"/>
                <w:szCs w:val="24"/>
              </w:rPr>
              <w:t>Муниципальное унитарное предприятие жилищное коммунальное хозяйства</w:t>
            </w:r>
          </w:p>
        </w:tc>
        <w:tc>
          <w:tcPr>
            <w:tcW w:w="1985" w:type="dxa"/>
            <w:tcBorders>
              <w:top w:val="single" w:sz="4" w:space="0" w:color="auto"/>
              <w:left w:val="single" w:sz="4" w:space="0" w:color="auto"/>
              <w:bottom w:val="single" w:sz="4" w:space="0" w:color="auto"/>
              <w:right w:val="nil"/>
            </w:tcBorders>
            <w:shd w:val="clear" w:color="auto" w:fill="FFFFFF"/>
          </w:tcPr>
          <w:p w:rsidR="00867FCA" w:rsidRPr="00867FCA" w:rsidRDefault="00867FCA" w:rsidP="00867FCA">
            <w:pPr>
              <w:pStyle w:val="a3"/>
              <w:jc w:val="center"/>
              <w:rPr>
                <w:rFonts w:ascii="Times New Roman" w:hAnsi="Times New Roman" w:cs="Times New Roman"/>
                <w:sz w:val="24"/>
                <w:szCs w:val="24"/>
              </w:rPr>
            </w:pPr>
            <w:r>
              <w:rPr>
                <w:rFonts w:ascii="Times New Roman" w:hAnsi="Times New Roman" w:cs="Times New Roman"/>
                <w:sz w:val="24"/>
                <w:szCs w:val="24"/>
              </w:rPr>
              <w:t>1157907000437</w:t>
            </w:r>
          </w:p>
        </w:tc>
        <w:tc>
          <w:tcPr>
            <w:tcW w:w="1701" w:type="dxa"/>
            <w:tcBorders>
              <w:top w:val="single" w:sz="4" w:space="0" w:color="auto"/>
              <w:left w:val="single" w:sz="4" w:space="0" w:color="auto"/>
              <w:bottom w:val="single" w:sz="4" w:space="0" w:color="auto"/>
              <w:right w:val="nil"/>
            </w:tcBorders>
            <w:shd w:val="clear" w:color="auto" w:fill="FFFFFF"/>
          </w:tcPr>
          <w:p w:rsidR="00867FCA" w:rsidRDefault="00867FCA" w:rsidP="00867FCA">
            <w:pPr>
              <w:pStyle w:val="a3"/>
              <w:jc w:val="center"/>
              <w:rPr>
                <w:rFonts w:ascii="Times New Roman" w:hAnsi="Times New Roman" w:cs="Times New Roman"/>
                <w:sz w:val="24"/>
                <w:szCs w:val="24"/>
              </w:rPr>
            </w:pPr>
            <w:r w:rsidRPr="00867FCA">
              <w:rPr>
                <w:rFonts w:ascii="Times New Roman" w:hAnsi="Times New Roman" w:cs="Times New Roman"/>
                <w:sz w:val="24"/>
                <w:szCs w:val="24"/>
              </w:rPr>
              <w:t xml:space="preserve">679162, ЕАО, Смидовичский район, </w:t>
            </w:r>
            <w:r>
              <w:rPr>
                <w:rFonts w:ascii="Times New Roman" w:hAnsi="Times New Roman" w:cs="Times New Roman"/>
                <w:sz w:val="24"/>
                <w:szCs w:val="24"/>
              </w:rPr>
              <w:t xml:space="preserve">село </w:t>
            </w:r>
            <w:proofErr w:type="spellStart"/>
            <w:r>
              <w:rPr>
                <w:rFonts w:ascii="Times New Roman" w:hAnsi="Times New Roman" w:cs="Times New Roman"/>
                <w:sz w:val="24"/>
                <w:szCs w:val="24"/>
              </w:rPr>
              <w:t>Камышовка</w:t>
            </w:r>
            <w:proofErr w:type="spellEnd"/>
            <w:r>
              <w:rPr>
                <w:rFonts w:ascii="Times New Roman" w:hAnsi="Times New Roman" w:cs="Times New Roman"/>
                <w:sz w:val="24"/>
                <w:szCs w:val="24"/>
              </w:rPr>
              <w:t xml:space="preserve">, переулок Советский, </w:t>
            </w:r>
          </w:p>
          <w:p w:rsidR="00867FCA" w:rsidRPr="00867FCA" w:rsidRDefault="00867FCA" w:rsidP="00867FCA">
            <w:pPr>
              <w:pStyle w:val="a3"/>
              <w:jc w:val="center"/>
              <w:rPr>
                <w:rFonts w:ascii="Times New Roman" w:hAnsi="Times New Roman" w:cs="Times New Roman"/>
                <w:sz w:val="24"/>
                <w:szCs w:val="24"/>
              </w:rPr>
            </w:pPr>
            <w:r>
              <w:rPr>
                <w:rFonts w:ascii="Times New Roman" w:hAnsi="Times New Roman" w:cs="Times New Roman"/>
                <w:sz w:val="24"/>
                <w:szCs w:val="24"/>
              </w:rPr>
              <w:t>дом 7.</w:t>
            </w:r>
          </w:p>
        </w:tc>
        <w:tc>
          <w:tcPr>
            <w:tcW w:w="1701" w:type="dxa"/>
            <w:tcBorders>
              <w:top w:val="single" w:sz="4" w:space="0" w:color="auto"/>
              <w:left w:val="single" w:sz="4" w:space="0" w:color="auto"/>
              <w:bottom w:val="single" w:sz="4" w:space="0" w:color="auto"/>
              <w:right w:val="nil"/>
            </w:tcBorders>
            <w:shd w:val="clear" w:color="auto" w:fill="FFFFFF"/>
          </w:tcPr>
          <w:p w:rsidR="00867FCA" w:rsidRDefault="00867FCA" w:rsidP="00867FCA">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директора</w:t>
            </w:r>
          </w:p>
          <w:p w:rsidR="00867FCA" w:rsidRDefault="00867FCA" w:rsidP="00867FCA">
            <w:pPr>
              <w:pStyle w:val="a3"/>
              <w:jc w:val="center"/>
              <w:rPr>
                <w:rFonts w:ascii="Times New Roman" w:hAnsi="Times New Roman" w:cs="Times New Roman"/>
                <w:sz w:val="24"/>
                <w:szCs w:val="24"/>
              </w:rPr>
            </w:pPr>
            <w:r>
              <w:rPr>
                <w:rFonts w:ascii="Times New Roman" w:hAnsi="Times New Roman" w:cs="Times New Roman"/>
                <w:sz w:val="24"/>
                <w:szCs w:val="24"/>
              </w:rPr>
              <w:t>Иван Владимирович</w:t>
            </w:r>
          </w:p>
          <w:p w:rsidR="00867FCA" w:rsidRPr="00867FCA" w:rsidRDefault="00867FCA" w:rsidP="00867FCA">
            <w:pPr>
              <w:pStyle w:val="a3"/>
              <w:jc w:val="center"/>
              <w:rPr>
                <w:rFonts w:ascii="Times New Roman" w:hAnsi="Times New Roman" w:cs="Times New Roman"/>
                <w:sz w:val="24"/>
                <w:szCs w:val="24"/>
              </w:rPr>
            </w:pPr>
            <w:r>
              <w:rPr>
                <w:rFonts w:ascii="Times New Roman" w:hAnsi="Times New Roman" w:cs="Times New Roman"/>
                <w:sz w:val="24"/>
                <w:szCs w:val="24"/>
              </w:rPr>
              <w:t>Хижняк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67FCA" w:rsidRPr="00867FCA" w:rsidRDefault="00867FCA" w:rsidP="00867FCA">
            <w:pPr>
              <w:pStyle w:val="a3"/>
              <w:jc w:val="center"/>
              <w:rPr>
                <w:rFonts w:ascii="Times New Roman" w:hAnsi="Times New Roman" w:cs="Times New Roman"/>
                <w:sz w:val="24"/>
                <w:szCs w:val="24"/>
              </w:rPr>
            </w:pPr>
            <w:proofErr w:type="gramStart"/>
            <w:r w:rsidRPr="00867FCA">
              <w:rPr>
                <w:rFonts w:ascii="Times New Roman" w:hAnsi="Times New Roman" w:cs="Times New Roman"/>
                <w:sz w:val="24"/>
                <w:szCs w:val="24"/>
              </w:rPr>
              <w:t>Управление недвижимым имуществом (Код ОКВЭД</w:t>
            </w:r>
            <w:proofErr w:type="gramEnd"/>
          </w:p>
          <w:p w:rsidR="00867FCA" w:rsidRPr="00867FCA" w:rsidRDefault="00867FCA" w:rsidP="00867FCA">
            <w:pPr>
              <w:pStyle w:val="a3"/>
              <w:jc w:val="center"/>
              <w:rPr>
                <w:rFonts w:ascii="Times New Roman" w:hAnsi="Times New Roman" w:cs="Times New Roman"/>
                <w:sz w:val="24"/>
                <w:szCs w:val="24"/>
              </w:rPr>
            </w:pPr>
            <w:r>
              <w:rPr>
                <w:rFonts w:ascii="Times New Roman" w:hAnsi="Times New Roman" w:cs="Times New Roman"/>
                <w:sz w:val="24"/>
                <w:szCs w:val="24"/>
              </w:rPr>
              <w:t>40.30</w:t>
            </w:r>
            <w:r w:rsidRPr="00867FCA">
              <w:rPr>
                <w:rFonts w:ascii="Times New Roman" w:hAnsi="Times New Roman" w:cs="Times New Roman"/>
                <w:sz w:val="24"/>
                <w:szCs w:val="24"/>
              </w:rPr>
              <w:t>)</w:t>
            </w:r>
          </w:p>
        </w:tc>
      </w:tr>
    </w:tbl>
    <w:p w:rsidR="00867FCA" w:rsidRDefault="00867FCA" w:rsidP="00867FCA">
      <w:pPr>
        <w:pStyle w:val="a3"/>
        <w:ind w:right="-1" w:firstLine="709"/>
        <w:jc w:val="both"/>
        <w:rPr>
          <w:rFonts w:ascii="Times New Roman" w:hAnsi="Times New Roman" w:cs="Times New Roman"/>
          <w:sz w:val="28"/>
          <w:szCs w:val="28"/>
        </w:rPr>
      </w:pPr>
    </w:p>
    <w:p w:rsidR="00867FCA" w:rsidRPr="00867FCA" w:rsidRDefault="00867FCA" w:rsidP="00867FCA">
      <w:pPr>
        <w:pStyle w:val="a3"/>
        <w:numPr>
          <w:ilvl w:val="1"/>
          <w:numId w:val="4"/>
        </w:numPr>
        <w:ind w:left="0" w:right="-1" w:firstLine="709"/>
        <w:jc w:val="both"/>
        <w:rPr>
          <w:rFonts w:ascii="Times New Roman" w:hAnsi="Times New Roman" w:cs="Times New Roman"/>
          <w:sz w:val="28"/>
          <w:szCs w:val="28"/>
        </w:rPr>
      </w:pPr>
      <w:r w:rsidRPr="00867FCA">
        <w:rPr>
          <w:rFonts w:ascii="Times New Roman" w:hAnsi="Times New Roman" w:cs="Times New Roman"/>
          <w:sz w:val="28"/>
          <w:szCs w:val="28"/>
        </w:rPr>
        <w:t>Описание территорий муниципального образования, не охваченных централизован</w:t>
      </w:r>
      <w:r w:rsidRPr="00867FCA">
        <w:rPr>
          <w:rFonts w:ascii="Times New Roman" w:hAnsi="Times New Roman" w:cs="Times New Roman"/>
          <w:sz w:val="28"/>
          <w:szCs w:val="28"/>
        </w:rPr>
        <w:softHyphen/>
        <w:t>ными системами водоснабжения.</w:t>
      </w:r>
    </w:p>
    <w:p w:rsidR="00867FCA" w:rsidRPr="00867FCA" w:rsidRDefault="00867FCA" w:rsidP="00867FCA">
      <w:pPr>
        <w:pStyle w:val="a3"/>
        <w:ind w:right="-1" w:firstLine="709"/>
        <w:jc w:val="both"/>
        <w:rPr>
          <w:rFonts w:ascii="Times New Roman" w:hAnsi="Times New Roman" w:cs="Times New Roman"/>
          <w:sz w:val="28"/>
          <w:szCs w:val="28"/>
        </w:rPr>
      </w:pPr>
      <w:r w:rsidRPr="00867FCA">
        <w:rPr>
          <w:rFonts w:ascii="Times New Roman" w:hAnsi="Times New Roman" w:cs="Times New Roman"/>
          <w:sz w:val="28"/>
          <w:szCs w:val="28"/>
        </w:rPr>
        <w:t>В соответствии с Материалами по обоснованию Проекта Генерального плана Муници</w:t>
      </w:r>
      <w:r w:rsidRPr="00867FCA">
        <w:rPr>
          <w:rFonts w:ascii="Times New Roman" w:hAnsi="Times New Roman" w:cs="Times New Roman"/>
          <w:sz w:val="28"/>
          <w:szCs w:val="28"/>
        </w:rPr>
        <w:softHyphen/>
        <w:t>пального образования, жилые дома, кроме многоквартирных потребляют воду из водо</w:t>
      </w:r>
      <w:r w:rsidRPr="00867FCA">
        <w:rPr>
          <w:rFonts w:ascii="Times New Roman" w:hAnsi="Times New Roman" w:cs="Times New Roman"/>
          <w:sz w:val="28"/>
          <w:szCs w:val="28"/>
        </w:rPr>
        <w:softHyphen/>
        <w:t>проводных колонок, шахтных колодцев и индивидуальных скважин и соответственно не охвачены централизованной системой водоснабжения.</w:t>
      </w:r>
    </w:p>
    <w:p w:rsidR="00867FCA" w:rsidRPr="00867FCA" w:rsidRDefault="00867FCA" w:rsidP="00867FCA">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867FCA">
        <w:rPr>
          <w:rFonts w:ascii="Times New Roman" w:hAnsi="Times New Roman" w:cs="Times New Roman"/>
          <w:sz w:val="28"/>
          <w:szCs w:val="28"/>
        </w:rPr>
        <w:t>Описание технологических зон водоснабжения, зон централизованного и нецентра</w:t>
      </w:r>
      <w:r w:rsidRPr="00867FCA">
        <w:rPr>
          <w:rFonts w:ascii="Times New Roman" w:hAnsi="Times New Roman" w:cs="Times New Roman"/>
          <w:sz w:val="28"/>
          <w:szCs w:val="28"/>
        </w:rPr>
        <w:softHyphen/>
        <w:t>лизованного водоснабжения (территорий, на которых водоснабжение осуществляется с</w:t>
      </w:r>
      <w:r>
        <w:rPr>
          <w:rFonts w:ascii="Times New Roman" w:hAnsi="Times New Roman" w:cs="Times New Roman"/>
          <w:sz w:val="28"/>
          <w:szCs w:val="28"/>
        </w:rPr>
        <w:t xml:space="preserve"> </w:t>
      </w:r>
      <w:r w:rsidRPr="00867FCA">
        <w:rPr>
          <w:rFonts w:ascii="Times New Roman" w:hAnsi="Times New Roman" w:cs="Times New Roman"/>
          <w:sz w:val="28"/>
          <w:szCs w:val="28"/>
        </w:rPr>
        <w:t>использованием централизованных и нецентрализованных систем холодного водоснаб</w:t>
      </w:r>
      <w:r w:rsidRPr="00867FCA">
        <w:rPr>
          <w:rFonts w:ascii="Times New Roman" w:hAnsi="Times New Roman" w:cs="Times New Roman"/>
          <w:sz w:val="28"/>
          <w:szCs w:val="28"/>
        </w:rPr>
        <w:softHyphen/>
        <w:t>жения соответственно) и перечень централизованных систем водоснабжения.</w:t>
      </w:r>
    </w:p>
    <w:p w:rsidR="00867FCA" w:rsidRPr="00867FCA" w:rsidRDefault="00867FCA" w:rsidP="00867FCA">
      <w:pPr>
        <w:pStyle w:val="a3"/>
        <w:ind w:right="-1" w:firstLine="709"/>
        <w:jc w:val="both"/>
        <w:rPr>
          <w:rFonts w:ascii="Times New Roman" w:hAnsi="Times New Roman" w:cs="Times New Roman"/>
          <w:sz w:val="28"/>
          <w:szCs w:val="28"/>
        </w:rPr>
      </w:pPr>
      <w:proofErr w:type="gramStart"/>
      <w:r w:rsidRPr="00867FCA">
        <w:rPr>
          <w:rFonts w:ascii="Times New Roman" w:hAnsi="Times New Roman" w:cs="Times New Roman"/>
          <w:sz w:val="28"/>
          <w:szCs w:val="28"/>
        </w:rPr>
        <w:t xml:space="preserve">Технологическая зона водоснабжения Муниципального образования водопроводная сеть, принадлежащая организации, осуществляющей холодное </w:t>
      </w:r>
      <w:r w:rsidRPr="00867FCA">
        <w:rPr>
          <w:rFonts w:ascii="Times New Roman" w:hAnsi="Times New Roman" w:cs="Times New Roman"/>
          <w:sz w:val="28"/>
          <w:szCs w:val="28"/>
        </w:rPr>
        <w:lastRenderedPageBreak/>
        <w:t>водоснабжение, в пре</w:t>
      </w:r>
      <w:r w:rsidRPr="00867FCA">
        <w:rPr>
          <w:rFonts w:ascii="Times New Roman" w:hAnsi="Times New Roman" w:cs="Times New Roman"/>
          <w:sz w:val="28"/>
          <w:szCs w:val="28"/>
        </w:rPr>
        <w:softHyphen/>
        <w:t xml:space="preserve">делах которой обеспечиваются нормативные значения напора (давления) воды при подаче ее потребителям в соответствии с расчетным расходом воды (п. 2 Требований к содержанию схем водоснабжения и водоотведения утвержденных Постановлением Правительства РФ от 05.09.2013 </w:t>
      </w:r>
      <w:r w:rsidRPr="00867FCA">
        <w:rPr>
          <w:rFonts w:ascii="Times New Roman" w:hAnsi="Times New Roman" w:cs="Times New Roman"/>
          <w:sz w:val="28"/>
          <w:szCs w:val="28"/>
          <w:lang w:val="en-US"/>
        </w:rPr>
        <w:t>N</w:t>
      </w:r>
      <w:r w:rsidRPr="00867FCA">
        <w:rPr>
          <w:rFonts w:ascii="Times New Roman" w:hAnsi="Times New Roman" w:cs="Times New Roman"/>
          <w:sz w:val="28"/>
          <w:szCs w:val="28"/>
        </w:rPr>
        <w:t xml:space="preserve"> 782 «О схемах водоснабжения и водоотведения»).</w:t>
      </w:r>
      <w:proofErr w:type="gramEnd"/>
    </w:p>
    <w:p w:rsidR="00867FCA" w:rsidRPr="00867FCA" w:rsidRDefault="00867FCA" w:rsidP="00867FCA">
      <w:pPr>
        <w:pStyle w:val="a3"/>
        <w:ind w:right="-1" w:firstLine="709"/>
        <w:jc w:val="both"/>
        <w:rPr>
          <w:rFonts w:ascii="Times New Roman" w:hAnsi="Times New Roman" w:cs="Times New Roman"/>
          <w:sz w:val="28"/>
          <w:szCs w:val="28"/>
        </w:rPr>
      </w:pPr>
      <w:r w:rsidRPr="00867FCA">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w:t>
      </w:r>
      <w:r w:rsidRPr="00867FCA">
        <w:rPr>
          <w:rFonts w:ascii="Times New Roman" w:hAnsi="Times New Roman" w:cs="Times New Roman"/>
          <w:sz w:val="28"/>
          <w:szCs w:val="28"/>
        </w:rPr>
        <w:softHyphen/>
        <w:t xml:space="preserve">ных сооружений, используемых также в целях теплоснабжения (п. 5 ст. 2 Федерального закона от 07.12.2011 </w:t>
      </w:r>
      <w:r w:rsidRPr="00867FCA">
        <w:rPr>
          <w:rFonts w:ascii="Times New Roman" w:hAnsi="Times New Roman" w:cs="Times New Roman"/>
          <w:sz w:val="28"/>
          <w:szCs w:val="28"/>
          <w:lang w:val="en-US"/>
        </w:rPr>
        <w:t>N</w:t>
      </w:r>
      <w:r w:rsidRPr="00867FCA">
        <w:rPr>
          <w:rFonts w:ascii="Times New Roman" w:hAnsi="Times New Roman" w:cs="Times New Roman"/>
          <w:sz w:val="28"/>
          <w:szCs w:val="28"/>
        </w:rPr>
        <w:t xml:space="preserve"> 416-ФЗ «О водоснабжении и водоотведении»).</w:t>
      </w:r>
    </w:p>
    <w:p w:rsidR="00867FCA" w:rsidRDefault="00867FCA" w:rsidP="00867FCA">
      <w:pPr>
        <w:pStyle w:val="a3"/>
        <w:ind w:right="-1" w:firstLine="709"/>
        <w:jc w:val="both"/>
        <w:rPr>
          <w:rFonts w:ascii="Times New Roman" w:hAnsi="Times New Roman" w:cs="Times New Roman"/>
          <w:sz w:val="28"/>
          <w:szCs w:val="28"/>
        </w:rPr>
      </w:pPr>
      <w:r w:rsidRPr="00867FCA">
        <w:rPr>
          <w:rFonts w:ascii="Times New Roman" w:hAnsi="Times New Roman" w:cs="Times New Roman"/>
          <w:sz w:val="28"/>
          <w:szCs w:val="28"/>
        </w:rPr>
        <w:t>Технологические зоны централизованного водоснабжения Муниципального образова</w:t>
      </w:r>
      <w:r w:rsidRPr="00867FCA">
        <w:rPr>
          <w:rFonts w:ascii="Times New Roman" w:hAnsi="Times New Roman" w:cs="Times New Roman"/>
          <w:sz w:val="28"/>
          <w:szCs w:val="28"/>
        </w:rPr>
        <w:softHyphen/>
        <w:t>ния.</w:t>
      </w:r>
    </w:p>
    <w:tbl>
      <w:tblPr>
        <w:tblW w:w="9498" w:type="dxa"/>
        <w:tblInd w:w="5" w:type="dxa"/>
        <w:tblLayout w:type="fixed"/>
        <w:tblCellMar>
          <w:left w:w="0" w:type="dxa"/>
          <w:right w:w="0" w:type="dxa"/>
        </w:tblCellMar>
        <w:tblLook w:val="0000" w:firstRow="0" w:lastRow="0" w:firstColumn="0" w:lastColumn="0" w:noHBand="0" w:noVBand="0"/>
      </w:tblPr>
      <w:tblGrid>
        <w:gridCol w:w="709"/>
        <w:gridCol w:w="1418"/>
        <w:gridCol w:w="1275"/>
        <w:gridCol w:w="1560"/>
        <w:gridCol w:w="1842"/>
        <w:gridCol w:w="1560"/>
        <w:gridCol w:w="1134"/>
      </w:tblGrid>
      <w:tr w:rsidR="00886125" w:rsidRPr="00886125" w:rsidTr="00A332C5">
        <w:trPr>
          <w:trHeight w:val="1968"/>
        </w:trPr>
        <w:tc>
          <w:tcPr>
            <w:tcW w:w="709" w:type="dxa"/>
            <w:tcBorders>
              <w:top w:val="single" w:sz="4" w:space="0" w:color="auto"/>
              <w:left w:val="single" w:sz="4" w:space="0" w:color="auto"/>
              <w:bottom w:val="nil"/>
              <w:right w:val="nil"/>
            </w:tcBorders>
            <w:shd w:val="clear" w:color="auto" w:fill="FFFFFF"/>
          </w:tcPr>
          <w:p w:rsidR="00886125" w:rsidRPr="00642D07" w:rsidRDefault="00642D07" w:rsidP="00886125">
            <w:pPr>
              <w:pStyle w:val="a3"/>
              <w:jc w:val="center"/>
              <w:rPr>
                <w:rFonts w:ascii="Times New Roman" w:hAnsi="Times New Roman" w:cs="Times New Roman"/>
                <w:sz w:val="24"/>
                <w:szCs w:val="24"/>
              </w:rPr>
            </w:pPr>
            <w:r>
              <w:rPr>
                <w:rFonts w:ascii="Times New Roman" w:hAnsi="Times New Roman" w:cs="Times New Roman"/>
                <w:sz w:val="24"/>
                <w:szCs w:val="24"/>
              </w:rPr>
              <w:t>№</w:t>
            </w:r>
          </w:p>
          <w:p w:rsidR="00886125" w:rsidRPr="00886125" w:rsidRDefault="00886125" w:rsidP="00D85D6B">
            <w:pPr>
              <w:pStyle w:val="a3"/>
              <w:jc w:val="center"/>
              <w:rPr>
                <w:rFonts w:ascii="Times New Roman" w:hAnsi="Times New Roman" w:cs="Times New Roman"/>
                <w:sz w:val="24"/>
                <w:szCs w:val="24"/>
              </w:rPr>
            </w:pPr>
            <w:proofErr w:type="gramStart"/>
            <w:r w:rsidRPr="00886125">
              <w:rPr>
                <w:rFonts w:ascii="Times New Roman" w:hAnsi="Times New Roman" w:cs="Times New Roman"/>
                <w:b/>
                <w:bCs/>
                <w:sz w:val="24"/>
                <w:szCs w:val="24"/>
              </w:rPr>
              <w:t>п</w:t>
            </w:r>
            <w:proofErr w:type="gramEnd"/>
            <w:r w:rsidRPr="00886125">
              <w:rPr>
                <w:rFonts w:ascii="Times New Roman" w:hAnsi="Times New Roman" w:cs="Times New Roman"/>
                <w:b/>
                <w:bCs/>
                <w:sz w:val="24"/>
                <w:szCs w:val="24"/>
              </w:rPr>
              <w:t>/п</w:t>
            </w:r>
          </w:p>
        </w:tc>
        <w:tc>
          <w:tcPr>
            <w:tcW w:w="1418"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Наимено</w:t>
            </w:r>
            <w:r w:rsidRPr="00886125">
              <w:rPr>
                <w:rFonts w:ascii="Times New Roman" w:hAnsi="Times New Roman" w:cs="Times New Roman"/>
                <w:b/>
                <w:bCs/>
                <w:sz w:val="24"/>
                <w:szCs w:val="24"/>
              </w:rPr>
              <w:softHyphen/>
              <w:t>вание ор</w:t>
            </w:r>
            <w:r w:rsidRPr="00886125">
              <w:rPr>
                <w:rFonts w:ascii="Times New Roman" w:hAnsi="Times New Roman" w:cs="Times New Roman"/>
                <w:b/>
                <w:bCs/>
                <w:sz w:val="24"/>
                <w:szCs w:val="24"/>
              </w:rPr>
              <w:softHyphen/>
              <w:t>ганизации</w:t>
            </w:r>
          </w:p>
        </w:tc>
        <w:tc>
          <w:tcPr>
            <w:tcW w:w="1275"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Основной</w:t>
            </w:r>
          </w:p>
          <w:p w:rsidR="00886125" w:rsidRPr="00886125" w:rsidRDefault="00886125" w:rsidP="00886125">
            <w:pPr>
              <w:pStyle w:val="a3"/>
              <w:jc w:val="center"/>
              <w:rPr>
                <w:rFonts w:ascii="Times New Roman" w:hAnsi="Times New Roman" w:cs="Times New Roman"/>
                <w:sz w:val="24"/>
                <w:szCs w:val="24"/>
              </w:rPr>
            </w:pPr>
            <w:proofErr w:type="spellStart"/>
            <w:r w:rsidRPr="00886125">
              <w:rPr>
                <w:rFonts w:ascii="Times New Roman" w:hAnsi="Times New Roman" w:cs="Times New Roman"/>
                <w:b/>
                <w:bCs/>
                <w:sz w:val="24"/>
                <w:szCs w:val="24"/>
              </w:rPr>
              <w:t>государ</w:t>
            </w:r>
            <w:proofErr w:type="spellEnd"/>
            <w:r w:rsidRPr="00886125">
              <w:rPr>
                <w:rFonts w:ascii="Times New Roman" w:hAnsi="Times New Roman" w:cs="Times New Roman"/>
                <w:b/>
                <w:bCs/>
                <w:sz w:val="24"/>
                <w:szCs w:val="24"/>
              </w:rPr>
              <w:softHyphen/>
            </w:r>
          </w:p>
          <w:p w:rsidR="00886125" w:rsidRPr="00886125" w:rsidRDefault="00886125" w:rsidP="00886125">
            <w:pPr>
              <w:pStyle w:val="a3"/>
              <w:jc w:val="center"/>
              <w:rPr>
                <w:rFonts w:ascii="Times New Roman" w:hAnsi="Times New Roman" w:cs="Times New Roman"/>
                <w:sz w:val="24"/>
                <w:szCs w:val="24"/>
              </w:rPr>
            </w:pPr>
            <w:proofErr w:type="spellStart"/>
            <w:r w:rsidRPr="00886125">
              <w:rPr>
                <w:rFonts w:ascii="Times New Roman" w:hAnsi="Times New Roman" w:cs="Times New Roman"/>
                <w:b/>
                <w:bCs/>
                <w:sz w:val="24"/>
                <w:szCs w:val="24"/>
              </w:rPr>
              <w:t>ственный</w:t>
            </w:r>
            <w:proofErr w:type="spellEnd"/>
          </w:p>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регистра</w:t>
            </w:r>
            <w:r w:rsidRPr="00886125">
              <w:rPr>
                <w:rFonts w:ascii="Times New Roman" w:hAnsi="Times New Roman" w:cs="Times New Roman"/>
                <w:b/>
                <w:bCs/>
                <w:sz w:val="24"/>
                <w:szCs w:val="24"/>
              </w:rPr>
              <w:softHyphen/>
            </w:r>
          </w:p>
          <w:p w:rsidR="00886125" w:rsidRPr="00886125" w:rsidRDefault="00886125" w:rsidP="00886125">
            <w:pPr>
              <w:pStyle w:val="a3"/>
              <w:jc w:val="center"/>
              <w:rPr>
                <w:rFonts w:ascii="Times New Roman" w:hAnsi="Times New Roman" w:cs="Times New Roman"/>
                <w:sz w:val="24"/>
                <w:szCs w:val="24"/>
              </w:rPr>
            </w:pPr>
            <w:proofErr w:type="spellStart"/>
            <w:r w:rsidRPr="00886125">
              <w:rPr>
                <w:rFonts w:ascii="Times New Roman" w:hAnsi="Times New Roman" w:cs="Times New Roman"/>
                <w:b/>
                <w:bCs/>
                <w:sz w:val="24"/>
                <w:szCs w:val="24"/>
              </w:rPr>
              <w:t>ционный</w:t>
            </w:r>
            <w:proofErr w:type="spellEnd"/>
          </w:p>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номер</w:t>
            </w:r>
          </w:p>
        </w:tc>
        <w:tc>
          <w:tcPr>
            <w:tcW w:w="1560"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Адрес (место нахождения)</w:t>
            </w:r>
          </w:p>
        </w:tc>
        <w:tc>
          <w:tcPr>
            <w:tcW w:w="1842"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Руководи</w:t>
            </w:r>
            <w:r w:rsidRPr="00886125">
              <w:rPr>
                <w:rFonts w:ascii="Times New Roman" w:hAnsi="Times New Roman" w:cs="Times New Roman"/>
                <w:b/>
                <w:bCs/>
                <w:sz w:val="24"/>
                <w:szCs w:val="24"/>
              </w:rPr>
              <w:softHyphen/>
              <w:t>тель орга</w:t>
            </w:r>
            <w:r w:rsidRPr="00886125">
              <w:rPr>
                <w:rFonts w:ascii="Times New Roman" w:hAnsi="Times New Roman" w:cs="Times New Roman"/>
                <w:b/>
                <w:bCs/>
                <w:sz w:val="24"/>
                <w:szCs w:val="24"/>
              </w:rPr>
              <w:softHyphen/>
              <w:t>низации (долж</w:t>
            </w:r>
            <w:r w:rsidRPr="00886125">
              <w:rPr>
                <w:rFonts w:ascii="Times New Roman" w:hAnsi="Times New Roman" w:cs="Times New Roman"/>
                <w:b/>
                <w:bCs/>
                <w:sz w:val="24"/>
                <w:szCs w:val="24"/>
              </w:rPr>
              <w:softHyphen/>
              <w:t>ность, Ф.И.О.)</w:t>
            </w:r>
          </w:p>
        </w:tc>
        <w:tc>
          <w:tcPr>
            <w:tcW w:w="1560"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Основной вид эконо</w:t>
            </w:r>
            <w:r w:rsidRPr="00886125">
              <w:rPr>
                <w:rFonts w:ascii="Times New Roman" w:hAnsi="Times New Roman" w:cs="Times New Roman"/>
                <w:b/>
                <w:bCs/>
                <w:sz w:val="24"/>
                <w:szCs w:val="24"/>
              </w:rPr>
              <w:softHyphen/>
              <w:t>мической деятельно</w:t>
            </w:r>
            <w:r w:rsidRPr="00886125">
              <w:rPr>
                <w:rFonts w:ascii="Times New Roman" w:hAnsi="Times New Roman" w:cs="Times New Roman"/>
                <w:b/>
                <w:bCs/>
                <w:sz w:val="24"/>
                <w:szCs w:val="24"/>
              </w:rPr>
              <w:softHyphen/>
              <w:t>сти (наиме</w:t>
            </w:r>
            <w:r w:rsidRPr="00886125">
              <w:rPr>
                <w:rFonts w:ascii="Times New Roman" w:hAnsi="Times New Roman" w:cs="Times New Roman"/>
                <w:b/>
                <w:bCs/>
                <w:sz w:val="24"/>
                <w:szCs w:val="24"/>
              </w:rPr>
              <w:softHyphen/>
              <w:t>нование и код ОКВЭД)</w:t>
            </w:r>
          </w:p>
        </w:tc>
        <w:tc>
          <w:tcPr>
            <w:tcW w:w="1134" w:type="dxa"/>
            <w:tcBorders>
              <w:top w:val="single" w:sz="4" w:space="0" w:color="auto"/>
              <w:left w:val="single" w:sz="4" w:space="0" w:color="auto"/>
              <w:bottom w:val="nil"/>
              <w:right w:val="single" w:sz="4" w:space="0" w:color="auto"/>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Вид</w:t>
            </w:r>
          </w:p>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b/>
                <w:bCs/>
                <w:sz w:val="24"/>
                <w:szCs w:val="24"/>
              </w:rPr>
              <w:t>права</w:t>
            </w:r>
          </w:p>
        </w:tc>
      </w:tr>
      <w:tr w:rsidR="00886125" w:rsidRPr="00886125" w:rsidTr="00886125">
        <w:trPr>
          <w:trHeight w:val="557"/>
        </w:trPr>
        <w:tc>
          <w:tcPr>
            <w:tcW w:w="709"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1</w:t>
            </w:r>
          </w:p>
        </w:tc>
        <w:tc>
          <w:tcPr>
            <w:tcW w:w="8789" w:type="dxa"/>
            <w:gridSpan w:val="6"/>
            <w:tcBorders>
              <w:top w:val="single" w:sz="4" w:space="0" w:color="auto"/>
              <w:left w:val="single" w:sz="4" w:space="0" w:color="auto"/>
              <w:bottom w:val="nil"/>
              <w:right w:val="single" w:sz="4" w:space="0" w:color="auto"/>
            </w:tcBorders>
            <w:shd w:val="clear" w:color="auto" w:fill="FFFFFF"/>
          </w:tcPr>
          <w:p w:rsidR="00A332C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 xml:space="preserve">Централизованная система водоснабжения </w:t>
            </w:r>
          </w:p>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 xml:space="preserve">(с. </w:t>
            </w:r>
            <w:proofErr w:type="spellStart"/>
            <w:r w:rsidRPr="00886125">
              <w:rPr>
                <w:rFonts w:ascii="Times New Roman" w:hAnsi="Times New Roman" w:cs="Times New Roman"/>
                <w:sz w:val="24"/>
                <w:szCs w:val="24"/>
              </w:rPr>
              <w:t>Камышовка</w:t>
            </w:r>
            <w:proofErr w:type="spellEnd"/>
            <w:r w:rsidRPr="00886125">
              <w:rPr>
                <w:rFonts w:ascii="Times New Roman" w:hAnsi="Times New Roman" w:cs="Times New Roman"/>
                <w:sz w:val="24"/>
                <w:szCs w:val="24"/>
              </w:rPr>
              <w:t>)</w:t>
            </w:r>
          </w:p>
        </w:tc>
      </w:tr>
      <w:tr w:rsidR="00886125" w:rsidRPr="00886125" w:rsidTr="00A332C5">
        <w:trPr>
          <w:trHeight w:val="1666"/>
        </w:trPr>
        <w:tc>
          <w:tcPr>
            <w:tcW w:w="709"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1.1</w:t>
            </w:r>
          </w:p>
        </w:tc>
        <w:tc>
          <w:tcPr>
            <w:tcW w:w="1418" w:type="dxa"/>
            <w:tcBorders>
              <w:top w:val="single" w:sz="4" w:space="0" w:color="auto"/>
              <w:left w:val="single" w:sz="4" w:space="0" w:color="auto"/>
              <w:bottom w:val="nil"/>
              <w:right w:val="nil"/>
            </w:tcBorders>
            <w:shd w:val="clear" w:color="auto" w:fill="FFFFFF"/>
          </w:tcPr>
          <w:p w:rsidR="00886125" w:rsidRPr="00886125" w:rsidRDefault="00886125" w:rsidP="00642D07">
            <w:pPr>
              <w:pStyle w:val="a3"/>
              <w:jc w:val="center"/>
              <w:rPr>
                <w:rFonts w:ascii="Times New Roman" w:hAnsi="Times New Roman" w:cs="Times New Roman"/>
                <w:sz w:val="24"/>
                <w:szCs w:val="24"/>
              </w:rPr>
            </w:pPr>
            <w:r w:rsidRPr="00886125">
              <w:rPr>
                <w:rFonts w:ascii="Times New Roman" w:hAnsi="Times New Roman" w:cs="Times New Roman"/>
                <w:sz w:val="24"/>
                <w:szCs w:val="24"/>
              </w:rPr>
              <w:t>Муниципально</w:t>
            </w:r>
            <w:r w:rsidR="00642D07">
              <w:rPr>
                <w:rFonts w:ascii="Times New Roman" w:hAnsi="Times New Roman" w:cs="Times New Roman"/>
                <w:sz w:val="24"/>
                <w:szCs w:val="24"/>
              </w:rPr>
              <w:t>е</w:t>
            </w:r>
            <w:r w:rsidRPr="00886125">
              <w:rPr>
                <w:rFonts w:ascii="Times New Roman" w:hAnsi="Times New Roman" w:cs="Times New Roman"/>
                <w:sz w:val="24"/>
                <w:szCs w:val="24"/>
              </w:rPr>
              <w:t xml:space="preserve"> образование</w:t>
            </w:r>
          </w:p>
        </w:tc>
        <w:tc>
          <w:tcPr>
            <w:tcW w:w="1275" w:type="dxa"/>
            <w:tcBorders>
              <w:top w:val="single" w:sz="4" w:space="0" w:color="auto"/>
              <w:left w:val="single" w:sz="4" w:space="0" w:color="auto"/>
              <w:bottom w:val="nil"/>
              <w:right w:val="nil"/>
            </w:tcBorders>
            <w:shd w:val="clear" w:color="auto" w:fill="FFFFFF"/>
          </w:tcPr>
          <w:p w:rsidR="00886125" w:rsidRPr="00886125" w:rsidRDefault="00A332C5" w:rsidP="00886125">
            <w:pPr>
              <w:pStyle w:val="a3"/>
              <w:jc w:val="center"/>
              <w:rPr>
                <w:rFonts w:ascii="Times New Roman" w:hAnsi="Times New Roman" w:cs="Times New Roman"/>
                <w:sz w:val="24"/>
                <w:szCs w:val="24"/>
              </w:rPr>
            </w:pPr>
            <w:r>
              <w:rPr>
                <w:rFonts w:ascii="Times New Roman" w:hAnsi="Times New Roman" w:cs="Times New Roman"/>
                <w:sz w:val="24"/>
                <w:szCs w:val="24"/>
              </w:rPr>
              <w:t>1027900633518</w:t>
            </w:r>
          </w:p>
        </w:tc>
        <w:tc>
          <w:tcPr>
            <w:tcW w:w="1560"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 xml:space="preserve">ЕАО, </w:t>
            </w:r>
            <w:proofErr w:type="spellStart"/>
            <w:r w:rsidRPr="00886125">
              <w:rPr>
                <w:rFonts w:ascii="Times New Roman" w:hAnsi="Times New Roman" w:cs="Times New Roman"/>
                <w:sz w:val="24"/>
                <w:szCs w:val="24"/>
              </w:rPr>
              <w:t>Смид</w:t>
            </w:r>
            <w:proofErr w:type="gramStart"/>
            <w:r w:rsidRPr="00886125">
              <w:rPr>
                <w:rFonts w:ascii="Times New Roman" w:hAnsi="Times New Roman" w:cs="Times New Roman"/>
                <w:sz w:val="24"/>
                <w:szCs w:val="24"/>
              </w:rPr>
              <w:t>о</w:t>
            </w:r>
            <w:proofErr w:type="spellEnd"/>
            <w:r w:rsidRPr="00886125">
              <w:rPr>
                <w:rFonts w:ascii="Times New Roman" w:hAnsi="Times New Roman" w:cs="Times New Roman"/>
                <w:sz w:val="24"/>
                <w:szCs w:val="24"/>
              </w:rPr>
              <w:t>-</w:t>
            </w:r>
            <w:proofErr w:type="gramEnd"/>
            <w:r w:rsidRPr="00886125">
              <w:rPr>
                <w:rFonts w:ascii="Times New Roman" w:hAnsi="Times New Roman" w:cs="Times New Roman"/>
                <w:sz w:val="24"/>
                <w:szCs w:val="24"/>
              </w:rPr>
              <w:t xml:space="preserve"> </w:t>
            </w:r>
            <w:proofErr w:type="spellStart"/>
            <w:r w:rsidRPr="00886125">
              <w:rPr>
                <w:rFonts w:ascii="Times New Roman" w:hAnsi="Times New Roman" w:cs="Times New Roman"/>
                <w:sz w:val="24"/>
                <w:szCs w:val="24"/>
              </w:rPr>
              <w:t>вичский</w:t>
            </w:r>
            <w:proofErr w:type="spellEnd"/>
            <w:r w:rsidRPr="00886125">
              <w:rPr>
                <w:rFonts w:ascii="Times New Roman" w:hAnsi="Times New Roman" w:cs="Times New Roman"/>
                <w:sz w:val="24"/>
                <w:szCs w:val="24"/>
              </w:rPr>
              <w:t xml:space="preserve"> район, </w:t>
            </w:r>
            <w:r>
              <w:rPr>
                <w:rFonts w:ascii="Times New Roman" w:hAnsi="Times New Roman" w:cs="Times New Roman"/>
                <w:sz w:val="24"/>
                <w:szCs w:val="24"/>
              </w:rPr>
              <w:t>п. Смидович, ул. Октябрьская, д. 8</w:t>
            </w:r>
          </w:p>
        </w:tc>
        <w:tc>
          <w:tcPr>
            <w:tcW w:w="1842" w:type="dxa"/>
            <w:tcBorders>
              <w:top w:val="single" w:sz="4" w:space="0" w:color="auto"/>
              <w:left w:val="single" w:sz="4" w:space="0" w:color="auto"/>
              <w:bottom w:val="nil"/>
              <w:right w:val="nil"/>
            </w:tcBorders>
            <w:shd w:val="clear" w:color="auto" w:fill="FFFFFF"/>
          </w:tcPr>
          <w:p w:rsidR="00886125" w:rsidRDefault="007279C8" w:rsidP="00886125">
            <w:pPr>
              <w:pStyle w:val="a3"/>
              <w:jc w:val="center"/>
              <w:rPr>
                <w:rFonts w:ascii="Times New Roman" w:hAnsi="Times New Roman" w:cs="Times New Roman"/>
                <w:sz w:val="24"/>
                <w:szCs w:val="24"/>
              </w:rPr>
            </w:pPr>
            <w:r>
              <w:rPr>
                <w:rFonts w:ascii="Times New Roman" w:hAnsi="Times New Roman" w:cs="Times New Roman"/>
                <w:sz w:val="24"/>
                <w:szCs w:val="24"/>
              </w:rPr>
              <w:t>Председатель к</w:t>
            </w:r>
            <w:r w:rsidRPr="007279C8">
              <w:rPr>
                <w:rFonts w:ascii="Times New Roman" w:hAnsi="Times New Roman" w:cs="Times New Roman"/>
                <w:sz w:val="24"/>
                <w:szCs w:val="24"/>
              </w:rPr>
              <w:t>омитет</w:t>
            </w:r>
            <w:r>
              <w:rPr>
                <w:rFonts w:ascii="Times New Roman" w:hAnsi="Times New Roman" w:cs="Times New Roman"/>
                <w:sz w:val="24"/>
                <w:szCs w:val="24"/>
              </w:rPr>
              <w:t>а</w:t>
            </w:r>
            <w:r w:rsidRPr="007279C8">
              <w:rPr>
                <w:rFonts w:ascii="Times New Roman" w:hAnsi="Times New Roman" w:cs="Times New Roman"/>
                <w:sz w:val="24"/>
                <w:szCs w:val="24"/>
              </w:rPr>
              <w:t xml:space="preserve"> по управлению муниципальным имуществом</w:t>
            </w:r>
          </w:p>
          <w:p w:rsidR="007279C8" w:rsidRPr="00886125" w:rsidRDefault="007279C8" w:rsidP="00886125">
            <w:pPr>
              <w:pStyle w:val="a3"/>
              <w:jc w:val="center"/>
              <w:rPr>
                <w:rFonts w:ascii="Times New Roman" w:hAnsi="Times New Roman" w:cs="Times New Roman"/>
                <w:sz w:val="24"/>
                <w:szCs w:val="24"/>
              </w:rPr>
            </w:pPr>
            <w:r>
              <w:rPr>
                <w:rFonts w:ascii="Times New Roman" w:hAnsi="Times New Roman" w:cs="Times New Roman"/>
                <w:sz w:val="24"/>
                <w:szCs w:val="24"/>
              </w:rPr>
              <w:t>Дятлова С.Г.</w:t>
            </w:r>
          </w:p>
        </w:tc>
        <w:tc>
          <w:tcPr>
            <w:tcW w:w="1560" w:type="dxa"/>
            <w:tcBorders>
              <w:top w:val="single" w:sz="4" w:space="0" w:color="auto"/>
              <w:left w:val="single" w:sz="4" w:space="0" w:color="auto"/>
              <w:bottom w:val="nil"/>
              <w:right w:val="nil"/>
            </w:tcBorders>
            <w:shd w:val="clear" w:color="auto" w:fill="FFFFFF"/>
          </w:tcPr>
          <w:p w:rsidR="00886125" w:rsidRPr="00886125" w:rsidRDefault="00886125" w:rsidP="00886125">
            <w:pPr>
              <w:pStyle w:val="a3"/>
              <w:jc w:val="center"/>
              <w:rPr>
                <w:rFonts w:ascii="Times New Roman" w:hAnsi="Times New Roman" w:cs="Times New Roman"/>
                <w:sz w:val="24"/>
                <w:szCs w:val="24"/>
              </w:rPr>
            </w:pPr>
          </w:p>
        </w:tc>
        <w:tc>
          <w:tcPr>
            <w:tcW w:w="1134" w:type="dxa"/>
            <w:tcBorders>
              <w:top w:val="single" w:sz="4" w:space="0" w:color="auto"/>
              <w:left w:val="single" w:sz="4" w:space="0" w:color="auto"/>
              <w:bottom w:val="nil"/>
              <w:right w:val="single" w:sz="4" w:space="0" w:color="auto"/>
            </w:tcBorders>
            <w:shd w:val="clear" w:color="auto" w:fill="FFFFFF"/>
          </w:tcPr>
          <w:p w:rsidR="00886125" w:rsidRPr="00886125" w:rsidRDefault="00886125" w:rsidP="00886125">
            <w:pPr>
              <w:pStyle w:val="a3"/>
              <w:jc w:val="center"/>
              <w:rPr>
                <w:rFonts w:ascii="Times New Roman" w:hAnsi="Times New Roman" w:cs="Times New Roman"/>
                <w:sz w:val="24"/>
                <w:szCs w:val="24"/>
              </w:rPr>
            </w:pPr>
            <w:proofErr w:type="spellStart"/>
            <w:r w:rsidRPr="00886125">
              <w:rPr>
                <w:rFonts w:ascii="Times New Roman" w:hAnsi="Times New Roman" w:cs="Times New Roman"/>
                <w:sz w:val="24"/>
                <w:szCs w:val="24"/>
              </w:rPr>
              <w:t>Соб</w:t>
            </w:r>
            <w:proofErr w:type="spellEnd"/>
            <w:r w:rsidRPr="00886125">
              <w:rPr>
                <w:rFonts w:ascii="Times New Roman" w:hAnsi="Times New Roman" w:cs="Times New Roman"/>
                <w:sz w:val="24"/>
                <w:szCs w:val="24"/>
              </w:rPr>
              <w:softHyphen/>
            </w:r>
          </w:p>
          <w:p w:rsidR="00886125" w:rsidRPr="00886125" w:rsidRDefault="00886125" w:rsidP="00886125">
            <w:pPr>
              <w:pStyle w:val="a3"/>
              <w:jc w:val="center"/>
              <w:rPr>
                <w:rFonts w:ascii="Times New Roman" w:hAnsi="Times New Roman" w:cs="Times New Roman"/>
                <w:sz w:val="24"/>
                <w:szCs w:val="24"/>
              </w:rPr>
            </w:pPr>
            <w:proofErr w:type="spellStart"/>
            <w:r w:rsidRPr="00886125">
              <w:rPr>
                <w:rFonts w:ascii="Times New Roman" w:hAnsi="Times New Roman" w:cs="Times New Roman"/>
                <w:sz w:val="24"/>
                <w:szCs w:val="24"/>
              </w:rPr>
              <w:t>ствен</w:t>
            </w:r>
            <w:proofErr w:type="spellEnd"/>
            <w:r w:rsidRPr="00886125">
              <w:rPr>
                <w:rFonts w:ascii="Times New Roman" w:hAnsi="Times New Roman" w:cs="Times New Roman"/>
                <w:sz w:val="24"/>
                <w:szCs w:val="24"/>
              </w:rPr>
              <w:softHyphen/>
            </w:r>
          </w:p>
          <w:p w:rsidR="00886125" w:rsidRPr="00886125" w:rsidRDefault="00886125" w:rsidP="00886125">
            <w:pPr>
              <w:pStyle w:val="a3"/>
              <w:jc w:val="center"/>
              <w:rPr>
                <w:rFonts w:ascii="Times New Roman" w:hAnsi="Times New Roman" w:cs="Times New Roman"/>
                <w:sz w:val="24"/>
                <w:szCs w:val="24"/>
              </w:rPr>
            </w:pPr>
            <w:proofErr w:type="spellStart"/>
            <w:r w:rsidRPr="00886125">
              <w:rPr>
                <w:rFonts w:ascii="Times New Roman" w:hAnsi="Times New Roman" w:cs="Times New Roman"/>
                <w:sz w:val="24"/>
                <w:szCs w:val="24"/>
              </w:rPr>
              <w:t>ность</w:t>
            </w:r>
            <w:proofErr w:type="spellEnd"/>
          </w:p>
        </w:tc>
      </w:tr>
      <w:tr w:rsidR="007279C8" w:rsidRPr="00886125" w:rsidTr="00A332C5">
        <w:trPr>
          <w:trHeight w:val="1987"/>
        </w:trPr>
        <w:tc>
          <w:tcPr>
            <w:tcW w:w="709" w:type="dxa"/>
            <w:tcBorders>
              <w:top w:val="single" w:sz="4" w:space="0" w:color="auto"/>
              <w:left w:val="single" w:sz="4" w:space="0" w:color="auto"/>
              <w:bottom w:val="single" w:sz="4" w:space="0" w:color="auto"/>
              <w:right w:val="nil"/>
            </w:tcBorders>
            <w:shd w:val="clear" w:color="auto" w:fill="FFFFFF"/>
          </w:tcPr>
          <w:p w:rsidR="007279C8" w:rsidRPr="00886125" w:rsidRDefault="007279C8"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nil"/>
            </w:tcBorders>
            <w:shd w:val="clear" w:color="auto" w:fill="FFFFFF"/>
          </w:tcPr>
          <w:p w:rsidR="007279C8" w:rsidRPr="00867FCA" w:rsidRDefault="007279C8" w:rsidP="007279C8">
            <w:pPr>
              <w:pStyle w:val="a3"/>
              <w:jc w:val="center"/>
              <w:rPr>
                <w:rFonts w:ascii="Times New Roman" w:hAnsi="Times New Roman" w:cs="Times New Roman"/>
                <w:sz w:val="24"/>
                <w:szCs w:val="24"/>
              </w:rPr>
            </w:pPr>
            <w:r>
              <w:rPr>
                <w:rFonts w:ascii="Times New Roman" w:hAnsi="Times New Roman" w:cs="Times New Roman"/>
                <w:sz w:val="24"/>
                <w:szCs w:val="24"/>
              </w:rPr>
              <w:t>Муниципальное унитарное предприятие жилищное коммунальное хозяйства</w:t>
            </w:r>
          </w:p>
        </w:tc>
        <w:tc>
          <w:tcPr>
            <w:tcW w:w="1275" w:type="dxa"/>
            <w:tcBorders>
              <w:top w:val="single" w:sz="4" w:space="0" w:color="auto"/>
              <w:left w:val="single" w:sz="4" w:space="0" w:color="auto"/>
              <w:bottom w:val="single" w:sz="4" w:space="0" w:color="auto"/>
              <w:right w:val="nil"/>
            </w:tcBorders>
            <w:shd w:val="clear" w:color="auto" w:fill="FFFFFF"/>
          </w:tcPr>
          <w:p w:rsidR="007279C8" w:rsidRPr="00867FCA" w:rsidRDefault="007279C8" w:rsidP="007279C8">
            <w:pPr>
              <w:pStyle w:val="a3"/>
              <w:jc w:val="center"/>
              <w:rPr>
                <w:rFonts w:ascii="Times New Roman" w:hAnsi="Times New Roman" w:cs="Times New Roman"/>
                <w:sz w:val="24"/>
                <w:szCs w:val="24"/>
              </w:rPr>
            </w:pPr>
            <w:r>
              <w:rPr>
                <w:rFonts w:ascii="Times New Roman" w:hAnsi="Times New Roman" w:cs="Times New Roman"/>
                <w:sz w:val="24"/>
                <w:szCs w:val="24"/>
              </w:rPr>
              <w:t>1157907000437</w:t>
            </w:r>
          </w:p>
        </w:tc>
        <w:tc>
          <w:tcPr>
            <w:tcW w:w="1560" w:type="dxa"/>
            <w:tcBorders>
              <w:top w:val="single" w:sz="4" w:space="0" w:color="auto"/>
              <w:left w:val="single" w:sz="4" w:space="0" w:color="auto"/>
              <w:bottom w:val="single" w:sz="4" w:space="0" w:color="auto"/>
              <w:right w:val="nil"/>
            </w:tcBorders>
            <w:shd w:val="clear" w:color="auto" w:fill="FFFFFF"/>
          </w:tcPr>
          <w:p w:rsidR="007279C8" w:rsidRDefault="007279C8" w:rsidP="007279C8">
            <w:pPr>
              <w:pStyle w:val="a3"/>
              <w:jc w:val="center"/>
              <w:rPr>
                <w:rFonts w:ascii="Times New Roman" w:hAnsi="Times New Roman" w:cs="Times New Roman"/>
                <w:sz w:val="24"/>
                <w:szCs w:val="24"/>
              </w:rPr>
            </w:pPr>
            <w:r w:rsidRPr="00867FCA">
              <w:rPr>
                <w:rFonts w:ascii="Times New Roman" w:hAnsi="Times New Roman" w:cs="Times New Roman"/>
                <w:sz w:val="24"/>
                <w:szCs w:val="24"/>
              </w:rPr>
              <w:t xml:space="preserve">679162, ЕАО, Смидовичский район, </w:t>
            </w:r>
            <w:r>
              <w:rPr>
                <w:rFonts w:ascii="Times New Roman" w:hAnsi="Times New Roman" w:cs="Times New Roman"/>
                <w:sz w:val="24"/>
                <w:szCs w:val="24"/>
              </w:rPr>
              <w:t xml:space="preserve">село </w:t>
            </w:r>
            <w:proofErr w:type="spellStart"/>
            <w:r>
              <w:rPr>
                <w:rFonts w:ascii="Times New Roman" w:hAnsi="Times New Roman" w:cs="Times New Roman"/>
                <w:sz w:val="24"/>
                <w:szCs w:val="24"/>
              </w:rPr>
              <w:t>Камышовка</w:t>
            </w:r>
            <w:proofErr w:type="spellEnd"/>
            <w:r>
              <w:rPr>
                <w:rFonts w:ascii="Times New Roman" w:hAnsi="Times New Roman" w:cs="Times New Roman"/>
                <w:sz w:val="24"/>
                <w:szCs w:val="24"/>
              </w:rPr>
              <w:t xml:space="preserve">, переулок Советский, </w:t>
            </w:r>
          </w:p>
          <w:p w:rsidR="007279C8" w:rsidRPr="00867FCA" w:rsidRDefault="007279C8" w:rsidP="007279C8">
            <w:pPr>
              <w:pStyle w:val="a3"/>
              <w:jc w:val="center"/>
              <w:rPr>
                <w:rFonts w:ascii="Times New Roman" w:hAnsi="Times New Roman" w:cs="Times New Roman"/>
                <w:sz w:val="24"/>
                <w:szCs w:val="24"/>
              </w:rPr>
            </w:pPr>
            <w:r>
              <w:rPr>
                <w:rFonts w:ascii="Times New Roman" w:hAnsi="Times New Roman" w:cs="Times New Roman"/>
                <w:sz w:val="24"/>
                <w:szCs w:val="24"/>
              </w:rPr>
              <w:t>дом 7.</w:t>
            </w:r>
          </w:p>
        </w:tc>
        <w:tc>
          <w:tcPr>
            <w:tcW w:w="1842" w:type="dxa"/>
            <w:tcBorders>
              <w:top w:val="single" w:sz="4" w:space="0" w:color="auto"/>
              <w:left w:val="single" w:sz="4" w:space="0" w:color="auto"/>
              <w:bottom w:val="single" w:sz="4" w:space="0" w:color="auto"/>
              <w:right w:val="nil"/>
            </w:tcBorders>
            <w:shd w:val="clear" w:color="auto" w:fill="FFFFFF"/>
          </w:tcPr>
          <w:p w:rsidR="007279C8" w:rsidRDefault="007279C8" w:rsidP="007279C8">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директора</w:t>
            </w:r>
          </w:p>
          <w:p w:rsidR="007279C8" w:rsidRDefault="007279C8" w:rsidP="007279C8">
            <w:pPr>
              <w:pStyle w:val="a3"/>
              <w:jc w:val="center"/>
              <w:rPr>
                <w:rFonts w:ascii="Times New Roman" w:hAnsi="Times New Roman" w:cs="Times New Roman"/>
                <w:sz w:val="24"/>
                <w:szCs w:val="24"/>
              </w:rPr>
            </w:pPr>
            <w:r>
              <w:rPr>
                <w:rFonts w:ascii="Times New Roman" w:hAnsi="Times New Roman" w:cs="Times New Roman"/>
                <w:sz w:val="24"/>
                <w:szCs w:val="24"/>
              </w:rPr>
              <w:t>Иван Владимирович</w:t>
            </w:r>
          </w:p>
          <w:p w:rsidR="007279C8" w:rsidRPr="00867FCA" w:rsidRDefault="007279C8" w:rsidP="007279C8">
            <w:pPr>
              <w:pStyle w:val="a3"/>
              <w:jc w:val="center"/>
              <w:rPr>
                <w:rFonts w:ascii="Times New Roman" w:hAnsi="Times New Roman" w:cs="Times New Roman"/>
                <w:sz w:val="24"/>
                <w:szCs w:val="24"/>
              </w:rPr>
            </w:pPr>
            <w:r>
              <w:rPr>
                <w:rFonts w:ascii="Times New Roman" w:hAnsi="Times New Roman" w:cs="Times New Roman"/>
                <w:sz w:val="24"/>
                <w:szCs w:val="24"/>
              </w:rPr>
              <w:t>Хижняк</w:t>
            </w:r>
          </w:p>
        </w:tc>
        <w:tc>
          <w:tcPr>
            <w:tcW w:w="1560" w:type="dxa"/>
            <w:tcBorders>
              <w:top w:val="single" w:sz="4" w:space="0" w:color="auto"/>
              <w:left w:val="single" w:sz="4" w:space="0" w:color="auto"/>
              <w:bottom w:val="single" w:sz="4" w:space="0" w:color="auto"/>
              <w:right w:val="nil"/>
            </w:tcBorders>
            <w:shd w:val="clear" w:color="auto" w:fill="FFFFFF"/>
          </w:tcPr>
          <w:p w:rsidR="007279C8" w:rsidRPr="00867FCA" w:rsidRDefault="007279C8" w:rsidP="007279C8">
            <w:pPr>
              <w:pStyle w:val="a3"/>
              <w:jc w:val="center"/>
              <w:rPr>
                <w:rFonts w:ascii="Times New Roman" w:hAnsi="Times New Roman" w:cs="Times New Roman"/>
                <w:sz w:val="24"/>
                <w:szCs w:val="24"/>
              </w:rPr>
            </w:pPr>
            <w:proofErr w:type="gramStart"/>
            <w:r w:rsidRPr="00867FCA">
              <w:rPr>
                <w:rFonts w:ascii="Times New Roman" w:hAnsi="Times New Roman" w:cs="Times New Roman"/>
                <w:sz w:val="24"/>
                <w:szCs w:val="24"/>
              </w:rPr>
              <w:t>Управление недвижимым имуществом (Код ОКВЭД</w:t>
            </w:r>
            <w:proofErr w:type="gramEnd"/>
          </w:p>
          <w:p w:rsidR="007279C8" w:rsidRPr="00867FCA" w:rsidRDefault="007279C8" w:rsidP="007279C8">
            <w:pPr>
              <w:pStyle w:val="a3"/>
              <w:jc w:val="center"/>
              <w:rPr>
                <w:rFonts w:ascii="Times New Roman" w:hAnsi="Times New Roman" w:cs="Times New Roman"/>
                <w:sz w:val="24"/>
                <w:szCs w:val="24"/>
              </w:rPr>
            </w:pPr>
            <w:r>
              <w:rPr>
                <w:rFonts w:ascii="Times New Roman" w:hAnsi="Times New Roman" w:cs="Times New Roman"/>
                <w:sz w:val="24"/>
                <w:szCs w:val="24"/>
              </w:rPr>
              <w:t>40.30</w:t>
            </w:r>
            <w:r w:rsidRPr="00867FCA">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79C8" w:rsidRPr="00886125" w:rsidRDefault="007279C8"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Арен</w:t>
            </w:r>
            <w:r w:rsidRPr="00886125">
              <w:rPr>
                <w:rFonts w:ascii="Times New Roman" w:hAnsi="Times New Roman" w:cs="Times New Roman"/>
                <w:sz w:val="24"/>
                <w:szCs w:val="24"/>
              </w:rPr>
              <w:softHyphen/>
            </w:r>
          </w:p>
          <w:p w:rsidR="007279C8" w:rsidRPr="00886125" w:rsidRDefault="007279C8" w:rsidP="00886125">
            <w:pPr>
              <w:pStyle w:val="a3"/>
              <w:jc w:val="center"/>
              <w:rPr>
                <w:rFonts w:ascii="Times New Roman" w:hAnsi="Times New Roman" w:cs="Times New Roman"/>
                <w:sz w:val="24"/>
                <w:szCs w:val="24"/>
              </w:rPr>
            </w:pPr>
            <w:r w:rsidRPr="00886125">
              <w:rPr>
                <w:rFonts w:ascii="Times New Roman" w:hAnsi="Times New Roman" w:cs="Times New Roman"/>
                <w:sz w:val="24"/>
                <w:szCs w:val="24"/>
              </w:rPr>
              <w:t>да</w:t>
            </w:r>
          </w:p>
        </w:tc>
      </w:tr>
    </w:tbl>
    <w:p w:rsidR="00384CF2" w:rsidRDefault="00384CF2" w:rsidP="00384CF2">
      <w:pPr>
        <w:pStyle w:val="a3"/>
        <w:ind w:right="-1" w:firstLine="709"/>
        <w:jc w:val="both"/>
        <w:rPr>
          <w:rFonts w:ascii="Times New Roman" w:hAnsi="Times New Roman" w:cs="Times New Roman"/>
          <w:sz w:val="28"/>
          <w:szCs w:val="28"/>
        </w:rPr>
      </w:pP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Характеристика зон централизованного и нецентрализованного водоснабжения Муни</w:t>
      </w:r>
      <w:r w:rsidRPr="00384CF2">
        <w:rPr>
          <w:rFonts w:ascii="Times New Roman" w:hAnsi="Times New Roman" w:cs="Times New Roman"/>
          <w:sz w:val="28"/>
          <w:szCs w:val="28"/>
        </w:rPr>
        <w:softHyphen/>
        <w:t>ципального образования.</w:t>
      </w:r>
    </w:p>
    <w:p w:rsidR="00886125"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Централизованным водоснабжением обеспечены все многоквартирные дома и все уч</w:t>
      </w:r>
      <w:r w:rsidRPr="00384CF2">
        <w:rPr>
          <w:rFonts w:ascii="Times New Roman" w:hAnsi="Times New Roman" w:cs="Times New Roman"/>
          <w:sz w:val="28"/>
          <w:szCs w:val="28"/>
        </w:rPr>
        <w:softHyphen/>
        <w:t>реждения социальной сферы на территории Муниципального образования.</w:t>
      </w:r>
    </w:p>
    <w:p w:rsid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Перечень централизованных систем водоснабжения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567"/>
        <w:gridCol w:w="5103"/>
        <w:gridCol w:w="3828"/>
      </w:tblGrid>
      <w:tr w:rsidR="00384CF2" w:rsidRPr="00384CF2" w:rsidTr="00E939C7">
        <w:trPr>
          <w:trHeight w:val="586"/>
        </w:trPr>
        <w:tc>
          <w:tcPr>
            <w:tcW w:w="567" w:type="dxa"/>
            <w:tcBorders>
              <w:top w:val="single" w:sz="4" w:space="0" w:color="auto"/>
              <w:left w:val="single" w:sz="4" w:space="0" w:color="auto"/>
              <w:bottom w:val="nil"/>
              <w:right w:val="nil"/>
            </w:tcBorders>
            <w:shd w:val="clear" w:color="auto" w:fill="FFFFFF"/>
          </w:tcPr>
          <w:p w:rsidR="00384CF2" w:rsidRPr="00384CF2" w:rsidRDefault="00384CF2" w:rsidP="00384CF2">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384CF2" w:rsidRPr="00384CF2" w:rsidRDefault="00384CF2" w:rsidP="00384CF2">
            <w:pPr>
              <w:pStyle w:val="a3"/>
              <w:ind w:right="-1"/>
              <w:jc w:val="center"/>
              <w:rPr>
                <w:rFonts w:ascii="Times New Roman" w:hAnsi="Times New Roman" w:cs="Times New Roman"/>
                <w:sz w:val="24"/>
                <w:szCs w:val="24"/>
              </w:rPr>
            </w:pPr>
            <w:proofErr w:type="gramStart"/>
            <w:r w:rsidRPr="00384CF2">
              <w:rPr>
                <w:rFonts w:ascii="Times New Roman" w:hAnsi="Times New Roman" w:cs="Times New Roman"/>
                <w:b/>
                <w:bCs/>
                <w:sz w:val="24"/>
                <w:szCs w:val="24"/>
              </w:rPr>
              <w:t>п</w:t>
            </w:r>
            <w:proofErr w:type="gramEnd"/>
            <w:r w:rsidRPr="00384CF2">
              <w:rPr>
                <w:rFonts w:ascii="Times New Roman" w:hAnsi="Times New Roman" w:cs="Times New Roman"/>
                <w:b/>
                <w:bCs/>
                <w:sz w:val="24"/>
                <w:szCs w:val="24"/>
              </w:rPr>
              <w:t>/п</w:t>
            </w:r>
          </w:p>
        </w:tc>
        <w:tc>
          <w:tcPr>
            <w:tcW w:w="5103" w:type="dxa"/>
            <w:tcBorders>
              <w:top w:val="single" w:sz="4" w:space="0" w:color="auto"/>
              <w:left w:val="single" w:sz="4" w:space="0" w:color="auto"/>
              <w:bottom w:val="nil"/>
              <w:right w:val="nil"/>
            </w:tcBorders>
            <w:shd w:val="clear" w:color="auto" w:fill="FFFFFF"/>
          </w:tcPr>
          <w:p w:rsidR="00384CF2" w:rsidRPr="00384CF2" w:rsidRDefault="00384CF2" w:rsidP="00384CF2">
            <w:pPr>
              <w:pStyle w:val="a3"/>
              <w:ind w:right="-1"/>
              <w:jc w:val="center"/>
              <w:rPr>
                <w:rFonts w:ascii="Times New Roman" w:hAnsi="Times New Roman" w:cs="Times New Roman"/>
                <w:sz w:val="24"/>
                <w:szCs w:val="24"/>
              </w:rPr>
            </w:pPr>
            <w:r w:rsidRPr="00384CF2">
              <w:rPr>
                <w:rFonts w:ascii="Times New Roman" w:hAnsi="Times New Roman" w:cs="Times New Roman"/>
                <w:b/>
                <w:bCs/>
                <w:sz w:val="24"/>
                <w:szCs w:val="24"/>
              </w:rPr>
              <w:t>Наименование централизованной системы</w:t>
            </w:r>
          </w:p>
        </w:tc>
        <w:tc>
          <w:tcPr>
            <w:tcW w:w="3828" w:type="dxa"/>
            <w:tcBorders>
              <w:top w:val="single" w:sz="4" w:space="0" w:color="auto"/>
              <w:left w:val="single" w:sz="4" w:space="0" w:color="auto"/>
              <w:bottom w:val="nil"/>
              <w:right w:val="single" w:sz="4" w:space="0" w:color="auto"/>
            </w:tcBorders>
            <w:shd w:val="clear" w:color="auto" w:fill="FFFFFF"/>
          </w:tcPr>
          <w:p w:rsidR="00384CF2" w:rsidRPr="00384CF2" w:rsidRDefault="00384CF2" w:rsidP="00384CF2">
            <w:pPr>
              <w:pStyle w:val="a3"/>
              <w:ind w:right="-1"/>
              <w:jc w:val="center"/>
              <w:rPr>
                <w:rFonts w:ascii="Times New Roman" w:hAnsi="Times New Roman" w:cs="Times New Roman"/>
                <w:sz w:val="24"/>
                <w:szCs w:val="24"/>
              </w:rPr>
            </w:pPr>
            <w:r w:rsidRPr="00384CF2">
              <w:rPr>
                <w:rFonts w:ascii="Times New Roman" w:hAnsi="Times New Roman" w:cs="Times New Roman"/>
                <w:b/>
                <w:bCs/>
                <w:sz w:val="24"/>
                <w:szCs w:val="24"/>
              </w:rPr>
              <w:t>Адрес местонахождения оборудования</w:t>
            </w:r>
          </w:p>
        </w:tc>
      </w:tr>
      <w:tr w:rsidR="00384CF2" w:rsidRPr="00384CF2" w:rsidTr="00E939C7">
        <w:trPr>
          <w:trHeight w:val="605"/>
        </w:trPr>
        <w:tc>
          <w:tcPr>
            <w:tcW w:w="567" w:type="dxa"/>
            <w:tcBorders>
              <w:top w:val="single" w:sz="4" w:space="0" w:color="auto"/>
              <w:left w:val="single" w:sz="4" w:space="0" w:color="auto"/>
              <w:bottom w:val="single" w:sz="4" w:space="0" w:color="auto"/>
              <w:right w:val="nil"/>
            </w:tcBorders>
            <w:shd w:val="clear" w:color="auto" w:fill="FFFFFF"/>
          </w:tcPr>
          <w:p w:rsidR="00384CF2" w:rsidRPr="00384CF2" w:rsidRDefault="00384CF2" w:rsidP="00384CF2">
            <w:pPr>
              <w:pStyle w:val="a3"/>
              <w:ind w:right="-1"/>
              <w:jc w:val="center"/>
              <w:rPr>
                <w:rFonts w:ascii="Times New Roman" w:hAnsi="Times New Roman" w:cs="Times New Roman"/>
                <w:sz w:val="24"/>
                <w:szCs w:val="24"/>
              </w:rPr>
            </w:pPr>
            <w:r w:rsidRPr="00384CF2">
              <w:rPr>
                <w:rFonts w:ascii="Times New Roman" w:hAnsi="Times New Roman" w:cs="Times New Roman"/>
                <w:sz w:val="24"/>
                <w:szCs w:val="24"/>
              </w:rPr>
              <w:t>1</w:t>
            </w:r>
          </w:p>
        </w:tc>
        <w:tc>
          <w:tcPr>
            <w:tcW w:w="5103" w:type="dxa"/>
            <w:tcBorders>
              <w:top w:val="single" w:sz="4" w:space="0" w:color="auto"/>
              <w:left w:val="single" w:sz="4" w:space="0" w:color="auto"/>
              <w:bottom w:val="single" w:sz="4" w:space="0" w:color="auto"/>
              <w:right w:val="nil"/>
            </w:tcBorders>
            <w:shd w:val="clear" w:color="auto" w:fill="FFFFFF"/>
          </w:tcPr>
          <w:p w:rsidR="00384CF2" w:rsidRPr="00384CF2" w:rsidRDefault="00384CF2" w:rsidP="00384CF2">
            <w:pPr>
              <w:pStyle w:val="a3"/>
              <w:ind w:right="-1"/>
              <w:jc w:val="both"/>
              <w:rPr>
                <w:rFonts w:ascii="Times New Roman" w:hAnsi="Times New Roman" w:cs="Times New Roman"/>
                <w:sz w:val="24"/>
                <w:szCs w:val="24"/>
              </w:rPr>
            </w:pPr>
            <w:r w:rsidRPr="00384CF2">
              <w:rPr>
                <w:rFonts w:ascii="Times New Roman" w:hAnsi="Times New Roman" w:cs="Times New Roman"/>
                <w:sz w:val="24"/>
                <w:szCs w:val="24"/>
              </w:rPr>
              <w:t xml:space="preserve">Централизованная система водоснабжения Муниципального образования (с. </w:t>
            </w:r>
            <w:proofErr w:type="spellStart"/>
            <w:r w:rsidRPr="00384CF2">
              <w:rPr>
                <w:rFonts w:ascii="Times New Roman" w:hAnsi="Times New Roman" w:cs="Times New Roman"/>
                <w:sz w:val="24"/>
                <w:szCs w:val="24"/>
              </w:rPr>
              <w:t>Камышовка</w:t>
            </w:r>
            <w:proofErr w:type="spellEnd"/>
            <w:r w:rsidRPr="00384CF2">
              <w:rPr>
                <w:rFonts w:ascii="Times New Roman" w:hAnsi="Times New Roman" w:cs="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84CF2" w:rsidRPr="00384CF2" w:rsidRDefault="00384CF2" w:rsidP="00384CF2">
            <w:pPr>
              <w:pStyle w:val="a3"/>
              <w:ind w:right="-1"/>
              <w:jc w:val="both"/>
              <w:rPr>
                <w:rFonts w:ascii="Times New Roman" w:hAnsi="Times New Roman" w:cs="Times New Roman"/>
                <w:sz w:val="24"/>
                <w:szCs w:val="24"/>
              </w:rPr>
            </w:pPr>
            <w:r w:rsidRPr="00384CF2">
              <w:rPr>
                <w:rFonts w:ascii="Times New Roman" w:hAnsi="Times New Roman" w:cs="Times New Roman"/>
                <w:sz w:val="24"/>
                <w:szCs w:val="24"/>
              </w:rPr>
              <w:t xml:space="preserve">с. </w:t>
            </w:r>
            <w:proofErr w:type="spellStart"/>
            <w:r w:rsidRPr="00384CF2">
              <w:rPr>
                <w:rFonts w:ascii="Times New Roman" w:hAnsi="Times New Roman" w:cs="Times New Roman"/>
                <w:sz w:val="24"/>
                <w:szCs w:val="24"/>
              </w:rPr>
              <w:t>Камышовка</w:t>
            </w:r>
            <w:proofErr w:type="spellEnd"/>
            <w:r w:rsidRPr="00384CF2">
              <w:rPr>
                <w:rFonts w:ascii="Times New Roman" w:hAnsi="Times New Roman" w:cs="Times New Roman"/>
                <w:sz w:val="24"/>
                <w:szCs w:val="24"/>
              </w:rPr>
              <w:t xml:space="preserve"> Муниципально</w:t>
            </w:r>
            <w:r w:rsidRPr="00384CF2">
              <w:rPr>
                <w:rFonts w:ascii="Times New Roman" w:hAnsi="Times New Roman" w:cs="Times New Roman"/>
                <w:sz w:val="24"/>
                <w:szCs w:val="24"/>
              </w:rPr>
              <w:softHyphen/>
              <w:t>го образования</w:t>
            </w:r>
          </w:p>
        </w:tc>
      </w:tr>
    </w:tbl>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lastRenderedPageBreak/>
        <w:t>1.4.</w:t>
      </w:r>
      <w:r w:rsidRPr="00384CF2">
        <w:rPr>
          <w:rFonts w:ascii="Times New Roman" w:hAnsi="Times New Roman" w:cs="Times New Roman"/>
          <w:sz w:val="28"/>
          <w:szCs w:val="28"/>
        </w:rPr>
        <w:tab/>
        <w:t>Описание результатов технического обследования централизованных систем водоснабжения.</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 (п. 25 ст. 2 Федерального закона от 07.12.2011 N 416-ФЗ «О водоснабжении и водоотведении»).</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В соответствии с Материалами по обоснованию Проекта Генерального плана Муниципального образования подача горячей воды осуществляется с использованием открытых систем теплоснабжения (горячего водоснабжения) и в соответствии с п. 4</w:t>
      </w:r>
      <w:proofErr w:type="gramStart"/>
      <w:r w:rsidRPr="00384CF2">
        <w:rPr>
          <w:rFonts w:ascii="Times New Roman" w:hAnsi="Times New Roman" w:cs="Times New Roman"/>
          <w:sz w:val="28"/>
          <w:szCs w:val="28"/>
        </w:rPr>
        <w:t xml:space="preserve"> С</w:t>
      </w:r>
      <w:proofErr w:type="gramEnd"/>
      <w:r w:rsidRPr="00384CF2">
        <w:rPr>
          <w:rFonts w:ascii="Times New Roman" w:hAnsi="Times New Roman" w:cs="Times New Roman"/>
          <w:sz w:val="28"/>
          <w:szCs w:val="28"/>
        </w:rPr>
        <w:t>т. 1 Федерального закона от 07.12.2011 N 416-ФЗ «О водоснабжении и водоотведении» регулируется Федеральным законом от 27.07.2010 N 190-ФЗ «О теплоснабжении» и учитывается в схеме теплоснабжения Муниципального образования. Подача технической воды в Муниципальном образовании отсутствует.</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Техническое обследование централизованных систем холодного водоснабжения проводится в целях определения (п. 1 ст. 37 Федерального закона от 07.12.2011 N 416-ФЗ «О водоснабжении и водоотведении»):</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1)</w:t>
      </w:r>
      <w:r w:rsidRPr="00384CF2">
        <w:rPr>
          <w:rFonts w:ascii="Times New Roman" w:hAnsi="Times New Roman" w:cs="Times New Roman"/>
          <w:sz w:val="28"/>
          <w:szCs w:val="28"/>
        </w:rPr>
        <w:tab/>
        <w:t>технических возможностей сооружений водоподготовки, работающих в штатном режиме, по подготовке питьевой воды в соответствие с установленными требованиями с учетом состояния источника водоснабжения и его сезонных изменений;</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2)</w:t>
      </w:r>
      <w:r w:rsidRPr="00384CF2">
        <w:rPr>
          <w:rFonts w:ascii="Times New Roman" w:hAnsi="Times New Roman" w:cs="Times New Roman"/>
          <w:sz w:val="28"/>
          <w:szCs w:val="28"/>
        </w:rPr>
        <w:tab/>
        <w:t>технических характеристик водопроводных сетей и насосных станций, в том числе уровня потерь, показателей физического износа, энергетической эффективности этих сетей и станций, оптимальности топологии и степени резервирования мощности;</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3)</w:t>
      </w:r>
      <w:r w:rsidRPr="00384CF2">
        <w:rPr>
          <w:rFonts w:ascii="Times New Roman" w:hAnsi="Times New Roman" w:cs="Times New Roman"/>
          <w:sz w:val="28"/>
          <w:szCs w:val="28"/>
        </w:rPr>
        <w:tab/>
        <w:t>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 технологий;</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4)</w:t>
      </w:r>
      <w:r w:rsidRPr="00384CF2">
        <w:rPr>
          <w:rFonts w:ascii="Times New Roman" w:hAnsi="Times New Roman" w:cs="Times New Roman"/>
          <w:sz w:val="28"/>
          <w:szCs w:val="28"/>
        </w:rPr>
        <w:tab/>
        <w:t>сопоставления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с фактическими значениями этих показателей объектов централизованных систем горячего водоснабжения, холодного водоснабжения, эксплуатируемых организациями, осуществляющими горячее водоснабжение, холодное водоснабжение и использующими наилучшие существующие (доступные) технологии.</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 xml:space="preserve">Техническое обследование проводится организацией, осуществляющей холодное водоснабжение, самостоятельно либо с привлечением специализированной организации. Организация, осуществляющая холодное водоснабжение, информирует органы местного самоуправления Муниципального образования о датах начала и окончания проведения технического обследования, ходе его проведения. </w:t>
      </w:r>
      <w:proofErr w:type="gramStart"/>
      <w:r w:rsidRPr="00384CF2">
        <w:rPr>
          <w:rFonts w:ascii="Times New Roman" w:hAnsi="Times New Roman" w:cs="Times New Roman"/>
          <w:sz w:val="28"/>
          <w:szCs w:val="28"/>
        </w:rPr>
        <w:t>По решению органов мест</w:t>
      </w:r>
      <w:r w:rsidRPr="00384CF2">
        <w:rPr>
          <w:rFonts w:ascii="Times New Roman" w:hAnsi="Times New Roman" w:cs="Times New Roman"/>
          <w:sz w:val="28"/>
          <w:szCs w:val="28"/>
        </w:rPr>
        <w:softHyphen/>
        <w:t xml:space="preserve">ного самоуправления к проведению технического обследования могут </w:t>
      </w:r>
      <w:r w:rsidRPr="00384CF2">
        <w:rPr>
          <w:rFonts w:ascii="Times New Roman" w:hAnsi="Times New Roman" w:cs="Times New Roman"/>
          <w:sz w:val="28"/>
          <w:szCs w:val="28"/>
        </w:rPr>
        <w:lastRenderedPageBreak/>
        <w:t>привлекаться представители органов местного самоуправления (п. 3 ст. 37, Федерального закона от</w:t>
      </w:r>
      <w:proofErr w:type="gramEnd"/>
    </w:p>
    <w:p w:rsidR="00384CF2" w:rsidRPr="00384CF2" w:rsidRDefault="00384CF2" w:rsidP="00384CF2">
      <w:pPr>
        <w:pStyle w:val="a3"/>
        <w:numPr>
          <w:ilvl w:val="0"/>
          <w:numId w:val="1"/>
        </w:numPr>
        <w:ind w:right="-1"/>
        <w:jc w:val="both"/>
        <w:rPr>
          <w:rFonts w:ascii="Times New Roman" w:hAnsi="Times New Roman" w:cs="Times New Roman"/>
          <w:sz w:val="28"/>
          <w:szCs w:val="28"/>
        </w:rPr>
      </w:pPr>
      <w:r w:rsidRPr="00384CF2">
        <w:rPr>
          <w:rFonts w:ascii="Times New Roman" w:hAnsi="Times New Roman" w:cs="Times New Roman"/>
          <w:sz w:val="28"/>
          <w:szCs w:val="28"/>
          <w:lang w:val="en-US"/>
        </w:rPr>
        <w:t>N</w:t>
      </w:r>
      <w:r w:rsidRPr="00384CF2">
        <w:rPr>
          <w:rFonts w:ascii="Times New Roman" w:hAnsi="Times New Roman" w:cs="Times New Roman"/>
          <w:sz w:val="28"/>
          <w:szCs w:val="28"/>
        </w:rPr>
        <w:t xml:space="preserve"> 416-ФЗ «О водоснабжении и водоотведении»).</w:t>
      </w:r>
    </w:p>
    <w:p w:rsidR="00384CF2" w:rsidRPr="00384CF2" w:rsidRDefault="00384CF2" w:rsidP="00384CF2">
      <w:pPr>
        <w:pStyle w:val="a3"/>
        <w:ind w:right="-1" w:firstLine="709"/>
        <w:jc w:val="both"/>
        <w:rPr>
          <w:rFonts w:ascii="Times New Roman" w:hAnsi="Times New Roman" w:cs="Times New Roman"/>
          <w:sz w:val="28"/>
          <w:szCs w:val="28"/>
        </w:rPr>
      </w:pPr>
      <w:proofErr w:type="gramStart"/>
      <w:r w:rsidRPr="00384CF2">
        <w:rPr>
          <w:rFonts w:ascii="Times New Roman" w:hAnsi="Times New Roman" w:cs="Times New Roman"/>
          <w:sz w:val="28"/>
          <w:szCs w:val="28"/>
        </w:rPr>
        <w:t>Результаты технического обследования подлежат согласованию с органом местного самоуправления Муниципального образования (п. 4, ст. 37, Федерального закона от</w:t>
      </w:r>
      <w:proofErr w:type="gramEnd"/>
    </w:p>
    <w:p w:rsidR="00384CF2" w:rsidRPr="00384CF2" w:rsidRDefault="00384CF2" w:rsidP="00384CF2">
      <w:pPr>
        <w:pStyle w:val="a3"/>
        <w:numPr>
          <w:ilvl w:val="0"/>
          <w:numId w:val="2"/>
        </w:numPr>
        <w:ind w:right="-1"/>
        <w:jc w:val="both"/>
        <w:rPr>
          <w:rFonts w:ascii="Times New Roman" w:hAnsi="Times New Roman" w:cs="Times New Roman"/>
          <w:sz w:val="28"/>
          <w:szCs w:val="28"/>
        </w:rPr>
      </w:pPr>
      <w:r w:rsidRPr="00384CF2">
        <w:rPr>
          <w:rFonts w:ascii="Times New Roman" w:hAnsi="Times New Roman" w:cs="Times New Roman"/>
          <w:sz w:val="28"/>
          <w:szCs w:val="28"/>
          <w:lang w:val="en-US"/>
        </w:rPr>
        <w:t>N</w:t>
      </w:r>
      <w:r w:rsidRPr="00384CF2">
        <w:rPr>
          <w:rFonts w:ascii="Times New Roman" w:hAnsi="Times New Roman" w:cs="Times New Roman"/>
          <w:sz w:val="28"/>
          <w:szCs w:val="28"/>
        </w:rPr>
        <w:t xml:space="preserve"> 416-ФЗ «О водоснабжении и водоотведении»).</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Требования к проведению технического обследования определяются федеральным органом исполнительной власти, осуществляющим функции по выработке государст</w:t>
      </w:r>
      <w:r w:rsidRPr="00384CF2">
        <w:rPr>
          <w:rFonts w:ascii="Times New Roman" w:hAnsi="Times New Roman" w:cs="Times New Roman"/>
          <w:sz w:val="28"/>
          <w:szCs w:val="28"/>
        </w:rPr>
        <w:softHyphen/>
        <w:t>венной политики и нормативно-правовому регулированию в сфере жилищн</w:t>
      </w:r>
      <w:proofErr w:type="gramStart"/>
      <w:r w:rsidRPr="00384CF2">
        <w:rPr>
          <w:rFonts w:ascii="Times New Roman" w:hAnsi="Times New Roman" w:cs="Times New Roman"/>
          <w:sz w:val="28"/>
          <w:szCs w:val="28"/>
        </w:rPr>
        <w:t>о-</w:t>
      </w:r>
      <w:proofErr w:type="gramEnd"/>
      <w:r w:rsidRPr="00384CF2">
        <w:rPr>
          <w:rFonts w:ascii="Times New Roman" w:hAnsi="Times New Roman" w:cs="Times New Roman"/>
          <w:sz w:val="28"/>
          <w:szCs w:val="28"/>
        </w:rPr>
        <w:t xml:space="preserve"> коммунального хозяйства (п. 5 ст. 37, Федерального закона от 07.12.2011 </w:t>
      </w:r>
      <w:r w:rsidRPr="00384CF2">
        <w:rPr>
          <w:rFonts w:ascii="Times New Roman" w:hAnsi="Times New Roman" w:cs="Times New Roman"/>
          <w:sz w:val="28"/>
          <w:szCs w:val="28"/>
          <w:lang w:val="en-US"/>
        </w:rPr>
        <w:t>N</w:t>
      </w:r>
      <w:r w:rsidRPr="00384CF2">
        <w:rPr>
          <w:rFonts w:ascii="Times New Roman" w:hAnsi="Times New Roman" w:cs="Times New Roman"/>
          <w:sz w:val="28"/>
          <w:szCs w:val="28"/>
        </w:rPr>
        <w:t xml:space="preserve"> 416-ФЗ «О водоснабжении и водоотведении»).</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 xml:space="preserve">Обязательное техническое обследование проводится не реже чем один раз в пять лет (один раз в течение долгосрочного периода регулирования). </w:t>
      </w:r>
      <w:proofErr w:type="gramStart"/>
      <w:r w:rsidRPr="00384CF2">
        <w:rPr>
          <w:rFonts w:ascii="Times New Roman" w:hAnsi="Times New Roman" w:cs="Times New Roman"/>
          <w:sz w:val="28"/>
          <w:szCs w:val="28"/>
        </w:rPr>
        <w:t>Организация, осуществ</w:t>
      </w:r>
      <w:r w:rsidRPr="00384CF2">
        <w:rPr>
          <w:rFonts w:ascii="Times New Roman" w:hAnsi="Times New Roman" w:cs="Times New Roman"/>
          <w:sz w:val="28"/>
          <w:szCs w:val="28"/>
        </w:rPr>
        <w:softHyphen/>
        <w:t>ляющая холодное водоснабжение, обязана проводить техническое обследование при разработке плана снижения сбросов, плана мероприятий по приведению качества питьевой воды, горячей воды в соответствие с установленными требованиями, а также при принятии в эксплуатацию бесхозяйных объектов централизованных систем водо</w:t>
      </w:r>
      <w:r w:rsidRPr="00384CF2">
        <w:rPr>
          <w:rFonts w:ascii="Times New Roman" w:hAnsi="Times New Roman" w:cs="Times New Roman"/>
          <w:sz w:val="28"/>
          <w:szCs w:val="28"/>
        </w:rPr>
        <w:softHyphen/>
        <w:t xml:space="preserve">снабжения и (или) водоотведения, (п. 6 ст. 37 Федерального закона от 07.12.2011 </w:t>
      </w:r>
      <w:r w:rsidRPr="00384CF2">
        <w:rPr>
          <w:rFonts w:ascii="Times New Roman" w:hAnsi="Times New Roman" w:cs="Times New Roman"/>
          <w:sz w:val="28"/>
          <w:szCs w:val="28"/>
          <w:lang w:val="en-US"/>
        </w:rPr>
        <w:t>N</w:t>
      </w:r>
      <w:r w:rsidRPr="00384CF2">
        <w:rPr>
          <w:rFonts w:ascii="Times New Roman" w:hAnsi="Times New Roman" w:cs="Times New Roman"/>
          <w:sz w:val="28"/>
          <w:szCs w:val="28"/>
        </w:rPr>
        <w:t xml:space="preserve"> 416-ФЗ «О водоснабжении и водоотведении»).</w:t>
      </w:r>
      <w:proofErr w:type="gramEnd"/>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Описание результатов технического обследования централизованных систем водо</w:t>
      </w:r>
      <w:r w:rsidRPr="00384CF2">
        <w:rPr>
          <w:rFonts w:ascii="Times New Roman" w:hAnsi="Times New Roman" w:cs="Times New Roman"/>
          <w:sz w:val="28"/>
          <w:szCs w:val="28"/>
        </w:rPr>
        <w:softHyphen/>
        <w:t>снабжения включает: описание состояния существующих источников водоснабжения и водозаборных сооружений; описание существующих сооружений очистки и подготовки воды, включая оценку соответствия применяемой технологической схемы водоподго</w:t>
      </w:r>
      <w:r w:rsidRPr="00384CF2">
        <w:rPr>
          <w:rFonts w:ascii="Times New Roman" w:hAnsi="Times New Roman" w:cs="Times New Roman"/>
          <w:sz w:val="28"/>
          <w:szCs w:val="28"/>
        </w:rPr>
        <w:softHyphen/>
        <w:t xml:space="preserve">товки требованиям обеспечения нормативов качества воды; </w:t>
      </w:r>
      <w:proofErr w:type="gramStart"/>
      <w:r w:rsidRPr="00384CF2">
        <w:rPr>
          <w:rFonts w:ascii="Times New Roman" w:hAnsi="Times New Roman" w:cs="Times New Roman"/>
          <w:sz w:val="28"/>
          <w:szCs w:val="28"/>
        </w:rPr>
        <w:t xml:space="preserve">описание состояния и функционирования существующих насосных централизованных станций, в том числе оценку </w:t>
      </w:r>
      <w:proofErr w:type="spellStart"/>
      <w:r w:rsidRPr="00384CF2">
        <w:rPr>
          <w:rFonts w:ascii="Times New Roman" w:hAnsi="Times New Roman" w:cs="Times New Roman"/>
          <w:sz w:val="28"/>
          <w:szCs w:val="28"/>
        </w:rPr>
        <w:t>энергоэффективности</w:t>
      </w:r>
      <w:proofErr w:type="spellEnd"/>
      <w:r w:rsidRPr="00384CF2">
        <w:rPr>
          <w:rFonts w:ascii="Times New Roman" w:hAnsi="Times New Roman" w:cs="Times New Roman"/>
          <w:sz w:val="28"/>
          <w:szCs w:val="28"/>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 описание состояния и функционирования водопроводных сетей систем водоснабжения, включая оценку ве</w:t>
      </w:r>
      <w:r w:rsidRPr="00384CF2">
        <w:rPr>
          <w:rFonts w:ascii="Times New Roman" w:hAnsi="Times New Roman" w:cs="Times New Roman"/>
          <w:sz w:val="28"/>
          <w:szCs w:val="28"/>
        </w:rPr>
        <w:softHyphen/>
        <w:t>личины износа сетей и определение возможности обеспечения качества воды в про</w:t>
      </w:r>
      <w:r w:rsidRPr="00384CF2">
        <w:rPr>
          <w:rFonts w:ascii="Times New Roman" w:hAnsi="Times New Roman" w:cs="Times New Roman"/>
          <w:sz w:val="28"/>
          <w:szCs w:val="28"/>
        </w:rPr>
        <w:softHyphen/>
        <w:t>цессе транспортировки по этим сетям;</w:t>
      </w:r>
      <w:proofErr w:type="gramEnd"/>
      <w:r w:rsidRPr="00384CF2">
        <w:rPr>
          <w:rFonts w:ascii="Times New Roman" w:hAnsi="Times New Roman" w:cs="Times New Roman"/>
          <w:sz w:val="28"/>
          <w:szCs w:val="28"/>
        </w:rPr>
        <w:t xml:space="preserve"> описание существующих технических и техноло</w:t>
      </w:r>
      <w:r w:rsidRPr="00384CF2">
        <w:rPr>
          <w:rFonts w:ascii="Times New Roman" w:hAnsi="Times New Roman" w:cs="Times New Roman"/>
          <w:sz w:val="28"/>
          <w:szCs w:val="28"/>
        </w:rPr>
        <w:softHyphen/>
        <w:t>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w:t>
      </w:r>
      <w:r w:rsidRPr="00384CF2">
        <w:rPr>
          <w:rFonts w:ascii="Times New Roman" w:hAnsi="Times New Roman" w:cs="Times New Roman"/>
          <w:sz w:val="28"/>
          <w:szCs w:val="28"/>
        </w:rPr>
        <w:softHyphen/>
        <w:t>троль, об устранении нарушений, влияющих на качество и безопасность воды (п. 6 Требований к содержанию схем водоснабжения и водоотведения, утвержденных По</w:t>
      </w:r>
      <w:r w:rsidRPr="00384CF2">
        <w:rPr>
          <w:rFonts w:ascii="Times New Roman" w:hAnsi="Times New Roman" w:cs="Times New Roman"/>
          <w:sz w:val="28"/>
          <w:szCs w:val="28"/>
        </w:rPr>
        <w:softHyphen/>
        <w:t xml:space="preserve">становлением Правительства РФ от 05.09.2013 </w:t>
      </w:r>
      <w:r w:rsidRPr="00384CF2">
        <w:rPr>
          <w:rFonts w:ascii="Times New Roman" w:hAnsi="Times New Roman" w:cs="Times New Roman"/>
          <w:sz w:val="28"/>
          <w:szCs w:val="28"/>
          <w:lang w:val="en-US"/>
        </w:rPr>
        <w:t>N</w:t>
      </w:r>
      <w:r w:rsidRPr="00384CF2">
        <w:rPr>
          <w:rFonts w:ascii="Times New Roman" w:hAnsi="Times New Roman" w:cs="Times New Roman"/>
          <w:sz w:val="28"/>
          <w:szCs w:val="28"/>
        </w:rPr>
        <w:t xml:space="preserve"> 782 «О схемах водоснабжения и во</w:t>
      </w:r>
      <w:r w:rsidRPr="00384CF2">
        <w:rPr>
          <w:rFonts w:ascii="Times New Roman" w:hAnsi="Times New Roman" w:cs="Times New Roman"/>
          <w:sz w:val="28"/>
          <w:szCs w:val="28"/>
        </w:rPr>
        <w:softHyphen/>
        <w:t>доотведения»).</w:t>
      </w:r>
    </w:p>
    <w:p w:rsidR="00384CF2" w:rsidRP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 xml:space="preserve">Техническое обследование централизованных систем водоотведения Муниципального образования проводилось, но описание результатов не </w:t>
      </w:r>
      <w:r w:rsidRPr="00384CF2">
        <w:rPr>
          <w:rFonts w:ascii="Times New Roman" w:hAnsi="Times New Roman" w:cs="Times New Roman"/>
          <w:sz w:val="28"/>
          <w:szCs w:val="28"/>
        </w:rPr>
        <w:lastRenderedPageBreak/>
        <w:t>соответствуют требованиям нормативных документов и не содержат описание состояния существующих источни</w:t>
      </w:r>
      <w:r w:rsidRPr="00384CF2">
        <w:rPr>
          <w:rFonts w:ascii="Times New Roman" w:hAnsi="Times New Roman" w:cs="Times New Roman"/>
          <w:sz w:val="28"/>
          <w:szCs w:val="28"/>
        </w:rPr>
        <w:softHyphen/>
        <w:t>ков водоснабжения и водозаборных сооружений; описание существующих сооружений очистки и подготовки воды, включая оценку соответствия применяемой технологиче</w:t>
      </w:r>
      <w:r w:rsidRPr="00384CF2">
        <w:rPr>
          <w:rFonts w:ascii="Times New Roman" w:hAnsi="Times New Roman" w:cs="Times New Roman"/>
          <w:sz w:val="28"/>
          <w:szCs w:val="28"/>
        </w:rPr>
        <w:softHyphen/>
        <w:t xml:space="preserve">ской схемы водоподготовки требованиям обеспечения нормативов качества воды; </w:t>
      </w:r>
      <w:proofErr w:type="gramStart"/>
      <w:r w:rsidRPr="00384CF2">
        <w:rPr>
          <w:rFonts w:ascii="Times New Roman" w:hAnsi="Times New Roman" w:cs="Times New Roman"/>
          <w:sz w:val="28"/>
          <w:szCs w:val="28"/>
        </w:rPr>
        <w:t>опи</w:t>
      </w:r>
      <w:r w:rsidRPr="00384CF2">
        <w:rPr>
          <w:rFonts w:ascii="Times New Roman" w:hAnsi="Times New Roman" w:cs="Times New Roman"/>
          <w:sz w:val="28"/>
          <w:szCs w:val="28"/>
        </w:rPr>
        <w:softHyphen/>
        <w:t xml:space="preserve">сание состояния и функционирования существующих насосных централизованных станций, в том числе оценку </w:t>
      </w:r>
      <w:proofErr w:type="spellStart"/>
      <w:r w:rsidRPr="00384CF2">
        <w:rPr>
          <w:rFonts w:ascii="Times New Roman" w:hAnsi="Times New Roman" w:cs="Times New Roman"/>
          <w:sz w:val="28"/>
          <w:szCs w:val="28"/>
        </w:rPr>
        <w:t>энергоэффективности</w:t>
      </w:r>
      <w:proofErr w:type="spellEnd"/>
      <w:r w:rsidRPr="00384CF2">
        <w:rPr>
          <w:rFonts w:ascii="Times New Roman" w:hAnsi="Times New Roman" w:cs="Times New Roman"/>
          <w:sz w:val="28"/>
          <w:szCs w:val="28"/>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 описание состояния и функционирования водопроводных сетей систем водоснабжения, включая</w:t>
      </w:r>
      <w:r>
        <w:rPr>
          <w:rFonts w:ascii="Times New Roman" w:hAnsi="Times New Roman" w:cs="Times New Roman"/>
          <w:sz w:val="28"/>
          <w:szCs w:val="28"/>
        </w:rPr>
        <w:t xml:space="preserve"> </w:t>
      </w:r>
      <w:r w:rsidRPr="00384CF2">
        <w:rPr>
          <w:rFonts w:ascii="Times New Roman" w:hAnsi="Times New Roman" w:cs="Times New Roman"/>
          <w:sz w:val="28"/>
          <w:szCs w:val="28"/>
        </w:rPr>
        <w:t>оценку величины износа сетей и определение возможности обеспечения качества во</w:t>
      </w:r>
      <w:r w:rsidRPr="00384CF2">
        <w:rPr>
          <w:rFonts w:ascii="Times New Roman" w:hAnsi="Times New Roman" w:cs="Times New Roman"/>
          <w:sz w:val="28"/>
          <w:szCs w:val="28"/>
        </w:rPr>
        <w:softHyphen/>
        <w:t>ды в процессе транспортировки по этим сетям;</w:t>
      </w:r>
      <w:proofErr w:type="gramEnd"/>
      <w:r w:rsidRPr="00384CF2">
        <w:rPr>
          <w:rFonts w:ascii="Times New Roman" w:hAnsi="Times New Roman" w:cs="Times New Roman"/>
          <w:sz w:val="28"/>
          <w:szCs w:val="28"/>
        </w:rPr>
        <w:t xml:space="preserve"> описание существующих технических и технологических проблем, возникающих при водоснабжении поселения, анализ испол</w:t>
      </w:r>
      <w:r w:rsidRPr="00384CF2">
        <w:rPr>
          <w:rFonts w:ascii="Times New Roman" w:hAnsi="Times New Roman" w:cs="Times New Roman"/>
          <w:sz w:val="28"/>
          <w:szCs w:val="28"/>
        </w:rPr>
        <w:softHyphen/>
        <w:t>нения предписаний органов, осуществляющих государственный надзор, муниципаль</w:t>
      </w:r>
      <w:r w:rsidRPr="00384CF2">
        <w:rPr>
          <w:rFonts w:ascii="Times New Roman" w:hAnsi="Times New Roman" w:cs="Times New Roman"/>
          <w:sz w:val="28"/>
          <w:szCs w:val="28"/>
        </w:rPr>
        <w:softHyphen/>
        <w:t xml:space="preserve">ный контроль, об устранении нарушений, влияющих на качество и безопасность воды (п. 6 Требований к содержанию схем водоснабжения и водоотведения, утвержденных Постановлением Правительства РФ от 05.09.2013 </w:t>
      </w:r>
      <w:r w:rsidRPr="00384CF2">
        <w:rPr>
          <w:rFonts w:ascii="Times New Roman" w:hAnsi="Times New Roman" w:cs="Times New Roman"/>
          <w:sz w:val="28"/>
          <w:szCs w:val="28"/>
          <w:lang w:val="en-US"/>
        </w:rPr>
        <w:t>N</w:t>
      </w:r>
      <w:r w:rsidRPr="00384CF2">
        <w:rPr>
          <w:rFonts w:ascii="Times New Roman" w:hAnsi="Times New Roman" w:cs="Times New Roman"/>
          <w:sz w:val="28"/>
          <w:szCs w:val="28"/>
        </w:rPr>
        <w:t xml:space="preserve"> 782 «О схемах водоснабжения и водоотведения»).</w:t>
      </w:r>
    </w:p>
    <w:p w:rsidR="00384CF2" w:rsidRDefault="00384CF2" w:rsidP="00384CF2">
      <w:pPr>
        <w:pStyle w:val="a3"/>
        <w:ind w:right="-1" w:firstLine="709"/>
        <w:jc w:val="both"/>
        <w:rPr>
          <w:rFonts w:ascii="Times New Roman" w:hAnsi="Times New Roman" w:cs="Times New Roman"/>
          <w:sz w:val="28"/>
          <w:szCs w:val="28"/>
        </w:rPr>
      </w:pPr>
      <w:r w:rsidRPr="00384CF2">
        <w:rPr>
          <w:rFonts w:ascii="Times New Roman" w:hAnsi="Times New Roman" w:cs="Times New Roman"/>
          <w:sz w:val="28"/>
          <w:szCs w:val="28"/>
        </w:rPr>
        <w:t>Данные технических характеристик объектов централизованных систем холодного во</w:t>
      </w:r>
      <w:r w:rsidRPr="00384CF2">
        <w:rPr>
          <w:rFonts w:ascii="Times New Roman" w:hAnsi="Times New Roman" w:cs="Times New Roman"/>
          <w:sz w:val="28"/>
          <w:szCs w:val="28"/>
        </w:rPr>
        <w:softHyphen/>
        <w:t>доснабжения Муниципального образования (на основании технического обследова</w:t>
      </w:r>
      <w:r w:rsidRPr="00384CF2">
        <w:rPr>
          <w:rFonts w:ascii="Times New Roman" w:hAnsi="Times New Roman" w:cs="Times New Roman"/>
          <w:sz w:val="28"/>
          <w:szCs w:val="28"/>
        </w:rPr>
        <w:softHyphen/>
        <w:t>ния).</w:t>
      </w:r>
    </w:p>
    <w:tbl>
      <w:tblPr>
        <w:tblW w:w="9498" w:type="dxa"/>
        <w:tblInd w:w="5" w:type="dxa"/>
        <w:tblLayout w:type="fixed"/>
        <w:tblCellMar>
          <w:left w:w="0" w:type="dxa"/>
          <w:right w:w="0" w:type="dxa"/>
        </w:tblCellMar>
        <w:tblLook w:val="0000" w:firstRow="0" w:lastRow="0" w:firstColumn="0" w:lastColumn="0" w:noHBand="0" w:noVBand="0"/>
      </w:tblPr>
      <w:tblGrid>
        <w:gridCol w:w="567"/>
        <w:gridCol w:w="2127"/>
        <w:gridCol w:w="5528"/>
        <w:gridCol w:w="1276"/>
      </w:tblGrid>
      <w:tr w:rsidR="00384CF2" w:rsidRPr="00B46E42" w:rsidTr="00B46E42">
        <w:trPr>
          <w:trHeight w:val="859"/>
        </w:trPr>
        <w:tc>
          <w:tcPr>
            <w:tcW w:w="567" w:type="dxa"/>
            <w:tcBorders>
              <w:top w:val="single" w:sz="4" w:space="0" w:color="auto"/>
              <w:left w:val="single" w:sz="4" w:space="0" w:color="auto"/>
              <w:bottom w:val="nil"/>
              <w:right w:val="nil"/>
            </w:tcBorders>
            <w:shd w:val="clear" w:color="auto" w:fill="FFFFFF"/>
          </w:tcPr>
          <w:p w:rsidR="00384CF2" w:rsidRPr="00B46E42" w:rsidRDefault="00B46E42" w:rsidP="00B46E42">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384CF2" w:rsidRPr="00B46E42" w:rsidRDefault="00384CF2" w:rsidP="00B46E42">
            <w:pPr>
              <w:pStyle w:val="a3"/>
              <w:jc w:val="center"/>
              <w:rPr>
                <w:rFonts w:ascii="Times New Roman" w:hAnsi="Times New Roman" w:cs="Times New Roman"/>
                <w:sz w:val="24"/>
                <w:szCs w:val="24"/>
              </w:rPr>
            </w:pPr>
            <w:proofErr w:type="gramStart"/>
            <w:r w:rsidRPr="00B46E42">
              <w:rPr>
                <w:rFonts w:ascii="Times New Roman" w:hAnsi="Times New Roman" w:cs="Times New Roman"/>
                <w:b/>
                <w:bCs/>
                <w:sz w:val="24"/>
                <w:szCs w:val="24"/>
              </w:rPr>
              <w:t>п</w:t>
            </w:r>
            <w:proofErr w:type="gramEnd"/>
            <w:r w:rsidRPr="00B46E42">
              <w:rPr>
                <w:rFonts w:ascii="Times New Roman" w:hAnsi="Times New Roman" w:cs="Times New Roman"/>
                <w:b/>
                <w:bCs/>
                <w:sz w:val="24"/>
                <w:szCs w:val="24"/>
              </w:rPr>
              <w:t>/п</w:t>
            </w:r>
          </w:p>
        </w:tc>
        <w:tc>
          <w:tcPr>
            <w:tcW w:w="212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b/>
                <w:bCs/>
                <w:sz w:val="24"/>
                <w:szCs w:val="24"/>
              </w:rPr>
              <w:t>Наименование</w:t>
            </w:r>
          </w:p>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b/>
                <w:bCs/>
                <w:sz w:val="24"/>
                <w:szCs w:val="24"/>
              </w:rPr>
              <w:t>оборудования</w:t>
            </w:r>
          </w:p>
        </w:tc>
        <w:tc>
          <w:tcPr>
            <w:tcW w:w="5528"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b/>
                <w:bCs/>
                <w:sz w:val="24"/>
                <w:szCs w:val="24"/>
              </w:rPr>
              <w:t>Адрес</w:t>
            </w:r>
          </w:p>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b/>
                <w:bCs/>
                <w:sz w:val="24"/>
                <w:szCs w:val="24"/>
              </w:rPr>
              <w:t>местонахождения</w:t>
            </w:r>
          </w:p>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b/>
                <w:bCs/>
                <w:sz w:val="24"/>
                <w:szCs w:val="24"/>
              </w:rPr>
              <w:t>оборудования</w:t>
            </w:r>
          </w:p>
        </w:tc>
        <w:tc>
          <w:tcPr>
            <w:tcW w:w="1276" w:type="dxa"/>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b/>
                <w:bCs/>
                <w:sz w:val="24"/>
                <w:szCs w:val="24"/>
              </w:rPr>
              <w:t>Износ, %</w:t>
            </w:r>
          </w:p>
        </w:tc>
      </w:tr>
      <w:tr w:rsidR="00384CF2" w:rsidRPr="00B46E42" w:rsidTr="00B46E42">
        <w:trPr>
          <w:trHeight w:val="562"/>
        </w:trPr>
        <w:tc>
          <w:tcPr>
            <w:tcW w:w="56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w:t>
            </w:r>
          </w:p>
        </w:tc>
        <w:tc>
          <w:tcPr>
            <w:tcW w:w="8931" w:type="dxa"/>
            <w:gridSpan w:val="3"/>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 xml:space="preserve">Централизованная система водоснабжения Муниципального образования (с. </w:t>
            </w:r>
            <w:proofErr w:type="spellStart"/>
            <w:r w:rsidRPr="00B46E42">
              <w:rPr>
                <w:rFonts w:ascii="Times New Roman" w:hAnsi="Times New Roman" w:cs="Times New Roman"/>
                <w:sz w:val="24"/>
                <w:szCs w:val="24"/>
              </w:rPr>
              <w:t>Камышовка</w:t>
            </w:r>
            <w:proofErr w:type="spellEnd"/>
            <w:r w:rsidRPr="00B46E42">
              <w:rPr>
                <w:rFonts w:ascii="Times New Roman" w:hAnsi="Times New Roman" w:cs="Times New Roman"/>
                <w:sz w:val="24"/>
                <w:szCs w:val="24"/>
              </w:rPr>
              <w:t>)</w:t>
            </w:r>
          </w:p>
        </w:tc>
      </w:tr>
      <w:tr w:rsidR="00384CF2" w:rsidRPr="00B46E42" w:rsidTr="00B46E42">
        <w:trPr>
          <w:trHeight w:val="562"/>
        </w:trPr>
        <w:tc>
          <w:tcPr>
            <w:tcW w:w="56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1.1</w:t>
            </w:r>
          </w:p>
        </w:tc>
        <w:tc>
          <w:tcPr>
            <w:tcW w:w="212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Артезианская</w:t>
            </w:r>
          </w:p>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скважина</w:t>
            </w:r>
          </w:p>
        </w:tc>
        <w:tc>
          <w:tcPr>
            <w:tcW w:w="5528"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ЕАО, Смидовичский район, с. </w:t>
            </w:r>
            <w:proofErr w:type="spellStart"/>
            <w:r w:rsidRPr="00B46E42">
              <w:rPr>
                <w:rFonts w:ascii="Times New Roman" w:hAnsi="Times New Roman" w:cs="Times New Roman"/>
                <w:sz w:val="24"/>
                <w:szCs w:val="24"/>
              </w:rPr>
              <w:t>Камышовка</w:t>
            </w:r>
            <w:proofErr w:type="spellEnd"/>
            <w:r w:rsidRPr="00B46E42">
              <w:rPr>
                <w:rFonts w:ascii="Times New Roman" w:hAnsi="Times New Roman" w:cs="Times New Roman"/>
                <w:sz w:val="24"/>
                <w:szCs w:val="24"/>
              </w:rPr>
              <w:t>, пер. Школьный, 2а</w:t>
            </w:r>
          </w:p>
        </w:tc>
        <w:tc>
          <w:tcPr>
            <w:tcW w:w="1276" w:type="dxa"/>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н/д</w:t>
            </w:r>
          </w:p>
        </w:tc>
      </w:tr>
      <w:tr w:rsidR="00384CF2" w:rsidRPr="00B46E42" w:rsidTr="00B46E42">
        <w:trPr>
          <w:trHeight w:val="566"/>
        </w:trPr>
        <w:tc>
          <w:tcPr>
            <w:tcW w:w="56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1.2</w:t>
            </w:r>
          </w:p>
        </w:tc>
        <w:tc>
          <w:tcPr>
            <w:tcW w:w="212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Артезианская</w:t>
            </w:r>
          </w:p>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скважина</w:t>
            </w:r>
          </w:p>
        </w:tc>
        <w:tc>
          <w:tcPr>
            <w:tcW w:w="5528"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ЕАО, Смидовичский район, с. </w:t>
            </w:r>
            <w:proofErr w:type="spellStart"/>
            <w:r w:rsidRPr="00B46E42">
              <w:rPr>
                <w:rFonts w:ascii="Times New Roman" w:hAnsi="Times New Roman" w:cs="Times New Roman"/>
                <w:sz w:val="24"/>
                <w:szCs w:val="24"/>
              </w:rPr>
              <w:t>Камышовка</w:t>
            </w:r>
            <w:proofErr w:type="spellEnd"/>
            <w:r w:rsidRPr="00B46E42">
              <w:rPr>
                <w:rFonts w:ascii="Times New Roman" w:hAnsi="Times New Roman" w:cs="Times New Roman"/>
                <w:sz w:val="24"/>
                <w:szCs w:val="24"/>
              </w:rPr>
              <w:t>, пер. Школьный, 2а</w:t>
            </w:r>
          </w:p>
        </w:tc>
        <w:tc>
          <w:tcPr>
            <w:tcW w:w="1276" w:type="dxa"/>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н/д</w:t>
            </w:r>
          </w:p>
        </w:tc>
      </w:tr>
      <w:tr w:rsidR="00384CF2" w:rsidRPr="00B46E42" w:rsidTr="00B46E42">
        <w:trPr>
          <w:trHeight w:val="562"/>
        </w:trPr>
        <w:tc>
          <w:tcPr>
            <w:tcW w:w="56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1.3</w:t>
            </w:r>
          </w:p>
        </w:tc>
        <w:tc>
          <w:tcPr>
            <w:tcW w:w="212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Артезианская</w:t>
            </w:r>
          </w:p>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скважина</w:t>
            </w:r>
          </w:p>
        </w:tc>
        <w:tc>
          <w:tcPr>
            <w:tcW w:w="5528"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ЕАО, Смидовичский район, с. </w:t>
            </w:r>
            <w:proofErr w:type="spellStart"/>
            <w:r w:rsidRPr="00B46E42">
              <w:rPr>
                <w:rFonts w:ascii="Times New Roman" w:hAnsi="Times New Roman" w:cs="Times New Roman"/>
                <w:sz w:val="24"/>
                <w:szCs w:val="24"/>
              </w:rPr>
              <w:t>Камышовка</w:t>
            </w:r>
            <w:proofErr w:type="spellEnd"/>
            <w:r w:rsidRPr="00B46E42">
              <w:rPr>
                <w:rFonts w:ascii="Times New Roman" w:hAnsi="Times New Roman" w:cs="Times New Roman"/>
                <w:sz w:val="24"/>
                <w:szCs w:val="24"/>
              </w:rPr>
              <w:t>, ул. 70-лет Октября, 16в</w:t>
            </w:r>
          </w:p>
        </w:tc>
        <w:tc>
          <w:tcPr>
            <w:tcW w:w="1276" w:type="dxa"/>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н/д</w:t>
            </w:r>
          </w:p>
        </w:tc>
      </w:tr>
      <w:tr w:rsidR="00384CF2" w:rsidRPr="00B46E42" w:rsidTr="00B46E42">
        <w:trPr>
          <w:trHeight w:val="557"/>
        </w:trPr>
        <w:tc>
          <w:tcPr>
            <w:tcW w:w="56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1.4</w:t>
            </w:r>
          </w:p>
        </w:tc>
        <w:tc>
          <w:tcPr>
            <w:tcW w:w="212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Водонапорная</w:t>
            </w:r>
          </w:p>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башня</w:t>
            </w:r>
          </w:p>
        </w:tc>
        <w:tc>
          <w:tcPr>
            <w:tcW w:w="5528"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ЕАО, Смидовичский район, с. </w:t>
            </w:r>
            <w:proofErr w:type="spellStart"/>
            <w:r w:rsidRPr="00B46E42">
              <w:rPr>
                <w:rFonts w:ascii="Times New Roman" w:hAnsi="Times New Roman" w:cs="Times New Roman"/>
                <w:sz w:val="24"/>
                <w:szCs w:val="24"/>
              </w:rPr>
              <w:t>Камышовка</w:t>
            </w:r>
            <w:proofErr w:type="spellEnd"/>
            <w:r w:rsidRPr="00B46E42">
              <w:rPr>
                <w:rFonts w:ascii="Times New Roman" w:hAnsi="Times New Roman" w:cs="Times New Roman"/>
                <w:sz w:val="24"/>
                <w:szCs w:val="24"/>
              </w:rPr>
              <w:t>, пер. Школьный, 2а</w:t>
            </w:r>
          </w:p>
        </w:tc>
        <w:tc>
          <w:tcPr>
            <w:tcW w:w="1276" w:type="dxa"/>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40</w:t>
            </w:r>
          </w:p>
        </w:tc>
      </w:tr>
      <w:tr w:rsidR="00384CF2" w:rsidRPr="00B46E42" w:rsidTr="00B46E42">
        <w:trPr>
          <w:trHeight w:val="562"/>
        </w:trPr>
        <w:tc>
          <w:tcPr>
            <w:tcW w:w="56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1.5</w:t>
            </w:r>
          </w:p>
        </w:tc>
        <w:tc>
          <w:tcPr>
            <w:tcW w:w="212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Станция </w:t>
            </w:r>
            <w:proofErr w:type="spellStart"/>
            <w:r w:rsidRPr="00B46E42">
              <w:rPr>
                <w:rFonts w:ascii="Times New Roman" w:hAnsi="Times New Roman" w:cs="Times New Roman"/>
                <w:sz w:val="24"/>
                <w:szCs w:val="24"/>
              </w:rPr>
              <w:t>обезж</w:t>
            </w:r>
            <w:proofErr w:type="gramStart"/>
            <w:r w:rsidRPr="00B46E42">
              <w:rPr>
                <w:rFonts w:ascii="Times New Roman" w:hAnsi="Times New Roman" w:cs="Times New Roman"/>
                <w:sz w:val="24"/>
                <w:szCs w:val="24"/>
              </w:rPr>
              <w:t>е</w:t>
            </w:r>
            <w:proofErr w:type="spellEnd"/>
            <w:r w:rsidRPr="00B46E42">
              <w:rPr>
                <w:rFonts w:ascii="Times New Roman" w:hAnsi="Times New Roman" w:cs="Times New Roman"/>
                <w:sz w:val="24"/>
                <w:szCs w:val="24"/>
              </w:rPr>
              <w:t>-</w:t>
            </w:r>
            <w:proofErr w:type="gramEnd"/>
            <w:r w:rsidRPr="00B46E42">
              <w:rPr>
                <w:rFonts w:ascii="Times New Roman" w:hAnsi="Times New Roman" w:cs="Times New Roman"/>
                <w:sz w:val="24"/>
                <w:szCs w:val="24"/>
              </w:rPr>
              <w:t xml:space="preserve"> </w:t>
            </w:r>
            <w:proofErr w:type="spellStart"/>
            <w:r w:rsidRPr="00B46E42">
              <w:rPr>
                <w:rFonts w:ascii="Times New Roman" w:hAnsi="Times New Roman" w:cs="Times New Roman"/>
                <w:sz w:val="24"/>
                <w:szCs w:val="24"/>
              </w:rPr>
              <w:t>лезивания</w:t>
            </w:r>
            <w:proofErr w:type="spellEnd"/>
            <w:r w:rsidRPr="00B46E42">
              <w:rPr>
                <w:rFonts w:ascii="Times New Roman" w:hAnsi="Times New Roman" w:cs="Times New Roman"/>
                <w:sz w:val="24"/>
                <w:szCs w:val="24"/>
              </w:rPr>
              <w:t xml:space="preserve"> воды</w:t>
            </w:r>
          </w:p>
        </w:tc>
        <w:tc>
          <w:tcPr>
            <w:tcW w:w="5528"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ЕАО, Смидовичский район, с. </w:t>
            </w:r>
            <w:proofErr w:type="spellStart"/>
            <w:r w:rsidRPr="00B46E42">
              <w:rPr>
                <w:rFonts w:ascii="Times New Roman" w:hAnsi="Times New Roman" w:cs="Times New Roman"/>
                <w:sz w:val="24"/>
                <w:szCs w:val="24"/>
              </w:rPr>
              <w:t>Камышовка</w:t>
            </w:r>
            <w:proofErr w:type="spellEnd"/>
            <w:r w:rsidRPr="00B46E42">
              <w:rPr>
                <w:rFonts w:ascii="Times New Roman" w:hAnsi="Times New Roman" w:cs="Times New Roman"/>
                <w:sz w:val="24"/>
                <w:szCs w:val="24"/>
              </w:rPr>
              <w:t>, пер. Школьный, 2а</w:t>
            </w:r>
          </w:p>
        </w:tc>
        <w:tc>
          <w:tcPr>
            <w:tcW w:w="1276" w:type="dxa"/>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49</w:t>
            </w:r>
          </w:p>
        </w:tc>
      </w:tr>
      <w:tr w:rsidR="00384CF2" w:rsidRPr="00B46E42" w:rsidTr="00B46E42">
        <w:trPr>
          <w:trHeight w:val="557"/>
        </w:trPr>
        <w:tc>
          <w:tcPr>
            <w:tcW w:w="56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1.6</w:t>
            </w:r>
          </w:p>
        </w:tc>
        <w:tc>
          <w:tcPr>
            <w:tcW w:w="2127"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Водопроводная</w:t>
            </w:r>
          </w:p>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сеть</w:t>
            </w:r>
          </w:p>
        </w:tc>
        <w:tc>
          <w:tcPr>
            <w:tcW w:w="5528" w:type="dxa"/>
            <w:tcBorders>
              <w:top w:val="single" w:sz="4" w:space="0" w:color="auto"/>
              <w:left w:val="single" w:sz="4" w:space="0" w:color="auto"/>
              <w:bottom w:val="nil"/>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ЕАО, Смидовичский район, с. </w:t>
            </w:r>
            <w:proofErr w:type="spellStart"/>
            <w:r w:rsidRPr="00B46E42">
              <w:rPr>
                <w:rFonts w:ascii="Times New Roman" w:hAnsi="Times New Roman" w:cs="Times New Roman"/>
                <w:sz w:val="24"/>
                <w:szCs w:val="24"/>
              </w:rPr>
              <w:t>Камышовка</w:t>
            </w:r>
            <w:proofErr w:type="spellEnd"/>
          </w:p>
        </w:tc>
        <w:tc>
          <w:tcPr>
            <w:tcW w:w="1276" w:type="dxa"/>
            <w:tcBorders>
              <w:top w:val="single" w:sz="4" w:space="0" w:color="auto"/>
              <w:left w:val="single" w:sz="4" w:space="0" w:color="auto"/>
              <w:bottom w:val="nil"/>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н/д</w:t>
            </w:r>
          </w:p>
        </w:tc>
      </w:tr>
      <w:tr w:rsidR="00384CF2" w:rsidRPr="00B46E42" w:rsidTr="00B46E42">
        <w:trPr>
          <w:trHeight w:val="600"/>
        </w:trPr>
        <w:tc>
          <w:tcPr>
            <w:tcW w:w="567" w:type="dxa"/>
            <w:tcBorders>
              <w:top w:val="single" w:sz="4" w:space="0" w:color="auto"/>
              <w:left w:val="single" w:sz="4" w:space="0" w:color="auto"/>
              <w:bottom w:val="single" w:sz="4" w:space="0" w:color="auto"/>
              <w:right w:val="nil"/>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1.7</w:t>
            </w:r>
          </w:p>
        </w:tc>
        <w:tc>
          <w:tcPr>
            <w:tcW w:w="2127" w:type="dxa"/>
            <w:tcBorders>
              <w:top w:val="single" w:sz="4" w:space="0" w:color="auto"/>
              <w:left w:val="single" w:sz="4" w:space="0" w:color="auto"/>
              <w:bottom w:val="single" w:sz="4" w:space="0" w:color="auto"/>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Водопроводная сеть детского сада</w:t>
            </w:r>
          </w:p>
        </w:tc>
        <w:tc>
          <w:tcPr>
            <w:tcW w:w="5528" w:type="dxa"/>
            <w:tcBorders>
              <w:top w:val="single" w:sz="4" w:space="0" w:color="auto"/>
              <w:left w:val="single" w:sz="4" w:space="0" w:color="auto"/>
              <w:bottom w:val="single" w:sz="4" w:space="0" w:color="auto"/>
              <w:right w:val="nil"/>
            </w:tcBorders>
            <w:shd w:val="clear" w:color="auto" w:fill="FFFFFF"/>
          </w:tcPr>
          <w:p w:rsidR="00384CF2" w:rsidRPr="00B46E42" w:rsidRDefault="00384CF2" w:rsidP="00B46E42">
            <w:pPr>
              <w:pStyle w:val="a3"/>
              <w:jc w:val="both"/>
              <w:rPr>
                <w:rFonts w:ascii="Times New Roman" w:hAnsi="Times New Roman" w:cs="Times New Roman"/>
                <w:sz w:val="24"/>
                <w:szCs w:val="24"/>
              </w:rPr>
            </w:pPr>
            <w:r w:rsidRPr="00B46E42">
              <w:rPr>
                <w:rFonts w:ascii="Times New Roman" w:hAnsi="Times New Roman" w:cs="Times New Roman"/>
                <w:sz w:val="24"/>
                <w:szCs w:val="24"/>
              </w:rPr>
              <w:t xml:space="preserve">ЕАО, Смидовичский район, с. </w:t>
            </w:r>
            <w:proofErr w:type="spellStart"/>
            <w:r w:rsidRPr="00B46E42">
              <w:rPr>
                <w:rFonts w:ascii="Times New Roman" w:hAnsi="Times New Roman" w:cs="Times New Roman"/>
                <w:sz w:val="24"/>
                <w:szCs w:val="24"/>
              </w:rPr>
              <w:t>Камышовка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84CF2" w:rsidRPr="00B46E42" w:rsidRDefault="00384CF2" w:rsidP="00B46E42">
            <w:pPr>
              <w:pStyle w:val="a3"/>
              <w:jc w:val="center"/>
              <w:rPr>
                <w:rFonts w:ascii="Times New Roman" w:hAnsi="Times New Roman" w:cs="Times New Roman"/>
                <w:sz w:val="24"/>
                <w:szCs w:val="24"/>
              </w:rPr>
            </w:pPr>
            <w:r w:rsidRPr="00B46E42">
              <w:rPr>
                <w:rFonts w:ascii="Times New Roman" w:hAnsi="Times New Roman" w:cs="Times New Roman"/>
                <w:sz w:val="24"/>
                <w:szCs w:val="24"/>
              </w:rPr>
              <w:t>н/д</w:t>
            </w:r>
          </w:p>
        </w:tc>
      </w:tr>
    </w:tbl>
    <w:p w:rsidR="00D85D6B" w:rsidRDefault="00D85D6B" w:rsidP="0094312C">
      <w:pPr>
        <w:pStyle w:val="a3"/>
        <w:ind w:right="-1" w:firstLine="709"/>
        <w:jc w:val="both"/>
        <w:rPr>
          <w:rFonts w:ascii="Times New Roman" w:hAnsi="Times New Roman" w:cs="Times New Roman"/>
          <w:sz w:val="28"/>
          <w:szCs w:val="28"/>
        </w:rPr>
      </w:pP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1</w:t>
      </w:r>
      <w:r w:rsidR="00A40A4D">
        <w:rPr>
          <w:rFonts w:ascii="Times New Roman" w:hAnsi="Times New Roman" w:cs="Times New Roman"/>
          <w:sz w:val="28"/>
          <w:szCs w:val="28"/>
        </w:rPr>
        <w:t>.</w:t>
      </w:r>
      <w:r w:rsidRPr="0094312C">
        <w:rPr>
          <w:rFonts w:ascii="Times New Roman" w:hAnsi="Times New Roman" w:cs="Times New Roman"/>
          <w:sz w:val="28"/>
          <w:szCs w:val="28"/>
        </w:rPr>
        <w:t>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rFonts w:ascii="Times New Roman" w:hAnsi="Times New Roman" w:cs="Times New Roman"/>
          <w:sz w:val="28"/>
          <w:szCs w:val="28"/>
        </w:rPr>
        <w:t>.</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lastRenderedPageBreak/>
        <w:t>В соответствии с Материалами по обоснованию Проекта Генерального плана Муниципального образования, территория Муниципального образования не является территорией распространения вечномерзлых грунтов, следовательно, технические и технологические решения по предотвращению замерзания воды не требуются.</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1</w:t>
      </w:r>
      <w:r w:rsidR="00A40A4D">
        <w:rPr>
          <w:rFonts w:ascii="Times New Roman" w:hAnsi="Times New Roman" w:cs="Times New Roman"/>
          <w:sz w:val="28"/>
          <w:szCs w:val="28"/>
        </w:rPr>
        <w:t>.</w:t>
      </w:r>
      <w:r w:rsidRPr="0094312C">
        <w:rPr>
          <w:rFonts w:ascii="Times New Roman" w:hAnsi="Times New Roman" w:cs="Times New Roman"/>
          <w:sz w:val="28"/>
          <w:szCs w:val="28"/>
        </w:rPr>
        <w:t>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Лица, владеющие на праве собственности или другом законном основании объектами централизованной системы водоснабжения Муниципального образования.</w:t>
      </w:r>
    </w:p>
    <w:p w:rsidR="0094312C" w:rsidRDefault="0094312C" w:rsidP="0094312C">
      <w:pPr>
        <w:pStyle w:val="a3"/>
        <w:ind w:right="-1" w:firstLine="709"/>
        <w:jc w:val="both"/>
        <w:rPr>
          <w:rFonts w:ascii="Times New Roman" w:hAnsi="Times New Roman" w:cs="Times New Roman"/>
          <w:sz w:val="28"/>
          <w:szCs w:val="28"/>
        </w:rPr>
      </w:pPr>
    </w:p>
    <w:tbl>
      <w:tblPr>
        <w:tblW w:w="9498" w:type="dxa"/>
        <w:tblInd w:w="5" w:type="dxa"/>
        <w:tblLayout w:type="fixed"/>
        <w:tblCellMar>
          <w:left w:w="0" w:type="dxa"/>
          <w:right w:w="0" w:type="dxa"/>
        </w:tblCellMar>
        <w:tblLook w:val="0000" w:firstRow="0" w:lastRow="0" w:firstColumn="0" w:lastColumn="0" w:noHBand="0" w:noVBand="0"/>
      </w:tblPr>
      <w:tblGrid>
        <w:gridCol w:w="708"/>
        <w:gridCol w:w="1986"/>
        <w:gridCol w:w="355"/>
        <w:gridCol w:w="4611"/>
        <w:gridCol w:w="1838"/>
      </w:tblGrid>
      <w:tr w:rsidR="0094312C" w:rsidRPr="0094312C" w:rsidTr="0094312C">
        <w:trPr>
          <w:trHeight w:val="917"/>
        </w:trPr>
        <w:tc>
          <w:tcPr>
            <w:tcW w:w="708"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94312C" w:rsidRPr="0094312C" w:rsidRDefault="0094312C" w:rsidP="0094312C">
            <w:pPr>
              <w:pStyle w:val="a3"/>
              <w:ind w:right="-1"/>
              <w:jc w:val="center"/>
              <w:rPr>
                <w:rFonts w:ascii="Times New Roman" w:hAnsi="Times New Roman" w:cs="Times New Roman"/>
                <w:sz w:val="24"/>
                <w:szCs w:val="24"/>
              </w:rPr>
            </w:pPr>
            <w:proofErr w:type="gramStart"/>
            <w:r w:rsidRPr="0094312C">
              <w:rPr>
                <w:rFonts w:ascii="Times New Roman" w:hAnsi="Times New Roman" w:cs="Times New Roman"/>
                <w:b/>
                <w:bCs/>
                <w:sz w:val="24"/>
                <w:szCs w:val="24"/>
              </w:rPr>
              <w:t>п</w:t>
            </w:r>
            <w:proofErr w:type="gramEnd"/>
            <w:r w:rsidRPr="0094312C">
              <w:rPr>
                <w:rFonts w:ascii="Times New Roman" w:hAnsi="Times New Roman" w:cs="Times New Roman"/>
                <w:b/>
                <w:bCs/>
                <w:sz w:val="24"/>
                <w:szCs w:val="24"/>
              </w:rPr>
              <w:t>/п</w:t>
            </w:r>
          </w:p>
        </w:tc>
        <w:tc>
          <w:tcPr>
            <w:tcW w:w="2341" w:type="dxa"/>
            <w:gridSpan w:val="2"/>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Наименование</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оборудования</w:t>
            </w:r>
          </w:p>
        </w:tc>
        <w:tc>
          <w:tcPr>
            <w:tcW w:w="4611"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Адрес</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местонахождения</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оборудования</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Собственник</w:t>
            </w:r>
          </w:p>
        </w:tc>
      </w:tr>
      <w:tr w:rsidR="0094312C" w:rsidRPr="0094312C" w:rsidTr="0094312C">
        <w:trPr>
          <w:trHeight w:val="595"/>
        </w:trPr>
        <w:tc>
          <w:tcPr>
            <w:tcW w:w="708" w:type="dxa"/>
            <w:tcBorders>
              <w:top w:val="nil"/>
              <w:left w:val="single" w:sz="4" w:space="0" w:color="auto"/>
              <w:bottom w:val="nil"/>
              <w:right w:val="nil"/>
            </w:tcBorders>
            <w:shd w:val="clear" w:color="auto" w:fill="FFFFFF"/>
            <w:vAlign w:val="center"/>
          </w:tcPr>
          <w:p w:rsidR="0094312C" w:rsidRPr="0094312C" w:rsidRDefault="0094312C" w:rsidP="0094312C">
            <w:pPr>
              <w:spacing w:after="0" w:line="260" w:lineRule="exact"/>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w:t>
            </w:r>
          </w:p>
        </w:tc>
        <w:tc>
          <w:tcPr>
            <w:tcW w:w="8790" w:type="dxa"/>
            <w:gridSpan w:val="4"/>
            <w:tcBorders>
              <w:top w:val="nil"/>
              <w:left w:val="single" w:sz="4" w:space="0" w:color="auto"/>
              <w:bottom w:val="nil"/>
              <w:right w:val="single" w:sz="4" w:space="0" w:color="auto"/>
            </w:tcBorders>
            <w:shd w:val="clear" w:color="auto" w:fill="FFFFFF"/>
            <w:vAlign w:val="bottom"/>
          </w:tcPr>
          <w:p w:rsidR="0094312C" w:rsidRDefault="0094312C" w:rsidP="0094312C">
            <w:pPr>
              <w:spacing w:after="0" w:line="240" w:lineRule="auto"/>
              <w:jc w:val="center"/>
              <w:rPr>
                <w:rFonts w:ascii="Times New Roman" w:eastAsia="Times New Roman" w:hAnsi="Times New Roman" w:cs="Times New Roman"/>
                <w:color w:val="000000"/>
                <w:sz w:val="26"/>
                <w:szCs w:val="26"/>
                <w:lang w:eastAsia="ru-RU"/>
              </w:rPr>
            </w:pPr>
            <w:r w:rsidRPr="0094312C">
              <w:rPr>
                <w:rFonts w:ascii="Times New Roman" w:eastAsia="Times New Roman" w:hAnsi="Times New Roman" w:cs="Times New Roman"/>
                <w:color w:val="000000"/>
                <w:sz w:val="26"/>
                <w:szCs w:val="26"/>
                <w:lang w:eastAsia="ru-RU"/>
              </w:rPr>
              <w:t>Централизованная система водоснабжения</w:t>
            </w:r>
          </w:p>
          <w:p w:rsidR="0094312C" w:rsidRPr="0094312C" w:rsidRDefault="0094312C" w:rsidP="0094312C">
            <w:pPr>
              <w:spacing w:after="0" w:line="240" w:lineRule="auto"/>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(с. </w:t>
            </w:r>
            <w:proofErr w:type="spellStart"/>
            <w:r w:rsidRPr="0094312C">
              <w:rPr>
                <w:rFonts w:ascii="Times New Roman" w:eastAsia="Times New Roman" w:hAnsi="Times New Roman" w:cs="Times New Roman"/>
                <w:color w:val="000000"/>
                <w:sz w:val="26"/>
                <w:szCs w:val="26"/>
                <w:lang w:eastAsia="ru-RU"/>
              </w:rPr>
              <w:t>Камышовка</w:t>
            </w:r>
            <w:proofErr w:type="spellEnd"/>
            <w:r w:rsidRPr="0094312C">
              <w:rPr>
                <w:rFonts w:ascii="Times New Roman" w:eastAsia="Times New Roman" w:hAnsi="Times New Roman" w:cs="Times New Roman"/>
                <w:color w:val="000000"/>
                <w:sz w:val="26"/>
                <w:szCs w:val="26"/>
                <w:lang w:eastAsia="ru-RU"/>
              </w:rPr>
              <w:t>)</w:t>
            </w:r>
          </w:p>
        </w:tc>
      </w:tr>
      <w:tr w:rsidR="0094312C" w:rsidRPr="0094312C" w:rsidTr="0094312C">
        <w:trPr>
          <w:trHeight w:val="557"/>
        </w:trPr>
        <w:tc>
          <w:tcPr>
            <w:tcW w:w="708"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1.1</w:t>
            </w:r>
          </w:p>
        </w:tc>
        <w:tc>
          <w:tcPr>
            <w:tcW w:w="1986"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Артезианская</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скважина</w:t>
            </w:r>
          </w:p>
        </w:tc>
        <w:tc>
          <w:tcPr>
            <w:tcW w:w="4966" w:type="dxa"/>
            <w:gridSpan w:val="2"/>
            <w:tcBorders>
              <w:top w:val="single" w:sz="4" w:space="0" w:color="auto"/>
              <w:left w:val="single" w:sz="4" w:space="0" w:color="auto"/>
              <w:bottom w:val="nil"/>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ЕАО, Смидовичский район, с. </w:t>
            </w:r>
            <w:proofErr w:type="spellStart"/>
            <w:r w:rsidRPr="0094312C">
              <w:rPr>
                <w:rFonts w:ascii="Times New Roman" w:eastAsia="Times New Roman" w:hAnsi="Times New Roman" w:cs="Times New Roman"/>
                <w:color w:val="000000"/>
                <w:sz w:val="26"/>
                <w:szCs w:val="26"/>
                <w:lang w:eastAsia="ru-RU"/>
              </w:rPr>
              <w:t>Камы</w:t>
            </w:r>
            <w:r w:rsidRPr="0094312C">
              <w:rPr>
                <w:rFonts w:ascii="Times New Roman" w:eastAsia="Times New Roman" w:hAnsi="Times New Roman" w:cs="Times New Roman"/>
                <w:color w:val="000000"/>
                <w:sz w:val="26"/>
                <w:szCs w:val="26"/>
                <w:lang w:eastAsia="ru-RU"/>
              </w:rPr>
              <w:softHyphen/>
              <w:t>шовка</w:t>
            </w:r>
            <w:proofErr w:type="spellEnd"/>
            <w:r w:rsidRPr="0094312C">
              <w:rPr>
                <w:rFonts w:ascii="Times New Roman" w:eastAsia="Times New Roman" w:hAnsi="Times New Roman" w:cs="Times New Roman"/>
                <w:color w:val="000000"/>
                <w:sz w:val="26"/>
                <w:szCs w:val="26"/>
                <w:lang w:eastAsia="ru-RU"/>
              </w:rPr>
              <w:t>, пер. Школьный, 2а</w:t>
            </w:r>
          </w:p>
        </w:tc>
        <w:tc>
          <w:tcPr>
            <w:tcW w:w="1838"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Муниципальное</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образование</w:t>
            </w:r>
          </w:p>
        </w:tc>
      </w:tr>
      <w:tr w:rsidR="0094312C" w:rsidRPr="0094312C" w:rsidTr="0094312C">
        <w:trPr>
          <w:trHeight w:val="566"/>
        </w:trPr>
        <w:tc>
          <w:tcPr>
            <w:tcW w:w="708"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1.2</w:t>
            </w:r>
          </w:p>
        </w:tc>
        <w:tc>
          <w:tcPr>
            <w:tcW w:w="1986"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Артезианская</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скважина</w:t>
            </w:r>
          </w:p>
        </w:tc>
        <w:tc>
          <w:tcPr>
            <w:tcW w:w="4966" w:type="dxa"/>
            <w:gridSpan w:val="2"/>
            <w:tcBorders>
              <w:top w:val="single" w:sz="4" w:space="0" w:color="auto"/>
              <w:left w:val="single" w:sz="4" w:space="0" w:color="auto"/>
              <w:bottom w:val="nil"/>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ЕАО, Смидовичский район, с. </w:t>
            </w:r>
            <w:proofErr w:type="spellStart"/>
            <w:r w:rsidRPr="0094312C">
              <w:rPr>
                <w:rFonts w:ascii="Times New Roman" w:eastAsia="Times New Roman" w:hAnsi="Times New Roman" w:cs="Times New Roman"/>
                <w:color w:val="000000"/>
                <w:sz w:val="26"/>
                <w:szCs w:val="26"/>
                <w:lang w:eastAsia="ru-RU"/>
              </w:rPr>
              <w:t>Камы</w:t>
            </w:r>
            <w:r w:rsidRPr="0094312C">
              <w:rPr>
                <w:rFonts w:ascii="Times New Roman" w:eastAsia="Times New Roman" w:hAnsi="Times New Roman" w:cs="Times New Roman"/>
                <w:color w:val="000000"/>
                <w:sz w:val="26"/>
                <w:szCs w:val="26"/>
                <w:lang w:eastAsia="ru-RU"/>
              </w:rPr>
              <w:softHyphen/>
              <w:t>шовка</w:t>
            </w:r>
            <w:proofErr w:type="spellEnd"/>
            <w:r w:rsidRPr="0094312C">
              <w:rPr>
                <w:rFonts w:ascii="Times New Roman" w:eastAsia="Times New Roman" w:hAnsi="Times New Roman" w:cs="Times New Roman"/>
                <w:color w:val="000000"/>
                <w:sz w:val="26"/>
                <w:szCs w:val="26"/>
                <w:lang w:eastAsia="ru-RU"/>
              </w:rPr>
              <w:t>, пер. Школьный, 2а</w:t>
            </w:r>
          </w:p>
        </w:tc>
        <w:tc>
          <w:tcPr>
            <w:tcW w:w="1838"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Муниципальное</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образование</w:t>
            </w:r>
          </w:p>
        </w:tc>
      </w:tr>
      <w:tr w:rsidR="0094312C" w:rsidRPr="0094312C" w:rsidTr="0094312C">
        <w:trPr>
          <w:trHeight w:val="562"/>
        </w:trPr>
        <w:tc>
          <w:tcPr>
            <w:tcW w:w="708"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1.3</w:t>
            </w:r>
          </w:p>
        </w:tc>
        <w:tc>
          <w:tcPr>
            <w:tcW w:w="1986"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Артезианская</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скважина</w:t>
            </w:r>
          </w:p>
        </w:tc>
        <w:tc>
          <w:tcPr>
            <w:tcW w:w="4966" w:type="dxa"/>
            <w:gridSpan w:val="2"/>
            <w:tcBorders>
              <w:top w:val="single" w:sz="4" w:space="0" w:color="auto"/>
              <w:left w:val="single" w:sz="4" w:space="0" w:color="auto"/>
              <w:bottom w:val="nil"/>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ЕАО, Смидовичский район, с. </w:t>
            </w:r>
            <w:proofErr w:type="spellStart"/>
            <w:r w:rsidRPr="0094312C">
              <w:rPr>
                <w:rFonts w:ascii="Times New Roman" w:eastAsia="Times New Roman" w:hAnsi="Times New Roman" w:cs="Times New Roman"/>
                <w:color w:val="000000"/>
                <w:sz w:val="26"/>
                <w:szCs w:val="26"/>
                <w:lang w:eastAsia="ru-RU"/>
              </w:rPr>
              <w:t>Камы</w:t>
            </w:r>
            <w:r w:rsidRPr="0094312C">
              <w:rPr>
                <w:rFonts w:ascii="Times New Roman" w:eastAsia="Times New Roman" w:hAnsi="Times New Roman" w:cs="Times New Roman"/>
                <w:color w:val="000000"/>
                <w:sz w:val="26"/>
                <w:szCs w:val="26"/>
                <w:lang w:eastAsia="ru-RU"/>
              </w:rPr>
              <w:softHyphen/>
              <w:t>шовка</w:t>
            </w:r>
            <w:proofErr w:type="spellEnd"/>
            <w:r w:rsidRPr="0094312C">
              <w:rPr>
                <w:rFonts w:ascii="Times New Roman" w:eastAsia="Times New Roman" w:hAnsi="Times New Roman" w:cs="Times New Roman"/>
                <w:color w:val="000000"/>
                <w:sz w:val="26"/>
                <w:szCs w:val="26"/>
                <w:lang w:eastAsia="ru-RU"/>
              </w:rPr>
              <w:t>, ул. 70-лет Октября, 16в</w:t>
            </w:r>
          </w:p>
        </w:tc>
        <w:tc>
          <w:tcPr>
            <w:tcW w:w="1838"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Муниципальное</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образование</w:t>
            </w:r>
          </w:p>
        </w:tc>
      </w:tr>
      <w:tr w:rsidR="0094312C" w:rsidRPr="0094312C" w:rsidTr="0094312C">
        <w:trPr>
          <w:trHeight w:val="566"/>
        </w:trPr>
        <w:tc>
          <w:tcPr>
            <w:tcW w:w="708"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1.4</w:t>
            </w:r>
          </w:p>
        </w:tc>
        <w:tc>
          <w:tcPr>
            <w:tcW w:w="1986"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Водонапорная</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башня</w:t>
            </w:r>
          </w:p>
        </w:tc>
        <w:tc>
          <w:tcPr>
            <w:tcW w:w="4966" w:type="dxa"/>
            <w:gridSpan w:val="2"/>
            <w:tcBorders>
              <w:top w:val="single" w:sz="4" w:space="0" w:color="auto"/>
              <w:left w:val="single" w:sz="4" w:space="0" w:color="auto"/>
              <w:bottom w:val="nil"/>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ЕАО, Смидовичский район, с. </w:t>
            </w:r>
            <w:proofErr w:type="spellStart"/>
            <w:r w:rsidRPr="0094312C">
              <w:rPr>
                <w:rFonts w:ascii="Times New Roman" w:eastAsia="Times New Roman" w:hAnsi="Times New Roman" w:cs="Times New Roman"/>
                <w:color w:val="000000"/>
                <w:sz w:val="26"/>
                <w:szCs w:val="26"/>
                <w:lang w:eastAsia="ru-RU"/>
              </w:rPr>
              <w:t>Камы</w:t>
            </w:r>
            <w:r w:rsidRPr="0094312C">
              <w:rPr>
                <w:rFonts w:ascii="Times New Roman" w:eastAsia="Times New Roman" w:hAnsi="Times New Roman" w:cs="Times New Roman"/>
                <w:color w:val="000000"/>
                <w:sz w:val="26"/>
                <w:szCs w:val="26"/>
                <w:lang w:eastAsia="ru-RU"/>
              </w:rPr>
              <w:softHyphen/>
              <w:t>шовка</w:t>
            </w:r>
            <w:proofErr w:type="spellEnd"/>
            <w:r w:rsidRPr="0094312C">
              <w:rPr>
                <w:rFonts w:ascii="Times New Roman" w:eastAsia="Times New Roman" w:hAnsi="Times New Roman" w:cs="Times New Roman"/>
                <w:color w:val="000000"/>
                <w:sz w:val="26"/>
                <w:szCs w:val="26"/>
                <w:lang w:eastAsia="ru-RU"/>
              </w:rPr>
              <w:t>, пер. Школьный, 2а</w:t>
            </w:r>
          </w:p>
        </w:tc>
        <w:tc>
          <w:tcPr>
            <w:tcW w:w="1838"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Муниципальное</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образование</w:t>
            </w:r>
          </w:p>
        </w:tc>
      </w:tr>
      <w:tr w:rsidR="0094312C" w:rsidRPr="0094312C" w:rsidTr="0094312C">
        <w:trPr>
          <w:trHeight w:val="552"/>
        </w:trPr>
        <w:tc>
          <w:tcPr>
            <w:tcW w:w="708"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1.5</w:t>
            </w:r>
          </w:p>
        </w:tc>
        <w:tc>
          <w:tcPr>
            <w:tcW w:w="1986"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Станция </w:t>
            </w:r>
            <w:proofErr w:type="spellStart"/>
            <w:r w:rsidRPr="0094312C">
              <w:rPr>
                <w:rFonts w:ascii="Times New Roman" w:eastAsia="Times New Roman" w:hAnsi="Times New Roman" w:cs="Times New Roman"/>
                <w:color w:val="000000"/>
                <w:sz w:val="26"/>
                <w:szCs w:val="26"/>
                <w:lang w:eastAsia="ru-RU"/>
              </w:rPr>
              <w:t>обезж</w:t>
            </w:r>
            <w:proofErr w:type="gramStart"/>
            <w:r w:rsidRPr="0094312C">
              <w:rPr>
                <w:rFonts w:ascii="Times New Roman" w:eastAsia="Times New Roman" w:hAnsi="Times New Roman" w:cs="Times New Roman"/>
                <w:color w:val="000000"/>
                <w:sz w:val="26"/>
                <w:szCs w:val="26"/>
                <w:lang w:eastAsia="ru-RU"/>
              </w:rPr>
              <w:t>е</w:t>
            </w:r>
            <w:proofErr w:type="spellEnd"/>
            <w:r w:rsidRPr="0094312C">
              <w:rPr>
                <w:rFonts w:ascii="Times New Roman" w:eastAsia="Times New Roman" w:hAnsi="Times New Roman" w:cs="Times New Roman"/>
                <w:color w:val="000000"/>
                <w:sz w:val="26"/>
                <w:szCs w:val="26"/>
                <w:lang w:eastAsia="ru-RU"/>
              </w:rPr>
              <w:t>-</w:t>
            </w:r>
            <w:proofErr w:type="gramEnd"/>
            <w:r w:rsidRPr="0094312C">
              <w:rPr>
                <w:rFonts w:ascii="Times New Roman" w:eastAsia="Times New Roman" w:hAnsi="Times New Roman" w:cs="Times New Roman"/>
                <w:color w:val="000000"/>
                <w:sz w:val="26"/>
                <w:szCs w:val="26"/>
                <w:lang w:eastAsia="ru-RU"/>
              </w:rPr>
              <w:t xml:space="preserve"> </w:t>
            </w:r>
            <w:proofErr w:type="spellStart"/>
            <w:r w:rsidRPr="0094312C">
              <w:rPr>
                <w:rFonts w:ascii="Times New Roman" w:eastAsia="Times New Roman" w:hAnsi="Times New Roman" w:cs="Times New Roman"/>
                <w:color w:val="000000"/>
                <w:sz w:val="26"/>
                <w:szCs w:val="26"/>
                <w:lang w:eastAsia="ru-RU"/>
              </w:rPr>
              <w:t>лезивания</w:t>
            </w:r>
            <w:proofErr w:type="spellEnd"/>
            <w:r w:rsidRPr="0094312C">
              <w:rPr>
                <w:rFonts w:ascii="Times New Roman" w:eastAsia="Times New Roman" w:hAnsi="Times New Roman" w:cs="Times New Roman"/>
                <w:color w:val="000000"/>
                <w:sz w:val="26"/>
                <w:szCs w:val="26"/>
                <w:lang w:eastAsia="ru-RU"/>
              </w:rPr>
              <w:t xml:space="preserve"> воды</w:t>
            </w:r>
          </w:p>
        </w:tc>
        <w:tc>
          <w:tcPr>
            <w:tcW w:w="4966" w:type="dxa"/>
            <w:gridSpan w:val="2"/>
            <w:tcBorders>
              <w:top w:val="single" w:sz="4" w:space="0" w:color="auto"/>
              <w:left w:val="single" w:sz="4" w:space="0" w:color="auto"/>
              <w:bottom w:val="nil"/>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ЕАО, Смидовичский район, с. </w:t>
            </w:r>
            <w:proofErr w:type="spellStart"/>
            <w:r w:rsidRPr="0094312C">
              <w:rPr>
                <w:rFonts w:ascii="Times New Roman" w:eastAsia="Times New Roman" w:hAnsi="Times New Roman" w:cs="Times New Roman"/>
                <w:color w:val="000000"/>
                <w:sz w:val="26"/>
                <w:szCs w:val="26"/>
                <w:lang w:eastAsia="ru-RU"/>
              </w:rPr>
              <w:t>Камы</w:t>
            </w:r>
            <w:r w:rsidRPr="0094312C">
              <w:rPr>
                <w:rFonts w:ascii="Times New Roman" w:eastAsia="Times New Roman" w:hAnsi="Times New Roman" w:cs="Times New Roman"/>
                <w:color w:val="000000"/>
                <w:sz w:val="26"/>
                <w:szCs w:val="26"/>
                <w:lang w:eastAsia="ru-RU"/>
              </w:rPr>
              <w:softHyphen/>
              <w:t>шовка</w:t>
            </w:r>
            <w:proofErr w:type="spellEnd"/>
            <w:r w:rsidRPr="0094312C">
              <w:rPr>
                <w:rFonts w:ascii="Times New Roman" w:eastAsia="Times New Roman" w:hAnsi="Times New Roman" w:cs="Times New Roman"/>
                <w:color w:val="000000"/>
                <w:sz w:val="26"/>
                <w:szCs w:val="26"/>
                <w:lang w:eastAsia="ru-RU"/>
              </w:rPr>
              <w:t>, пер. Школьный, 2а</w:t>
            </w:r>
          </w:p>
        </w:tc>
        <w:tc>
          <w:tcPr>
            <w:tcW w:w="1838"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Муниципальное</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образование</w:t>
            </w:r>
          </w:p>
        </w:tc>
      </w:tr>
      <w:tr w:rsidR="0094312C" w:rsidRPr="0094312C" w:rsidTr="0094312C">
        <w:trPr>
          <w:trHeight w:val="566"/>
        </w:trPr>
        <w:tc>
          <w:tcPr>
            <w:tcW w:w="708"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1.6</w:t>
            </w:r>
          </w:p>
        </w:tc>
        <w:tc>
          <w:tcPr>
            <w:tcW w:w="1986" w:type="dxa"/>
            <w:tcBorders>
              <w:top w:val="single" w:sz="4" w:space="0" w:color="auto"/>
              <w:left w:val="single" w:sz="4" w:space="0" w:color="auto"/>
              <w:bottom w:val="nil"/>
              <w:right w:val="nil"/>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Водопроводная</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сеть</w:t>
            </w:r>
          </w:p>
        </w:tc>
        <w:tc>
          <w:tcPr>
            <w:tcW w:w="4966" w:type="dxa"/>
            <w:gridSpan w:val="2"/>
            <w:tcBorders>
              <w:top w:val="single" w:sz="4" w:space="0" w:color="auto"/>
              <w:left w:val="single" w:sz="4" w:space="0" w:color="auto"/>
              <w:bottom w:val="nil"/>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ЕАО, Смидовичский район, с. </w:t>
            </w:r>
            <w:proofErr w:type="spellStart"/>
            <w:r w:rsidRPr="0094312C">
              <w:rPr>
                <w:rFonts w:ascii="Times New Roman" w:eastAsia="Times New Roman" w:hAnsi="Times New Roman" w:cs="Times New Roman"/>
                <w:color w:val="000000"/>
                <w:sz w:val="26"/>
                <w:szCs w:val="26"/>
                <w:lang w:eastAsia="ru-RU"/>
              </w:rPr>
              <w:t>Камы</w:t>
            </w:r>
            <w:r w:rsidRPr="0094312C">
              <w:rPr>
                <w:rFonts w:ascii="Times New Roman" w:eastAsia="Times New Roman" w:hAnsi="Times New Roman" w:cs="Times New Roman"/>
                <w:color w:val="000000"/>
                <w:sz w:val="26"/>
                <w:szCs w:val="26"/>
                <w:lang w:eastAsia="ru-RU"/>
              </w:rPr>
              <w:softHyphen/>
              <w:t>шовка</w:t>
            </w:r>
            <w:proofErr w:type="spellEnd"/>
          </w:p>
        </w:tc>
        <w:tc>
          <w:tcPr>
            <w:tcW w:w="1838"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Муниципальное</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образование</w:t>
            </w:r>
          </w:p>
        </w:tc>
      </w:tr>
      <w:tr w:rsidR="0094312C" w:rsidRPr="0094312C" w:rsidTr="0094312C">
        <w:trPr>
          <w:trHeight w:val="581"/>
        </w:trPr>
        <w:tc>
          <w:tcPr>
            <w:tcW w:w="708"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spacing w:after="0" w:line="260" w:lineRule="exact"/>
              <w:jc w:val="center"/>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1.7</w:t>
            </w:r>
          </w:p>
        </w:tc>
        <w:tc>
          <w:tcPr>
            <w:tcW w:w="1986"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Водопроводная сеть детского сада</w:t>
            </w:r>
          </w:p>
        </w:tc>
        <w:tc>
          <w:tcPr>
            <w:tcW w:w="4966" w:type="dxa"/>
            <w:gridSpan w:val="2"/>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spacing w:after="0" w:line="240" w:lineRule="auto"/>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 xml:space="preserve">ЕАО, Смидовичский район, с. </w:t>
            </w:r>
            <w:proofErr w:type="spellStart"/>
            <w:r w:rsidRPr="0094312C">
              <w:rPr>
                <w:rFonts w:ascii="Times New Roman" w:eastAsia="Times New Roman" w:hAnsi="Times New Roman" w:cs="Times New Roman"/>
                <w:color w:val="000000"/>
                <w:sz w:val="26"/>
                <w:szCs w:val="26"/>
                <w:lang w:eastAsia="ru-RU"/>
              </w:rPr>
              <w:t>Камы</w:t>
            </w:r>
            <w:r w:rsidRPr="0094312C">
              <w:rPr>
                <w:rFonts w:ascii="Times New Roman" w:eastAsia="Times New Roman" w:hAnsi="Times New Roman" w:cs="Times New Roman"/>
                <w:color w:val="000000"/>
                <w:sz w:val="26"/>
                <w:szCs w:val="26"/>
                <w:lang w:eastAsia="ru-RU"/>
              </w:rPr>
              <w:softHyphen/>
              <w:t>шовка</w:t>
            </w:r>
            <w:proofErr w:type="spellEnd"/>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Муниципальное</w:t>
            </w:r>
          </w:p>
          <w:p w:rsidR="0094312C" w:rsidRPr="0094312C" w:rsidRDefault="0094312C" w:rsidP="0094312C">
            <w:pPr>
              <w:spacing w:after="0" w:line="260" w:lineRule="exact"/>
              <w:jc w:val="both"/>
              <w:rPr>
                <w:rFonts w:ascii="Times New Roman" w:eastAsia="Times New Roman" w:hAnsi="Times New Roman" w:cs="Times New Roman"/>
                <w:sz w:val="24"/>
                <w:szCs w:val="24"/>
                <w:lang w:eastAsia="ru-RU"/>
              </w:rPr>
            </w:pPr>
            <w:r w:rsidRPr="0094312C">
              <w:rPr>
                <w:rFonts w:ascii="Times New Roman" w:eastAsia="Times New Roman" w:hAnsi="Times New Roman" w:cs="Times New Roman"/>
                <w:color w:val="000000"/>
                <w:sz w:val="26"/>
                <w:szCs w:val="26"/>
                <w:lang w:eastAsia="ru-RU"/>
              </w:rPr>
              <w:t>образование</w:t>
            </w:r>
          </w:p>
        </w:tc>
      </w:tr>
    </w:tbl>
    <w:p w:rsidR="0094312C" w:rsidRDefault="0094312C" w:rsidP="0094312C">
      <w:pPr>
        <w:pStyle w:val="a3"/>
        <w:ind w:right="-1" w:firstLine="709"/>
        <w:jc w:val="both"/>
        <w:rPr>
          <w:rFonts w:ascii="Times New Roman" w:hAnsi="Times New Roman" w:cs="Times New Roman"/>
          <w:sz w:val="28"/>
          <w:szCs w:val="28"/>
        </w:rPr>
      </w:pPr>
    </w:p>
    <w:p w:rsidR="0094312C" w:rsidRPr="0094312C" w:rsidRDefault="0094312C" w:rsidP="0094312C">
      <w:pPr>
        <w:pStyle w:val="a3"/>
        <w:ind w:right="-1" w:firstLine="709"/>
        <w:jc w:val="both"/>
        <w:rPr>
          <w:rFonts w:ascii="Times New Roman" w:hAnsi="Times New Roman" w:cs="Times New Roman"/>
          <w:b/>
          <w:sz w:val="28"/>
          <w:szCs w:val="28"/>
        </w:rPr>
      </w:pPr>
      <w:r w:rsidRPr="0094312C">
        <w:rPr>
          <w:rFonts w:ascii="Times New Roman" w:hAnsi="Times New Roman" w:cs="Times New Roman"/>
          <w:b/>
          <w:sz w:val="28"/>
          <w:szCs w:val="28"/>
        </w:rPr>
        <w:t>2.</w:t>
      </w:r>
      <w:r w:rsidRPr="0094312C">
        <w:rPr>
          <w:rFonts w:ascii="Times New Roman" w:hAnsi="Times New Roman" w:cs="Times New Roman"/>
          <w:b/>
          <w:sz w:val="28"/>
          <w:szCs w:val="28"/>
        </w:rPr>
        <w:tab/>
        <w:t>Направления развития централизованных систем водоснабжения.</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2.1.</w:t>
      </w:r>
      <w:r w:rsidRPr="0094312C">
        <w:rPr>
          <w:rFonts w:ascii="Times New Roman" w:hAnsi="Times New Roman" w:cs="Times New Roman"/>
          <w:sz w:val="28"/>
          <w:szCs w:val="28"/>
        </w:rPr>
        <w:tab/>
        <w:t>Основные направления, принципы, задачи и целевые показатели развития централизованных систем водоснабжения.</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Государственная политика в сфере водоснабжения направлена на достижение следующих целей (п. 1 ст. 3 Федеральный закон от 07.12.2011 N 416-ФЗ «О водоснабжении и водоотведении»):</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1)</w:t>
      </w:r>
      <w:r w:rsidRPr="0094312C">
        <w:rPr>
          <w:rFonts w:ascii="Times New Roman" w:hAnsi="Times New Roman" w:cs="Times New Roman"/>
          <w:sz w:val="28"/>
          <w:szCs w:val="28"/>
        </w:rPr>
        <w:tab/>
        <w:t>охраны здоровья населения и улучшения качества жизни населения путем обеспечения бесперебойного и качественного водоснабжения;</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2)</w:t>
      </w:r>
      <w:r w:rsidRPr="0094312C">
        <w:rPr>
          <w:rFonts w:ascii="Times New Roman" w:hAnsi="Times New Roman" w:cs="Times New Roman"/>
          <w:sz w:val="28"/>
          <w:szCs w:val="28"/>
        </w:rPr>
        <w:tab/>
        <w:t>повышения энергетической эффективности путем экономного потребления воды;</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lastRenderedPageBreak/>
        <w:t>3)</w:t>
      </w:r>
      <w:r w:rsidRPr="0094312C">
        <w:rPr>
          <w:rFonts w:ascii="Times New Roman" w:hAnsi="Times New Roman" w:cs="Times New Roman"/>
          <w:sz w:val="28"/>
          <w:szCs w:val="28"/>
        </w:rPr>
        <w:tab/>
        <w:t>снижения негативного воздействия на водные объекты путем повышения качества очистки сточных вод;</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4)</w:t>
      </w:r>
      <w:r w:rsidRPr="0094312C">
        <w:rPr>
          <w:rFonts w:ascii="Times New Roman" w:hAnsi="Times New Roman" w:cs="Times New Roman"/>
          <w:sz w:val="28"/>
          <w:szCs w:val="28"/>
        </w:rPr>
        <w:tab/>
        <w:t>обеспечения доступности водоснабжения для абонентов за счет повышения эффективности деятельности организаций, осуществляющих холодное водоснабжение;</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5)</w:t>
      </w:r>
      <w:r w:rsidRPr="0094312C">
        <w:rPr>
          <w:rFonts w:ascii="Times New Roman" w:hAnsi="Times New Roman" w:cs="Times New Roman"/>
          <w:sz w:val="28"/>
          <w:szCs w:val="28"/>
        </w:rPr>
        <w:tab/>
        <w:t>обеспечения развития централизованных систем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Общими принципами государственной политики в сфере водоснабжения и водоотведения являются (п. 2 ст. 3 Федеральный закон от 07.12.2011 N 416-ФЗ «О водоснабжении и водоотведении»):</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1)</w:t>
      </w:r>
      <w:r w:rsidRPr="0094312C">
        <w:rPr>
          <w:rFonts w:ascii="Times New Roman" w:hAnsi="Times New Roman" w:cs="Times New Roman"/>
          <w:sz w:val="28"/>
          <w:szCs w:val="28"/>
        </w:rPr>
        <w:tab/>
        <w:t>приоритетность обеспечения населения питьевой водой;</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2)</w:t>
      </w:r>
      <w:r w:rsidRPr="0094312C">
        <w:rPr>
          <w:rFonts w:ascii="Times New Roman" w:hAnsi="Times New Roman" w:cs="Times New Roman"/>
          <w:sz w:val="28"/>
          <w:szCs w:val="28"/>
        </w:rPr>
        <w:tab/>
        <w:t>создание условий для привлечения инвестиций в сферу водоснабжения, обеспечение гарантий возврата частных инвестиций;</w:t>
      </w:r>
    </w:p>
    <w:p w:rsid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3)</w:t>
      </w:r>
      <w:r w:rsidRPr="0094312C">
        <w:rPr>
          <w:rFonts w:ascii="Times New Roman" w:hAnsi="Times New Roman" w:cs="Times New Roman"/>
          <w:sz w:val="28"/>
          <w:szCs w:val="28"/>
        </w:rPr>
        <w:tab/>
        <w:t>обеспечение технологического и организационного единства и целостности централизованных систем холодного водоснабжения;</w:t>
      </w:r>
    </w:p>
    <w:p w:rsidR="0094312C" w:rsidRPr="0094312C" w:rsidRDefault="009A6601" w:rsidP="009A6601">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4312C" w:rsidRPr="0094312C">
        <w:rPr>
          <w:rFonts w:ascii="Times New Roman" w:hAnsi="Times New Roman" w:cs="Times New Roman"/>
          <w:sz w:val="28"/>
          <w:szCs w:val="28"/>
        </w:rPr>
        <w:t>достижение и соблюдение баланса экономических интересов организаций, осущест</w:t>
      </w:r>
      <w:r w:rsidR="0094312C" w:rsidRPr="0094312C">
        <w:rPr>
          <w:rFonts w:ascii="Times New Roman" w:hAnsi="Times New Roman" w:cs="Times New Roman"/>
          <w:sz w:val="28"/>
          <w:szCs w:val="28"/>
        </w:rPr>
        <w:softHyphen/>
        <w:t>вляющих холодное водоснабжение и их абонентов;</w:t>
      </w:r>
    </w:p>
    <w:p w:rsidR="0094312C" w:rsidRPr="0094312C" w:rsidRDefault="0094312C" w:rsidP="009A6601">
      <w:pPr>
        <w:pStyle w:val="a3"/>
        <w:numPr>
          <w:ilvl w:val="0"/>
          <w:numId w:val="3"/>
        </w:numPr>
        <w:ind w:left="0" w:right="-1" w:firstLine="709"/>
        <w:jc w:val="both"/>
        <w:rPr>
          <w:rFonts w:ascii="Times New Roman" w:hAnsi="Times New Roman" w:cs="Times New Roman"/>
          <w:sz w:val="28"/>
          <w:szCs w:val="28"/>
        </w:rPr>
      </w:pPr>
      <w:r w:rsidRPr="0094312C">
        <w:rPr>
          <w:rFonts w:ascii="Times New Roman" w:hAnsi="Times New Roman" w:cs="Times New Roman"/>
          <w:sz w:val="28"/>
          <w:szCs w:val="28"/>
        </w:rPr>
        <w:t xml:space="preserve">установление </w:t>
      </w:r>
      <w:proofErr w:type="gramStart"/>
      <w:r w:rsidRPr="0094312C">
        <w:rPr>
          <w:rFonts w:ascii="Times New Roman" w:hAnsi="Times New Roman" w:cs="Times New Roman"/>
          <w:sz w:val="28"/>
          <w:szCs w:val="28"/>
        </w:rPr>
        <w:t>тарифов</w:t>
      </w:r>
      <w:proofErr w:type="gramEnd"/>
      <w:r w:rsidRPr="0094312C">
        <w:rPr>
          <w:rFonts w:ascii="Times New Roman" w:hAnsi="Times New Roman" w:cs="Times New Roman"/>
          <w:sz w:val="28"/>
          <w:szCs w:val="28"/>
        </w:rPr>
        <w:t xml:space="preserve"> в сфере водоснабжения исходя из экономически обоснован</w:t>
      </w:r>
      <w:r w:rsidRPr="0094312C">
        <w:rPr>
          <w:rFonts w:ascii="Times New Roman" w:hAnsi="Times New Roman" w:cs="Times New Roman"/>
          <w:sz w:val="28"/>
          <w:szCs w:val="28"/>
        </w:rPr>
        <w:softHyphen/>
        <w:t>ных расходов организаций, осуществляющих холодное водоснабжение, необходимых для осуществления водоснабжения;</w:t>
      </w:r>
    </w:p>
    <w:p w:rsidR="0094312C" w:rsidRPr="0094312C" w:rsidRDefault="0094312C" w:rsidP="009A6601">
      <w:pPr>
        <w:pStyle w:val="a3"/>
        <w:numPr>
          <w:ilvl w:val="0"/>
          <w:numId w:val="3"/>
        </w:numPr>
        <w:ind w:left="0" w:right="-1" w:firstLine="709"/>
        <w:jc w:val="both"/>
        <w:rPr>
          <w:rFonts w:ascii="Times New Roman" w:hAnsi="Times New Roman" w:cs="Times New Roman"/>
          <w:sz w:val="28"/>
          <w:szCs w:val="28"/>
        </w:rPr>
      </w:pPr>
      <w:r w:rsidRPr="0094312C">
        <w:rPr>
          <w:rFonts w:ascii="Times New Roman" w:hAnsi="Times New Roman" w:cs="Times New Roman"/>
          <w:sz w:val="28"/>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94312C" w:rsidRPr="0094312C" w:rsidRDefault="0094312C" w:rsidP="009A6601">
      <w:pPr>
        <w:pStyle w:val="a3"/>
        <w:numPr>
          <w:ilvl w:val="0"/>
          <w:numId w:val="3"/>
        </w:numPr>
        <w:ind w:left="0" w:right="-1" w:firstLine="709"/>
        <w:jc w:val="both"/>
        <w:rPr>
          <w:rFonts w:ascii="Times New Roman" w:hAnsi="Times New Roman" w:cs="Times New Roman"/>
          <w:sz w:val="28"/>
          <w:szCs w:val="28"/>
        </w:rPr>
      </w:pPr>
      <w:r w:rsidRPr="0094312C">
        <w:rPr>
          <w:rFonts w:ascii="Times New Roman" w:hAnsi="Times New Roman" w:cs="Times New Roman"/>
          <w:sz w:val="28"/>
          <w:szCs w:val="28"/>
        </w:rPr>
        <w:t>обеспечение равных условий доступа абонентов к водоснабжению;</w:t>
      </w:r>
    </w:p>
    <w:p w:rsidR="0094312C" w:rsidRPr="0094312C" w:rsidRDefault="0094312C" w:rsidP="009A6601">
      <w:pPr>
        <w:pStyle w:val="a3"/>
        <w:numPr>
          <w:ilvl w:val="0"/>
          <w:numId w:val="3"/>
        </w:numPr>
        <w:ind w:left="0" w:right="-1" w:firstLine="709"/>
        <w:jc w:val="both"/>
        <w:rPr>
          <w:rFonts w:ascii="Times New Roman" w:hAnsi="Times New Roman" w:cs="Times New Roman"/>
          <w:sz w:val="28"/>
          <w:szCs w:val="28"/>
        </w:rPr>
      </w:pPr>
      <w:r w:rsidRPr="0094312C">
        <w:rPr>
          <w:rFonts w:ascii="Times New Roman" w:hAnsi="Times New Roman" w:cs="Times New Roman"/>
          <w:sz w:val="28"/>
          <w:szCs w:val="28"/>
        </w:rPr>
        <w:t>открытость деятельности организаций, осуществляющих холодное водоснабжение, органов государственной власти Российской Федерации, органов государственной вла</w:t>
      </w:r>
      <w:r w:rsidRPr="0094312C">
        <w:rPr>
          <w:rFonts w:ascii="Times New Roman" w:hAnsi="Times New Roman" w:cs="Times New Roman"/>
          <w:sz w:val="28"/>
          <w:szCs w:val="28"/>
        </w:rPr>
        <w:softHyphen/>
        <w:t>сти субъектов Российской Федерации и органов местного самоуправления, осуществ</w:t>
      </w:r>
      <w:r w:rsidRPr="0094312C">
        <w:rPr>
          <w:rFonts w:ascii="Times New Roman" w:hAnsi="Times New Roman" w:cs="Times New Roman"/>
          <w:sz w:val="28"/>
          <w:szCs w:val="28"/>
        </w:rPr>
        <w:softHyphen/>
        <w:t>ляющих регулирование в сфере водоснабжения.</w:t>
      </w:r>
    </w:p>
    <w:p w:rsidR="0094312C" w:rsidRP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В соответствии с Материалами по обоснованию Проекта Генерального плана Муници</w:t>
      </w:r>
      <w:r w:rsidRPr="0094312C">
        <w:rPr>
          <w:rFonts w:ascii="Times New Roman" w:hAnsi="Times New Roman" w:cs="Times New Roman"/>
          <w:sz w:val="28"/>
          <w:szCs w:val="28"/>
        </w:rPr>
        <w:softHyphen/>
        <w:t>пального образования на 2011- 2031 годы основным направлением развития центра</w:t>
      </w:r>
      <w:r w:rsidRPr="0094312C">
        <w:rPr>
          <w:rFonts w:ascii="Times New Roman" w:hAnsi="Times New Roman" w:cs="Times New Roman"/>
          <w:sz w:val="28"/>
          <w:szCs w:val="28"/>
        </w:rPr>
        <w:softHyphen/>
        <w:t>лизованных систем водоснабжения является обеспечение централизованной системой холодного водоснабжения существующей и перспективной застройки населенных пунк</w:t>
      </w:r>
      <w:r w:rsidRPr="0094312C">
        <w:rPr>
          <w:rFonts w:ascii="Times New Roman" w:hAnsi="Times New Roman" w:cs="Times New Roman"/>
          <w:sz w:val="28"/>
          <w:szCs w:val="28"/>
        </w:rPr>
        <w:softHyphen/>
        <w:t>тов Муниципального образования.</w:t>
      </w:r>
    </w:p>
    <w:p w:rsidR="0094312C" w:rsidRPr="0094312C" w:rsidRDefault="0094312C" w:rsidP="009A6601">
      <w:pPr>
        <w:pStyle w:val="a3"/>
        <w:numPr>
          <w:ilvl w:val="1"/>
          <w:numId w:val="6"/>
        </w:numPr>
        <w:ind w:left="0" w:right="-1" w:firstLine="709"/>
        <w:jc w:val="both"/>
        <w:rPr>
          <w:rFonts w:ascii="Times New Roman" w:hAnsi="Times New Roman" w:cs="Times New Roman"/>
          <w:sz w:val="28"/>
          <w:szCs w:val="28"/>
        </w:rPr>
      </w:pPr>
      <w:r w:rsidRPr="0094312C">
        <w:rPr>
          <w:rFonts w:ascii="Times New Roman" w:hAnsi="Times New Roman" w:cs="Times New Roman"/>
          <w:sz w:val="28"/>
          <w:szCs w:val="28"/>
        </w:rPr>
        <w:t>Различные сценарии развития централизованных систем водоснабжения в зависи</w:t>
      </w:r>
      <w:r w:rsidRPr="0094312C">
        <w:rPr>
          <w:rFonts w:ascii="Times New Roman" w:hAnsi="Times New Roman" w:cs="Times New Roman"/>
          <w:sz w:val="28"/>
          <w:szCs w:val="28"/>
        </w:rPr>
        <w:softHyphen/>
        <w:t>мости от различных сценариев развития муниципального образования.</w:t>
      </w:r>
    </w:p>
    <w:p w:rsid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t>Сценарий 1 развития Муниципального образования в соответствии с Материалами по обоснованию Генерального плана Муниципального образования.</w:t>
      </w:r>
    </w:p>
    <w:p w:rsidR="00D85D6B" w:rsidRDefault="00D85D6B" w:rsidP="0094312C">
      <w:pPr>
        <w:pStyle w:val="a3"/>
        <w:ind w:right="-1" w:firstLine="709"/>
        <w:jc w:val="both"/>
        <w:rPr>
          <w:rFonts w:ascii="Times New Roman" w:hAnsi="Times New Roman" w:cs="Times New Roman"/>
          <w:sz w:val="28"/>
          <w:szCs w:val="28"/>
        </w:rPr>
      </w:pPr>
    </w:p>
    <w:p w:rsidR="0094312C" w:rsidRDefault="0094312C" w:rsidP="0094312C">
      <w:pPr>
        <w:pStyle w:val="a3"/>
        <w:ind w:right="-1" w:firstLine="709"/>
        <w:jc w:val="both"/>
        <w:rPr>
          <w:rFonts w:ascii="Times New Roman" w:hAnsi="Times New Roman" w:cs="Times New Roman"/>
          <w:sz w:val="28"/>
          <w:szCs w:val="28"/>
        </w:rPr>
      </w:pPr>
      <w:r w:rsidRPr="0094312C">
        <w:rPr>
          <w:rFonts w:ascii="Times New Roman" w:hAnsi="Times New Roman" w:cs="Times New Roman"/>
          <w:sz w:val="28"/>
          <w:szCs w:val="28"/>
        </w:rPr>
        <w:lastRenderedPageBreak/>
        <w:t>Параметры сценария развития Муниципального образования до 203</w:t>
      </w:r>
      <w:r>
        <w:rPr>
          <w:rFonts w:ascii="Times New Roman" w:hAnsi="Times New Roman" w:cs="Times New Roman"/>
          <w:sz w:val="28"/>
          <w:szCs w:val="28"/>
        </w:rPr>
        <w:t>2</w:t>
      </w:r>
      <w:r w:rsidRPr="0094312C">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567"/>
        <w:gridCol w:w="2694"/>
        <w:gridCol w:w="1842"/>
        <w:gridCol w:w="2410"/>
        <w:gridCol w:w="1985"/>
      </w:tblGrid>
      <w:tr w:rsidR="0094312C" w:rsidRPr="0094312C" w:rsidTr="0094312C">
        <w:trPr>
          <w:trHeight w:val="1157"/>
        </w:trPr>
        <w:tc>
          <w:tcPr>
            <w:tcW w:w="567" w:type="dxa"/>
            <w:tcBorders>
              <w:top w:val="single" w:sz="4" w:space="0" w:color="auto"/>
              <w:left w:val="single" w:sz="4" w:space="0" w:color="auto"/>
              <w:bottom w:val="nil"/>
              <w:right w:val="nil"/>
            </w:tcBorders>
            <w:shd w:val="clear" w:color="auto" w:fill="FFFFFF"/>
          </w:tcPr>
          <w:p w:rsidR="0094312C" w:rsidRPr="002700BE" w:rsidRDefault="002700BE" w:rsidP="0094312C">
            <w:pPr>
              <w:pStyle w:val="a3"/>
              <w:ind w:right="-1"/>
              <w:jc w:val="center"/>
              <w:rPr>
                <w:rFonts w:ascii="Times New Roman" w:hAnsi="Times New Roman" w:cs="Times New Roman"/>
                <w:sz w:val="24"/>
                <w:szCs w:val="24"/>
              </w:rPr>
            </w:pPr>
            <w:r>
              <w:rPr>
                <w:rFonts w:ascii="Times New Roman" w:hAnsi="Times New Roman" w:cs="Times New Roman"/>
                <w:sz w:val="24"/>
                <w:szCs w:val="24"/>
              </w:rPr>
              <w:t>№</w:t>
            </w:r>
          </w:p>
          <w:p w:rsidR="0094312C" w:rsidRPr="0094312C" w:rsidRDefault="0094312C" w:rsidP="0094312C">
            <w:pPr>
              <w:pStyle w:val="a3"/>
              <w:ind w:right="-1"/>
              <w:jc w:val="center"/>
              <w:rPr>
                <w:rFonts w:ascii="Times New Roman" w:hAnsi="Times New Roman" w:cs="Times New Roman"/>
                <w:sz w:val="24"/>
                <w:szCs w:val="24"/>
              </w:rPr>
            </w:pPr>
            <w:proofErr w:type="gramStart"/>
            <w:r w:rsidRPr="0094312C">
              <w:rPr>
                <w:rFonts w:ascii="Times New Roman" w:hAnsi="Times New Roman" w:cs="Times New Roman"/>
                <w:b/>
                <w:bCs/>
                <w:sz w:val="24"/>
                <w:szCs w:val="24"/>
              </w:rPr>
              <w:t>п</w:t>
            </w:r>
            <w:proofErr w:type="gramEnd"/>
            <w:r w:rsidRPr="0094312C">
              <w:rPr>
                <w:rFonts w:ascii="Times New Roman" w:hAnsi="Times New Roman" w:cs="Times New Roman"/>
                <w:b/>
                <w:bCs/>
                <w:sz w:val="24"/>
                <w:szCs w:val="24"/>
              </w:rPr>
              <w:t>/п</w:t>
            </w:r>
          </w:p>
        </w:tc>
        <w:tc>
          <w:tcPr>
            <w:tcW w:w="2694"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Наименование</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мероприятия</w:t>
            </w:r>
          </w:p>
        </w:tc>
        <w:tc>
          <w:tcPr>
            <w:tcW w:w="1842"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Планируемый</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срок</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реализации</w:t>
            </w:r>
          </w:p>
        </w:tc>
        <w:tc>
          <w:tcPr>
            <w:tcW w:w="2410"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Место</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проведение</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мероприятия</w:t>
            </w:r>
          </w:p>
        </w:tc>
        <w:tc>
          <w:tcPr>
            <w:tcW w:w="1985"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Параметры/</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мощность</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планируемого</w:t>
            </w:r>
          </w:p>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b/>
                <w:bCs/>
                <w:sz w:val="24"/>
                <w:szCs w:val="24"/>
              </w:rPr>
              <w:t>объекта</w:t>
            </w:r>
          </w:p>
        </w:tc>
      </w:tr>
      <w:tr w:rsidR="0094312C" w:rsidRPr="0094312C" w:rsidTr="0094312C">
        <w:trPr>
          <w:trHeight w:val="1118"/>
        </w:trPr>
        <w:tc>
          <w:tcPr>
            <w:tcW w:w="567"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1.</w:t>
            </w:r>
          </w:p>
        </w:tc>
        <w:tc>
          <w:tcPr>
            <w:tcW w:w="2694"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Организация дополни</w:t>
            </w:r>
            <w:r w:rsidRPr="0094312C">
              <w:rPr>
                <w:rFonts w:ascii="Times New Roman" w:hAnsi="Times New Roman" w:cs="Times New Roman"/>
                <w:sz w:val="24"/>
                <w:szCs w:val="24"/>
              </w:rPr>
              <w:softHyphen/>
              <w:t>тельных групп на базе детского дошкольного учреждения</w:t>
            </w:r>
          </w:p>
        </w:tc>
        <w:tc>
          <w:tcPr>
            <w:tcW w:w="1842" w:type="dxa"/>
            <w:tcBorders>
              <w:top w:val="single" w:sz="4" w:space="0" w:color="auto"/>
              <w:left w:val="single" w:sz="4" w:space="0" w:color="auto"/>
              <w:bottom w:val="nil"/>
              <w:right w:val="nil"/>
            </w:tcBorders>
            <w:shd w:val="clear" w:color="auto" w:fill="FFFFFF"/>
          </w:tcPr>
          <w:p w:rsidR="0094312C" w:rsidRPr="0094312C" w:rsidRDefault="0094312C" w:rsidP="00A40A4D">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201</w:t>
            </w:r>
            <w:r w:rsidR="00A40A4D">
              <w:rPr>
                <w:rFonts w:ascii="Times New Roman" w:hAnsi="Times New Roman" w:cs="Times New Roman"/>
                <w:sz w:val="24"/>
                <w:szCs w:val="24"/>
              </w:rPr>
              <w:t>6</w:t>
            </w:r>
            <w:r w:rsidRPr="0094312C">
              <w:rPr>
                <w:rFonts w:ascii="Times New Roman" w:hAnsi="Times New Roman" w:cs="Times New Roman"/>
                <w:sz w:val="24"/>
                <w:szCs w:val="24"/>
              </w:rPr>
              <w:t>-2021 гг.</w:t>
            </w:r>
          </w:p>
        </w:tc>
        <w:tc>
          <w:tcPr>
            <w:tcW w:w="2410" w:type="dxa"/>
            <w:tcBorders>
              <w:top w:val="single" w:sz="4" w:space="0" w:color="auto"/>
              <w:left w:val="single" w:sz="4" w:space="0" w:color="auto"/>
              <w:bottom w:val="nil"/>
              <w:right w:val="nil"/>
            </w:tcBorders>
            <w:shd w:val="clear" w:color="auto" w:fill="FFFFFF"/>
          </w:tcPr>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 xml:space="preserve">Территория </w:t>
            </w:r>
          </w:p>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Муни</w:t>
            </w:r>
            <w:r w:rsidRPr="0094312C">
              <w:rPr>
                <w:rFonts w:ascii="Times New Roman" w:hAnsi="Times New Roman" w:cs="Times New Roman"/>
                <w:sz w:val="24"/>
                <w:szCs w:val="24"/>
              </w:rPr>
              <w:softHyphen/>
              <w:t xml:space="preserve">ципального </w:t>
            </w:r>
          </w:p>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обра</w:t>
            </w:r>
            <w:r w:rsidRPr="0094312C">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65 мест</w:t>
            </w:r>
          </w:p>
        </w:tc>
      </w:tr>
      <w:tr w:rsidR="0094312C" w:rsidRPr="0094312C" w:rsidTr="002700BE">
        <w:trPr>
          <w:trHeight w:val="1104"/>
        </w:trPr>
        <w:tc>
          <w:tcPr>
            <w:tcW w:w="567"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2.</w:t>
            </w:r>
          </w:p>
        </w:tc>
        <w:tc>
          <w:tcPr>
            <w:tcW w:w="2694"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Организация дополни</w:t>
            </w:r>
            <w:r w:rsidRPr="0094312C">
              <w:rPr>
                <w:rFonts w:ascii="Times New Roman" w:hAnsi="Times New Roman" w:cs="Times New Roman"/>
                <w:sz w:val="24"/>
                <w:szCs w:val="24"/>
              </w:rPr>
              <w:softHyphen/>
              <w:t>тельных групп на базе детского дошкольного учреждения</w:t>
            </w:r>
          </w:p>
        </w:tc>
        <w:tc>
          <w:tcPr>
            <w:tcW w:w="1842"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2022-203</w:t>
            </w:r>
            <w:r>
              <w:rPr>
                <w:rFonts w:ascii="Times New Roman" w:hAnsi="Times New Roman" w:cs="Times New Roman"/>
                <w:sz w:val="24"/>
                <w:szCs w:val="24"/>
              </w:rPr>
              <w:t>2</w:t>
            </w:r>
            <w:r w:rsidRPr="0094312C">
              <w:rPr>
                <w:rFonts w:ascii="Times New Roman" w:hAnsi="Times New Roman" w:cs="Times New Roman"/>
                <w:sz w:val="24"/>
                <w:szCs w:val="24"/>
              </w:rPr>
              <w:t xml:space="preserve"> гг.</w:t>
            </w:r>
          </w:p>
        </w:tc>
        <w:tc>
          <w:tcPr>
            <w:tcW w:w="2410" w:type="dxa"/>
            <w:tcBorders>
              <w:top w:val="single" w:sz="4" w:space="0" w:color="auto"/>
              <w:left w:val="single" w:sz="4" w:space="0" w:color="auto"/>
              <w:bottom w:val="single" w:sz="4" w:space="0" w:color="auto"/>
              <w:right w:val="nil"/>
            </w:tcBorders>
            <w:shd w:val="clear" w:color="auto" w:fill="FFFFFF"/>
          </w:tcPr>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 xml:space="preserve">Территория </w:t>
            </w:r>
          </w:p>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Муни</w:t>
            </w:r>
            <w:r w:rsidRPr="0094312C">
              <w:rPr>
                <w:rFonts w:ascii="Times New Roman" w:hAnsi="Times New Roman" w:cs="Times New Roman"/>
                <w:sz w:val="24"/>
                <w:szCs w:val="24"/>
              </w:rPr>
              <w:softHyphen/>
              <w:t xml:space="preserve">ципального </w:t>
            </w:r>
          </w:p>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обра</w:t>
            </w:r>
            <w:r w:rsidRPr="0094312C">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75 мест</w:t>
            </w:r>
          </w:p>
        </w:tc>
      </w:tr>
      <w:tr w:rsidR="0094312C" w:rsidRPr="0094312C" w:rsidTr="0094312C">
        <w:trPr>
          <w:trHeight w:val="835"/>
        </w:trPr>
        <w:tc>
          <w:tcPr>
            <w:tcW w:w="567"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3.</w:t>
            </w:r>
          </w:p>
        </w:tc>
        <w:tc>
          <w:tcPr>
            <w:tcW w:w="2694"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Увеличение мест Сельского клуба</w:t>
            </w:r>
          </w:p>
        </w:tc>
        <w:tc>
          <w:tcPr>
            <w:tcW w:w="1842" w:type="dxa"/>
            <w:tcBorders>
              <w:top w:val="single" w:sz="4" w:space="0" w:color="auto"/>
              <w:left w:val="single" w:sz="4" w:space="0" w:color="auto"/>
              <w:bottom w:val="nil"/>
              <w:right w:val="nil"/>
            </w:tcBorders>
            <w:shd w:val="clear" w:color="auto" w:fill="FFFFFF"/>
          </w:tcPr>
          <w:p w:rsidR="0094312C" w:rsidRPr="0094312C" w:rsidRDefault="0094312C" w:rsidP="00A40A4D">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201</w:t>
            </w:r>
            <w:r w:rsidR="00A40A4D">
              <w:rPr>
                <w:rFonts w:ascii="Times New Roman" w:hAnsi="Times New Roman" w:cs="Times New Roman"/>
                <w:sz w:val="24"/>
                <w:szCs w:val="24"/>
              </w:rPr>
              <w:t>6</w:t>
            </w:r>
            <w:r w:rsidRPr="0094312C">
              <w:rPr>
                <w:rFonts w:ascii="Times New Roman" w:hAnsi="Times New Roman" w:cs="Times New Roman"/>
                <w:sz w:val="24"/>
                <w:szCs w:val="24"/>
              </w:rPr>
              <w:t>-203</w:t>
            </w:r>
            <w:r>
              <w:rPr>
                <w:rFonts w:ascii="Times New Roman" w:hAnsi="Times New Roman" w:cs="Times New Roman"/>
                <w:sz w:val="24"/>
                <w:szCs w:val="24"/>
              </w:rPr>
              <w:t>2</w:t>
            </w:r>
            <w:r w:rsidRPr="0094312C">
              <w:rPr>
                <w:rFonts w:ascii="Times New Roman" w:hAnsi="Times New Roman" w:cs="Times New Roman"/>
                <w:sz w:val="24"/>
                <w:szCs w:val="24"/>
              </w:rPr>
              <w:t xml:space="preserve"> гг.</w:t>
            </w:r>
          </w:p>
        </w:tc>
        <w:tc>
          <w:tcPr>
            <w:tcW w:w="2410" w:type="dxa"/>
            <w:tcBorders>
              <w:top w:val="single" w:sz="4" w:space="0" w:color="auto"/>
              <w:left w:val="single" w:sz="4" w:space="0" w:color="auto"/>
              <w:bottom w:val="nil"/>
              <w:right w:val="nil"/>
            </w:tcBorders>
            <w:shd w:val="clear" w:color="auto" w:fill="FFFFFF"/>
          </w:tcPr>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 xml:space="preserve">Территория </w:t>
            </w:r>
          </w:p>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Муни</w:t>
            </w:r>
            <w:r w:rsidRPr="0094312C">
              <w:rPr>
                <w:rFonts w:ascii="Times New Roman" w:hAnsi="Times New Roman" w:cs="Times New Roman"/>
                <w:sz w:val="24"/>
                <w:szCs w:val="24"/>
              </w:rPr>
              <w:softHyphen/>
              <w:t xml:space="preserve">ципального </w:t>
            </w:r>
          </w:p>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обра</w:t>
            </w:r>
            <w:r w:rsidRPr="0094312C">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285 мест</w:t>
            </w:r>
          </w:p>
        </w:tc>
      </w:tr>
      <w:tr w:rsidR="0094312C" w:rsidRPr="0094312C" w:rsidTr="0094312C">
        <w:trPr>
          <w:trHeight w:val="835"/>
        </w:trPr>
        <w:tc>
          <w:tcPr>
            <w:tcW w:w="567"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4.</w:t>
            </w:r>
          </w:p>
        </w:tc>
        <w:tc>
          <w:tcPr>
            <w:tcW w:w="2694" w:type="dxa"/>
            <w:tcBorders>
              <w:top w:val="single" w:sz="4" w:space="0" w:color="auto"/>
              <w:left w:val="single" w:sz="4" w:space="0" w:color="auto"/>
              <w:bottom w:val="nil"/>
              <w:right w:val="nil"/>
            </w:tcBorders>
            <w:shd w:val="clear" w:color="auto" w:fill="FFFFFF"/>
          </w:tcPr>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Увеличение мест предприятия общест</w:t>
            </w:r>
            <w:r w:rsidRPr="0094312C">
              <w:rPr>
                <w:rFonts w:ascii="Times New Roman" w:hAnsi="Times New Roman" w:cs="Times New Roman"/>
                <w:sz w:val="24"/>
                <w:szCs w:val="24"/>
              </w:rPr>
              <w:softHyphen/>
              <w:t>венного питания</w:t>
            </w:r>
          </w:p>
        </w:tc>
        <w:tc>
          <w:tcPr>
            <w:tcW w:w="1842" w:type="dxa"/>
            <w:tcBorders>
              <w:top w:val="single" w:sz="4" w:space="0" w:color="auto"/>
              <w:left w:val="single" w:sz="4" w:space="0" w:color="auto"/>
              <w:bottom w:val="nil"/>
              <w:right w:val="nil"/>
            </w:tcBorders>
            <w:shd w:val="clear" w:color="auto" w:fill="FFFFFF"/>
          </w:tcPr>
          <w:p w:rsidR="0094312C" w:rsidRPr="0094312C" w:rsidRDefault="0094312C" w:rsidP="00A40A4D">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201</w:t>
            </w:r>
            <w:r w:rsidR="00A40A4D">
              <w:rPr>
                <w:rFonts w:ascii="Times New Roman" w:hAnsi="Times New Roman" w:cs="Times New Roman"/>
                <w:sz w:val="24"/>
                <w:szCs w:val="24"/>
              </w:rPr>
              <w:t>6</w:t>
            </w:r>
            <w:r w:rsidRPr="0094312C">
              <w:rPr>
                <w:rFonts w:ascii="Times New Roman" w:hAnsi="Times New Roman" w:cs="Times New Roman"/>
                <w:sz w:val="24"/>
                <w:szCs w:val="24"/>
              </w:rPr>
              <w:t>-203</w:t>
            </w:r>
            <w:r>
              <w:rPr>
                <w:rFonts w:ascii="Times New Roman" w:hAnsi="Times New Roman" w:cs="Times New Roman"/>
                <w:sz w:val="24"/>
                <w:szCs w:val="24"/>
              </w:rPr>
              <w:t>2</w:t>
            </w:r>
            <w:r w:rsidRPr="0094312C">
              <w:rPr>
                <w:rFonts w:ascii="Times New Roman" w:hAnsi="Times New Roman" w:cs="Times New Roman"/>
                <w:sz w:val="24"/>
                <w:szCs w:val="24"/>
              </w:rPr>
              <w:t xml:space="preserve"> гг.</w:t>
            </w:r>
          </w:p>
        </w:tc>
        <w:tc>
          <w:tcPr>
            <w:tcW w:w="2410" w:type="dxa"/>
            <w:tcBorders>
              <w:top w:val="single" w:sz="4" w:space="0" w:color="auto"/>
              <w:left w:val="single" w:sz="4" w:space="0" w:color="auto"/>
              <w:bottom w:val="nil"/>
              <w:right w:val="nil"/>
            </w:tcBorders>
            <w:shd w:val="clear" w:color="auto" w:fill="FFFFFF"/>
          </w:tcPr>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 xml:space="preserve">Территория </w:t>
            </w:r>
          </w:p>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Муни</w:t>
            </w:r>
            <w:r w:rsidRPr="0094312C">
              <w:rPr>
                <w:rFonts w:ascii="Times New Roman" w:hAnsi="Times New Roman" w:cs="Times New Roman"/>
                <w:sz w:val="24"/>
                <w:szCs w:val="24"/>
              </w:rPr>
              <w:softHyphen/>
              <w:t xml:space="preserve">ципального </w:t>
            </w:r>
          </w:p>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обра</w:t>
            </w:r>
            <w:r w:rsidRPr="0094312C">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nil"/>
              <w:right w:val="single" w:sz="4" w:space="0" w:color="auto"/>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50 мест</w:t>
            </w:r>
          </w:p>
        </w:tc>
      </w:tr>
      <w:tr w:rsidR="0094312C" w:rsidRPr="0094312C" w:rsidTr="0094312C">
        <w:trPr>
          <w:trHeight w:val="1162"/>
        </w:trPr>
        <w:tc>
          <w:tcPr>
            <w:tcW w:w="567"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5</w:t>
            </w:r>
          </w:p>
        </w:tc>
        <w:tc>
          <w:tcPr>
            <w:tcW w:w="2694"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Устройство рынка се</w:t>
            </w:r>
            <w:r w:rsidRPr="0094312C">
              <w:rPr>
                <w:rFonts w:ascii="Times New Roman" w:hAnsi="Times New Roman" w:cs="Times New Roman"/>
                <w:sz w:val="24"/>
                <w:szCs w:val="24"/>
              </w:rPr>
              <w:softHyphen/>
              <w:t>зонной торговли сел</w:t>
            </w:r>
            <w:proofErr w:type="gramStart"/>
            <w:r w:rsidRPr="0094312C">
              <w:rPr>
                <w:rFonts w:ascii="Times New Roman" w:hAnsi="Times New Roman" w:cs="Times New Roman"/>
                <w:sz w:val="24"/>
                <w:szCs w:val="24"/>
              </w:rPr>
              <w:t>ь-</w:t>
            </w:r>
            <w:proofErr w:type="gramEnd"/>
            <w:r w:rsidRPr="0094312C">
              <w:rPr>
                <w:rFonts w:ascii="Times New Roman" w:hAnsi="Times New Roman" w:cs="Times New Roman"/>
                <w:sz w:val="24"/>
                <w:szCs w:val="24"/>
              </w:rPr>
              <w:t xml:space="preserve"> </w:t>
            </w:r>
            <w:proofErr w:type="spellStart"/>
            <w:r w:rsidRPr="0094312C">
              <w:rPr>
                <w:rFonts w:ascii="Times New Roman" w:hAnsi="Times New Roman" w:cs="Times New Roman"/>
                <w:sz w:val="24"/>
                <w:szCs w:val="24"/>
              </w:rPr>
              <w:t>хозпродукцей</w:t>
            </w:r>
            <w:proofErr w:type="spellEnd"/>
            <w:r>
              <w:rPr>
                <w:rFonts w:ascii="Times New Roman" w:hAnsi="Times New Roman" w:cs="Times New Roman"/>
                <w:sz w:val="24"/>
                <w:szCs w:val="24"/>
              </w:rPr>
              <w:t xml:space="preserve"> </w:t>
            </w:r>
            <w:r w:rsidRPr="0094312C">
              <w:rPr>
                <w:rFonts w:ascii="Times New Roman" w:hAnsi="Times New Roman" w:cs="Times New Roman"/>
                <w:sz w:val="24"/>
                <w:szCs w:val="24"/>
              </w:rPr>
              <w:t>(павиль</w:t>
            </w:r>
            <w:r w:rsidRPr="0094312C">
              <w:rPr>
                <w:rFonts w:ascii="Times New Roman" w:hAnsi="Times New Roman" w:cs="Times New Roman"/>
                <w:sz w:val="24"/>
                <w:szCs w:val="24"/>
              </w:rPr>
              <w:softHyphen/>
              <w:t>он модульного типа)</w:t>
            </w:r>
          </w:p>
        </w:tc>
        <w:tc>
          <w:tcPr>
            <w:tcW w:w="1842" w:type="dxa"/>
            <w:tcBorders>
              <w:top w:val="single" w:sz="4" w:space="0" w:color="auto"/>
              <w:left w:val="single" w:sz="4" w:space="0" w:color="auto"/>
              <w:bottom w:val="single" w:sz="4" w:space="0" w:color="auto"/>
              <w:right w:val="nil"/>
            </w:tcBorders>
            <w:shd w:val="clear" w:color="auto" w:fill="FFFFFF"/>
          </w:tcPr>
          <w:p w:rsidR="0094312C" w:rsidRPr="0094312C" w:rsidRDefault="0094312C" w:rsidP="00A40A4D">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201</w:t>
            </w:r>
            <w:r w:rsidR="00A40A4D">
              <w:rPr>
                <w:rFonts w:ascii="Times New Roman" w:hAnsi="Times New Roman" w:cs="Times New Roman"/>
                <w:sz w:val="24"/>
                <w:szCs w:val="24"/>
              </w:rPr>
              <w:t>6</w:t>
            </w:r>
            <w:r w:rsidRPr="0094312C">
              <w:rPr>
                <w:rFonts w:ascii="Times New Roman" w:hAnsi="Times New Roman" w:cs="Times New Roman"/>
                <w:sz w:val="24"/>
                <w:szCs w:val="24"/>
              </w:rPr>
              <w:t>-202</w:t>
            </w:r>
            <w:r>
              <w:rPr>
                <w:rFonts w:ascii="Times New Roman" w:hAnsi="Times New Roman" w:cs="Times New Roman"/>
                <w:sz w:val="24"/>
                <w:szCs w:val="24"/>
              </w:rPr>
              <w:t>2</w:t>
            </w:r>
            <w:r w:rsidRPr="0094312C">
              <w:rPr>
                <w:rFonts w:ascii="Times New Roman" w:hAnsi="Times New Roman" w:cs="Times New Roman"/>
                <w:sz w:val="24"/>
                <w:szCs w:val="24"/>
              </w:rPr>
              <w:t xml:space="preserve"> гг.</w:t>
            </w:r>
          </w:p>
        </w:tc>
        <w:tc>
          <w:tcPr>
            <w:tcW w:w="2410" w:type="dxa"/>
            <w:tcBorders>
              <w:top w:val="single" w:sz="4" w:space="0" w:color="auto"/>
              <w:left w:val="single" w:sz="4" w:space="0" w:color="auto"/>
              <w:bottom w:val="single" w:sz="4" w:space="0" w:color="auto"/>
              <w:right w:val="nil"/>
            </w:tcBorders>
            <w:shd w:val="clear" w:color="auto" w:fill="FFFFFF"/>
          </w:tcPr>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 xml:space="preserve">Территория </w:t>
            </w:r>
          </w:p>
          <w:p w:rsidR="002700BE"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Муни</w:t>
            </w:r>
            <w:r w:rsidRPr="0094312C">
              <w:rPr>
                <w:rFonts w:ascii="Times New Roman" w:hAnsi="Times New Roman" w:cs="Times New Roman"/>
                <w:sz w:val="24"/>
                <w:szCs w:val="24"/>
              </w:rPr>
              <w:softHyphen/>
              <w:t xml:space="preserve">ципального </w:t>
            </w:r>
          </w:p>
          <w:p w:rsidR="0094312C" w:rsidRPr="0094312C" w:rsidRDefault="0094312C" w:rsidP="0094312C">
            <w:pPr>
              <w:pStyle w:val="a3"/>
              <w:ind w:right="-1"/>
              <w:jc w:val="both"/>
              <w:rPr>
                <w:rFonts w:ascii="Times New Roman" w:hAnsi="Times New Roman" w:cs="Times New Roman"/>
                <w:sz w:val="24"/>
                <w:szCs w:val="24"/>
              </w:rPr>
            </w:pPr>
            <w:r w:rsidRPr="0094312C">
              <w:rPr>
                <w:rFonts w:ascii="Times New Roman" w:hAnsi="Times New Roman" w:cs="Times New Roman"/>
                <w:sz w:val="24"/>
                <w:szCs w:val="24"/>
              </w:rPr>
              <w:t>обра</w:t>
            </w:r>
            <w:r w:rsidRPr="0094312C">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4312C" w:rsidRPr="0094312C" w:rsidRDefault="0094312C" w:rsidP="0094312C">
            <w:pPr>
              <w:pStyle w:val="a3"/>
              <w:ind w:right="-1"/>
              <w:jc w:val="center"/>
              <w:rPr>
                <w:rFonts w:ascii="Times New Roman" w:hAnsi="Times New Roman" w:cs="Times New Roman"/>
                <w:sz w:val="24"/>
                <w:szCs w:val="24"/>
              </w:rPr>
            </w:pPr>
            <w:r w:rsidRPr="0094312C">
              <w:rPr>
                <w:rFonts w:ascii="Times New Roman" w:hAnsi="Times New Roman" w:cs="Times New Roman"/>
                <w:sz w:val="24"/>
                <w:szCs w:val="24"/>
              </w:rPr>
              <w:t xml:space="preserve">420 </w:t>
            </w:r>
            <w:proofErr w:type="spellStart"/>
            <w:r w:rsidRPr="0094312C">
              <w:rPr>
                <w:rFonts w:ascii="Times New Roman" w:hAnsi="Times New Roman" w:cs="Times New Roman"/>
                <w:sz w:val="24"/>
                <w:szCs w:val="24"/>
              </w:rPr>
              <w:t>кв</w:t>
            </w:r>
            <w:proofErr w:type="gramStart"/>
            <w:r w:rsidRPr="0094312C">
              <w:rPr>
                <w:rFonts w:ascii="Times New Roman" w:hAnsi="Times New Roman" w:cs="Times New Roman"/>
                <w:sz w:val="24"/>
                <w:szCs w:val="24"/>
              </w:rPr>
              <w:t>.м</w:t>
            </w:r>
            <w:proofErr w:type="spellEnd"/>
            <w:proofErr w:type="gramEnd"/>
          </w:p>
        </w:tc>
      </w:tr>
      <w:tr w:rsidR="002700BE" w:rsidRPr="002700BE" w:rsidTr="002700BE">
        <w:trPr>
          <w:trHeight w:val="1162"/>
        </w:trPr>
        <w:tc>
          <w:tcPr>
            <w:tcW w:w="567"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6.</w:t>
            </w:r>
          </w:p>
        </w:tc>
        <w:tc>
          <w:tcPr>
            <w:tcW w:w="2694"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Устройство пункта тех</w:t>
            </w:r>
            <w:r w:rsidRPr="002700BE">
              <w:rPr>
                <w:rFonts w:ascii="Times New Roman" w:hAnsi="Times New Roman" w:cs="Times New Roman"/>
                <w:sz w:val="24"/>
                <w:szCs w:val="24"/>
              </w:rPr>
              <w:softHyphen/>
              <w:t>обслуживания авто</w:t>
            </w:r>
            <w:r w:rsidRPr="002700BE">
              <w:rPr>
                <w:rFonts w:ascii="Times New Roman" w:hAnsi="Times New Roman" w:cs="Times New Roman"/>
                <w:sz w:val="24"/>
                <w:szCs w:val="24"/>
              </w:rPr>
              <w:softHyphen/>
              <w:t>транспорта (павильон модульного типа)</w:t>
            </w:r>
          </w:p>
        </w:tc>
        <w:tc>
          <w:tcPr>
            <w:tcW w:w="1842"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-203</w:t>
            </w:r>
            <w:r>
              <w:rPr>
                <w:rFonts w:ascii="Times New Roman" w:hAnsi="Times New Roman" w:cs="Times New Roman"/>
                <w:sz w:val="24"/>
                <w:szCs w:val="24"/>
              </w:rPr>
              <w:t>2</w:t>
            </w:r>
            <w:r w:rsidRPr="002700BE">
              <w:rPr>
                <w:rFonts w:ascii="Times New Roman" w:hAnsi="Times New Roman" w:cs="Times New Roman"/>
                <w:sz w:val="24"/>
                <w:szCs w:val="24"/>
              </w:rPr>
              <w:t xml:space="preserve"> гг.</w:t>
            </w:r>
          </w:p>
        </w:tc>
        <w:tc>
          <w:tcPr>
            <w:tcW w:w="2410"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Территория Муни</w:t>
            </w:r>
            <w:r w:rsidRPr="002700BE">
              <w:rPr>
                <w:rFonts w:ascii="Times New Roman" w:hAnsi="Times New Roman" w:cs="Times New Roman"/>
                <w:sz w:val="24"/>
                <w:szCs w:val="24"/>
              </w:rPr>
              <w:softHyphen/>
              <w:t>ципального обра</w:t>
            </w:r>
            <w:r w:rsidRPr="002700BE">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н/д</w:t>
            </w:r>
          </w:p>
        </w:tc>
      </w:tr>
      <w:tr w:rsidR="002700BE" w:rsidRPr="002700BE" w:rsidTr="002700BE">
        <w:trPr>
          <w:trHeight w:val="1162"/>
        </w:trPr>
        <w:tc>
          <w:tcPr>
            <w:tcW w:w="567"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7.</w:t>
            </w:r>
          </w:p>
        </w:tc>
        <w:tc>
          <w:tcPr>
            <w:tcW w:w="2694"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Устройство пункта ре</w:t>
            </w:r>
            <w:r w:rsidRPr="002700BE">
              <w:rPr>
                <w:rFonts w:ascii="Times New Roman" w:hAnsi="Times New Roman" w:cs="Times New Roman"/>
                <w:sz w:val="24"/>
                <w:szCs w:val="24"/>
              </w:rPr>
              <w:softHyphen/>
              <w:t xml:space="preserve">монта </w:t>
            </w:r>
            <w:proofErr w:type="spellStart"/>
            <w:r w:rsidRPr="002700BE">
              <w:rPr>
                <w:rFonts w:ascii="Times New Roman" w:hAnsi="Times New Roman" w:cs="Times New Roman"/>
                <w:sz w:val="24"/>
                <w:szCs w:val="24"/>
              </w:rPr>
              <w:t>телерадиотех</w:t>
            </w:r>
            <w:r w:rsidRPr="002700BE">
              <w:rPr>
                <w:rFonts w:ascii="Times New Roman" w:hAnsi="Times New Roman" w:cs="Times New Roman"/>
                <w:sz w:val="24"/>
                <w:szCs w:val="24"/>
              </w:rPr>
              <w:softHyphen/>
              <w:t>ники</w:t>
            </w:r>
            <w:proofErr w:type="spellEnd"/>
            <w:r w:rsidRPr="002700BE">
              <w:rPr>
                <w:rFonts w:ascii="Times New Roman" w:hAnsi="Times New Roman" w:cs="Times New Roman"/>
                <w:sz w:val="24"/>
                <w:szCs w:val="24"/>
              </w:rPr>
              <w:t xml:space="preserve"> (павильон мо</w:t>
            </w:r>
            <w:r w:rsidRPr="002700BE">
              <w:rPr>
                <w:rFonts w:ascii="Times New Roman" w:hAnsi="Times New Roman" w:cs="Times New Roman"/>
                <w:sz w:val="24"/>
                <w:szCs w:val="24"/>
              </w:rPr>
              <w:softHyphen/>
              <w:t>дульного типа)</w:t>
            </w:r>
          </w:p>
        </w:tc>
        <w:tc>
          <w:tcPr>
            <w:tcW w:w="1842"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-2021 гг.</w:t>
            </w:r>
          </w:p>
        </w:tc>
        <w:tc>
          <w:tcPr>
            <w:tcW w:w="2410"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Территория Муни</w:t>
            </w:r>
            <w:r w:rsidRPr="002700BE">
              <w:rPr>
                <w:rFonts w:ascii="Times New Roman" w:hAnsi="Times New Roman" w:cs="Times New Roman"/>
                <w:sz w:val="24"/>
                <w:szCs w:val="24"/>
              </w:rPr>
              <w:softHyphen/>
              <w:t>ципального обра</w:t>
            </w:r>
            <w:r w:rsidRPr="002700BE">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н/д</w:t>
            </w:r>
          </w:p>
        </w:tc>
      </w:tr>
      <w:tr w:rsidR="002700BE" w:rsidRPr="002700BE" w:rsidTr="002700BE">
        <w:trPr>
          <w:trHeight w:val="1162"/>
        </w:trPr>
        <w:tc>
          <w:tcPr>
            <w:tcW w:w="567"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8.</w:t>
            </w:r>
          </w:p>
        </w:tc>
        <w:tc>
          <w:tcPr>
            <w:tcW w:w="2694"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Устройство ателье по</w:t>
            </w:r>
            <w:r w:rsidRPr="002700BE">
              <w:rPr>
                <w:rFonts w:ascii="Times New Roman" w:hAnsi="Times New Roman" w:cs="Times New Roman"/>
                <w:sz w:val="24"/>
                <w:szCs w:val="24"/>
              </w:rPr>
              <w:softHyphen/>
              <w:t>шива одежды (павиль</w:t>
            </w:r>
            <w:r w:rsidRPr="002700BE">
              <w:rPr>
                <w:rFonts w:ascii="Times New Roman" w:hAnsi="Times New Roman" w:cs="Times New Roman"/>
                <w:sz w:val="24"/>
                <w:szCs w:val="24"/>
              </w:rPr>
              <w:softHyphen/>
              <w:t>он модульного типа)</w:t>
            </w:r>
          </w:p>
        </w:tc>
        <w:tc>
          <w:tcPr>
            <w:tcW w:w="1842"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-2021 гг.</w:t>
            </w:r>
          </w:p>
        </w:tc>
        <w:tc>
          <w:tcPr>
            <w:tcW w:w="2410"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Территория Муни</w:t>
            </w:r>
            <w:r w:rsidRPr="002700BE">
              <w:rPr>
                <w:rFonts w:ascii="Times New Roman" w:hAnsi="Times New Roman" w:cs="Times New Roman"/>
                <w:sz w:val="24"/>
                <w:szCs w:val="24"/>
              </w:rPr>
              <w:softHyphen/>
              <w:t>ципального обра</w:t>
            </w:r>
            <w:r w:rsidRPr="002700BE">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н/д</w:t>
            </w:r>
          </w:p>
        </w:tc>
      </w:tr>
      <w:tr w:rsidR="002700BE" w:rsidRPr="002700BE" w:rsidTr="002700BE">
        <w:trPr>
          <w:trHeight w:val="1162"/>
        </w:trPr>
        <w:tc>
          <w:tcPr>
            <w:tcW w:w="567"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9</w:t>
            </w:r>
          </w:p>
        </w:tc>
        <w:tc>
          <w:tcPr>
            <w:tcW w:w="2694"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Реконструкция суще</w:t>
            </w:r>
            <w:r w:rsidRPr="002700BE">
              <w:rPr>
                <w:rFonts w:ascii="Times New Roman" w:hAnsi="Times New Roman" w:cs="Times New Roman"/>
                <w:sz w:val="24"/>
                <w:szCs w:val="24"/>
              </w:rPr>
              <w:softHyphen/>
              <w:t>ствующего здания ба</w:t>
            </w:r>
            <w:r w:rsidRPr="002700BE">
              <w:rPr>
                <w:rFonts w:ascii="Times New Roman" w:hAnsi="Times New Roman" w:cs="Times New Roman"/>
                <w:sz w:val="24"/>
                <w:szCs w:val="24"/>
              </w:rPr>
              <w:softHyphen/>
              <w:t>ни</w:t>
            </w:r>
          </w:p>
        </w:tc>
        <w:tc>
          <w:tcPr>
            <w:tcW w:w="1842"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-2021 гг.</w:t>
            </w:r>
          </w:p>
        </w:tc>
        <w:tc>
          <w:tcPr>
            <w:tcW w:w="2410"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Территория Муни</w:t>
            </w:r>
            <w:r w:rsidRPr="002700BE">
              <w:rPr>
                <w:rFonts w:ascii="Times New Roman" w:hAnsi="Times New Roman" w:cs="Times New Roman"/>
                <w:sz w:val="24"/>
                <w:szCs w:val="24"/>
              </w:rPr>
              <w:softHyphen/>
              <w:t>ципального обра</w:t>
            </w:r>
            <w:r w:rsidRPr="002700BE">
              <w:rPr>
                <w:rFonts w:ascii="Times New Roman" w:hAnsi="Times New Roman" w:cs="Times New Roman"/>
                <w:sz w:val="24"/>
                <w:szCs w:val="24"/>
              </w:rPr>
              <w:softHyphen/>
              <w:t>зования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н/д</w:t>
            </w:r>
          </w:p>
        </w:tc>
      </w:tr>
    </w:tbl>
    <w:p w:rsidR="002700BE" w:rsidRDefault="002700BE" w:rsidP="0094312C">
      <w:pPr>
        <w:pStyle w:val="a3"/>
        <w:ind w:right="-1" w:firstLine="709"/>
        <w:jc w:val="both"/>
        <w:rPr>
          <w:rFonts w:ascii="Times New Roman" w:hAnsi="Times New Roman" w:cs="Times New Roman"/>
          <w:sz w:val="28"/>
          <w:szCs w:val="28"/>
        </w:rPr>
      </w:pPr>
    </w:p>
    <w:p w:rsidR="00D85D6B" w:rsidRDefault="00D85D6B" w:rsidP="0094312C">
      <w:pPr>
        <w:pStyle w:val="a3"/>
        <w:ind w:right="-1" w:firstLine="709"/>
        <w:jc w:val="both"/>
        <w:rPr>
          <w:rFonts w:ascii="Times New Roman" w:hAnsi="Times New Roman" w:cs="Times New Roman"/>
          <w:sz w:val="28"/>
          <w:szCs w:val="28"/>
        </w:rPr>
      </w:pPr>
    </w:p>
    <w:p w:rsidR="00D85D6B" w:rsidRDefault="00D85D6B" w:rsidP="0094312C">
      <w:pPr>
        <w:pStyle w:val="a3"/>
        <w:ind w:right="-1" w:firstLine="709"/>
        <w:jc w:val="both"/>
        <w:rPr>
          <w:rFonts w:ascii="Times New Roman" w:hAnsi="Times New Roman" w:cs="Times New Roman"/>
          <w:sz w:val="28"/>
          <w:szCs w:val="28"/>
        </w:rPr>
      </w:pPr>
    </w:p>
    <w:p w:rsidR="00D85D6B" w:rsidRDefault="00D85D6B" w:rsidP="0094312C">
      <w:pPr>
        <w:pStyle w:val="a3"/>
        <w:ind w:right="-1" w:firstLine="709"/>
        <w:jc w:val="both"/>
        <w:rPr>
          <w:rFonts w:ascii="Times New Roman" w:hAnsi="Times New Roman" w:cs="Times New Roman"/>
          <w:sz w:val="28"/>
          <w:szCs w:val="28"/>
        </w:rPr>
      </w:pPr>
    </w:p>
    <w:p w:rsidR="00D85D6B" w:rsidRDefault="00D85D6B" w:rsidP="0094312C">
      <w:pPr>
        <w:pStyle w:val="a3"/>
        <w:ind w:right="-1" w:firstLine="709"/>
        <w:jc w:val="both"/>
        <w:rPr>
          <w:rFonts w:ascii="Times New Roman" w:hAnsi="Times New Roman" w:cs="Times New Roman"/>
          <w:sz w:val="28"/>
          <w:szCs w:val="28"/>
        </w:rPr>
      </w:pPr>
    </w:p>
    <w:p w:rsidR="00D85D6B" w:rsidRDefault="00D85D6B" w:rsidP="0094312C">
      <w:pPr>
        <w:pStyle w:val="a3"/>
        <w:ind w:right="-1" w:firstLine="709"/>
        <w:jc w:val="both"/>
        <w:rPr>
          <w:rFonts w:ascii="Times New Roman" w:hAnsi="Times New Roman" w:cs="Times New Roman"/>
          <w:sz w:val="28"/>
          <w:szCs w:val="28"/>
        </w:rPr>
      </w:pPr>
    </w:p>
    <w:p w:rsidR="00D85D6B" w:rsidRDefault="00D85D6B" w:rsidP="0094312C">
      <w:pPr>
        <w:pStyle w:val="a3"/>
        <w:ind w:right="-1" w:firstLine="709"/>
        <w:jc w:val="both"/>
        <w:rPr>
          <w:rFonts w:ascii="Times New Roman" w:hAnsi="Times New Roman" w:cs="Times New Roman"/>
          <w:sz w:val="28"/>
          <w:szCs w:val="28"/>
        </w:rPr>
      </w:pPr>
    </w:p>
    <w:p w:rsidR="00D85D6B" w:rsidRDefault="00D85D6B" w:rsidP="0094312C">
      <w:pPr>
        <w:pStyle w:val="a3"/>
        <w:ind w:right="-1" w:firstLine="709"/>
        <w:jc w:val="both"/>
        <w:rPr>
          <w:rFonts w:ascii="Times New Roman" w:hAnsi="Times New Roman" w:cs="Times New Roman"/>
          <w:sz w:val="28"/>
          <w:szCs w:val="28"/>
        </w:rPr>
      </w:pPr>
    </w:p>
    <w:p w:rsidR="0094312C" w:rsidRDefault="002700BE" w:rsidP="0094312C">
      <w:pPr>
        <w:pStyle w:val="a3"/>
        <w:ind w:right="-1" w:firstLine="709"/>
        <w:jc w:val="both"/>
        <w:rPr>
          <w:rFonts w:ascii="Times New Roman" w:hAnsi="Times New Roman" w:cs="Times New Roman"/>
          <w:sz w:val="28"/>
          <w:szCs w:val="28"/>
        </w:rPr>
      </w:pPr>
      <w:r w:rsidRPr="002700BE">
        <w:rPr>
          <w:rFonts w:ascii="Times New Roman" w:hAnsi="Times New Roman" w:cs="Times New Roman"/>
          <w:sz w:val="28"/>
          <w:szCs w:val="28"/>
        </w:rPr>
        <w:lastRenderedPageBreak/>
        <w:t>Параметры развития централизованных систем водоснабжения Муниципального образования до 203</w:t>
      </w:r>
      <w:r>
        <w:rPr>
          <w:rFonts w:ascii="Times New Roman" w:hAnsi="Times New Roman" w:cs="Times New Roman"/>
          <w:sz w:val="28"/>
          <w:szCs w:val="28"/>
        </w:rPr>
        <w:t>2</w:t>
      </w:r>
      <w:r w:rsidRPr="002700BE">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835"/>
        <w:gridCol w:w="2000"/>
        <w:gridCol w:w="2268"/>
        <w:gridCol w:w="2268"/>
        <w:gridCol w:w="2127"/>
      </w:tblGrid>
      <w:tr w:rsidR="002700BE" w:rsidRPr="002700BE" w:rsidTr="002700BE">
        <w:trPr>
          <w:trHeight w:val="1128"/>
        </w:trPr>
        <w:tc>
          <w:tcPr>
            <w:tcW w:w="83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2700BE" w:rsidRPr="002700BE" w:rsidRDefault="002700BE" w:rsidP="002700BE">
            <w:pPr>
              <w:pStyle w:val="a3"/>
              <w:ind w:right="-1"/>
              <w:jc w:val="center"/>
              <w:rPr>
                <w:rFonts w:ascii="Times New Roman" w:hAnsi="Times New Roman" w:cs="Times New Roman"/>
                <w:sz w:val="24"/>
                <w:szCs w:val="24"/>
              </w:rPr>
            </w:pPr>
            <w:proofErr w:type="gramStart"/>
            <w:r w:rsidRPr="002700BE">
              <w:rPr>
                <w:rFonts w:ascii="Times New Roman" w:hAnsi="Times New Roman" w:cs="Times New Roman"/>
                <w:b/>
                <w:bCs/>
                <w:sz w:val="24"/>
                <w:szCs w:val="24"/>
              </w:rPr>
              <w:t>п</w:t>
            </w:r>
            <w:proofErr w:type="gramEnd"/>
            <w:r w:rsidRPr="002700BE">
              <w:rPr>
                <w:rFonts w:ascii="Times New Roman" w:hAnsi="Times New Roman" w:cs="Times New Roman"/>
                <w:b/>
                <w:bCs/>
                <w:sz w:val="24"/>
                <w:szCs w:val="24"/>
              </w:rPr>
              <w:t>/п</w:t>
            </w:r>
          </w:p>
        </w:tc>
        <w:tc>
          <w:tcPr>
            <w:tcW w:w="2000"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Наименование</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мероприятия</w:t>
            </w:r>
          </w:p>
        </w:tc>
        <w:tc>
          <w:tcPr>
            <w:tcW w:w="2268"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Планируемый</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срок</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реализации</w:t>
            </w:r>
          </w:p>
        </w:tc>
        <w:tc>
          <w:tcPr>
            <w:tcW w:w="2268"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Место</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проведение</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мероприятия</w:t>
            </w:r>
          </w:p>
        </w:tc>
        <w:tc>
          <w:tcPr>
            <w:tcW w:w="2127"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Параметры/</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мощность</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планируемого</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объекта</w:t>
            </w:r>
          </w:p>
        </w:tc>
      </w:tr>
      <w:tr w:rsidR="002700BE" w:rsidRPr="002700BE" w:rsidTr="002700BE">
        <w:trPr>
          <w:trHeight w:val="1666"/>
        </w:trPr>
        <w:tc>
          <w:tcPr>
            <w:tcW w:w="83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1</w:t>
            </w:r>
          </w:p>
        </w:tc>
        <w:tc>
          <w:tcPr>
            <w:tcW w:w="2000"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Вывод из эксплуата</w:t>
            </w:r>
            <w:r w:rsidRPr="002700BE">
              <w:rPr>
                <w:rFonts w:ascii="Times New Roman" w:hAnsi="Times New Roman" w:cs="Times New Roman"/>
                <w:sz w:val="24"/>
                <w:szCs w:val="24"/>
              </w:rPr>
              <w:softHyphen/>
              <w:t>ции существующей водонапорной башни и установка на водо</w:t>
            </w:r>
            <w:r w:rsidRPr="002700BE">
              <w:rPr>
                <w:rFonts w:ascii="Times New Roman" w:hAnsi="Times New Roman" w:cs="Times New Roman"/>
                <w:sz w:val="24"/>
                <w:szCs w:val="24"/>
              </w:rPr>
              <w:softHyphen/>
              <w:t>заборе насосной станции 2-го подъема</w:t>
            </w:r>
          </w:p>
        </w:tc>
        <w:tc>
          <w:tcPr>
            <w:tcW w:w="2268" w:type="dxa"/>
            <w:tcBorders>
              <w:top w:val="single" w:sz="4" w:space="0" w:color="auto"/>
              <w:left w:val="single" w:sz="4" w:space="0" w:color="auto"/>
              <w:bottom w:val="nil"/>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-203</w:t>
            </w:r>
            <w:r>
              <w:rPr>
                <w:rFonts w:ascii="Times New Roman" w:hAnsi="Times New Roman" w:cs="Times New Roman"/>
                <w:sz w:val="24"/>
                <w:szCs w:val="24"/>
              </w:rPr>
              <w:t>2</w:t>
            </w:r>
            <w:r w:rsidRPr="002700BE">
              <w:rPr>
                <w:rFonts w:ascii="Times New Roman" w:hAnsi="Times New Roman" w:cs="Times New Roman"/>
                <w:sz w:val="24"/>
                <w:szCs w:val="24"/>
              </w:rPr>
              <w:t xml:space="preserve"> гг.</w:t>
            </w:r>
          </w:p>
        </w:tc>
        <w:tc>
          <w:tcPr>
            <w:tcW w:w="2268"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Территория Муни</w:t>
            </w:r>
            <w:r w:rsidRPr="002700BE">
              <w:rPr>
                <w:rFonts w:ascii="Times New Roman" w:hAnsi="Times New Roman" w:cs="Times New Roman"/>
                <w:sz w:val="24"/>
                <w:szCs w:val="24"/>
              </w:rPr>
              <w:softHyphen/>
              <w:t>ципального обра</w:t>
            </w:r>
            <w:r w:rsidRPr="002700BE">
              <w:rPr>
                <w:rFonts w:ascii="Times New Roman" w:hAnsi="Times New Roman" w:cs="Times New Roman"/>
                <w:sz w:val="24"/>
                <w:szCs w:val="24"/>
              </w:rPr>
              <w:softHyphen/>
              <w:t>зования</w:t>
            </w:r>
          </w:p>
        </w:tc>
        <w:tc>
          <w:tcPr>
            <w:tcW w:w="2127"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Параметры уточнятся на стадии рабоче</w:t>
            </w:r>
            <w:r w:rsidRPr="002700BE">
              <w:rPr>
                <w:rFonts w:ascii="Times New Roman" w:hAnsi="Times New Roman" w:cs="Times New Roman"/>
                <w:sz w:val="24"/>
                <w:szCs w:val="24"/>
              </w:rPr>
              <w:softHyphen/>
              <w:t>го проектиро</w:t>
            </w:r>
            <w:r w:rsidRPr="002700BE">
              <w:rPr>
                <w:rFonts w:ascii="Times New Roman" w:hAnsi="Times New Roman" w:cs="Times New Roman"/>
                <w:sz w:val="24"/>
                <w:szCs w:val="24"/>
              </w:rPr>
              <w:softHyphen/>
              <w:t>вания</w:t>
            </w:r>
          </w:p>
        </w:tc>
      </w:tr>
      <w:tr w:rsidR="002700BE" w:rsidRPr="002700BE" w:rsidTr="002700BE">
        <w:trPr>
          <w:trHeight w:val="1392"/>
        </w:trPr>
        <w:tc>
          <w:tcPr>
            <w:tcW w:w="83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w:t>
            </w:r>
          </w:p>
        </w:tc>
        <w:tc>
          <w:tcPr>
            <w:tcW w:w="2000"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Восстановление вто</w:t>
            </w:r>
            <w:r w:rsidRPr="002700BE">
              <w:rPr>
                <w:rFonts w:ascii="Times New Roman" w:hAnsi="Times New Roman" w:cs="Times New Roman"/>
                <w:sz w:val="24"/>
                <w:szCs w:val="24"/>
              </w:rPr>
              <w:softHyphen/>
              <w:t>рой скважины водо</w:t>
            </w:r>
            <w:r w:rsidRPr="002700BE">
              <w:rPr>
                <w:rFonts w:ascii="Times New Roman" w:hAnsi="Times New Roman" w:cs="Times New Roman"/>
                <w:sz w:val="24"/>
                <w:szCs w:val="24"/>
              </w:rPr>
              <w:softHyphen/>
              <w:t>забора в качестве ос</w:t>
            </w:r>
            <w:r w:rsidRPr="002700BE">
              <w:rPr>
                <w:rFonts w:ascii="Times New Roman" w:hAnsi="Times New Roman" w:cs="Times New Roman"/>
                <w:sz w:val="24"/>
                <w:szCs w:val="24"/>
              </w:rPr>
              <w:softHyphen/>
              <w:t>новного резерва</w:t>
            </w:r>
          </w:p>
        </w:tc>
        <w:tc>
          <w:tcPr>
            <w:tcW w:w="2268" w:type="dxa"/>
            <w:tcBorders>
              <w:top w:val="single" w:sz="4" w:space="0" w:color="auto"/>
              <w:left w:val="single" w:sz="4" w:space="0" w:color="auto"/>
              <w:bottom w:val="nil"/>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-203</w:t>
            </w:r>
            <w:r>
              <w:rPr>
                <w:rFonts w:ascii="Times New Roman" w:hAnsi="Times New Roman" w:cs="Times New Roman"/>
                <w:sz w:val="24"/>
                <w:szCs w:val="24"/>
              </w:rPr>
              <w:t>2</w:t>
            </w:r>
            <w:r w:rsidRPr="002700BE">
              <w:rPr>
                <w:rFonts w:ascii="Times New Roman" w:hAnsi="Times New Roman" w:cs="Times New Roman"/>
                <w:sz w:val="24"/>
                <w:szCs w:val="24"/>
              </w:rPr>
              <w:t xml:space="preserve"> гг.</w:t>
            </w:r>
          </w:p>
        </w:tc>
        <w:tc>
          <w:tcPr>
            <w:tcW w:w="2268"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Территория Муни</w:t>
            </w:r>
            <w:r w:rsidRPr="002700BE">
              <w:rPr>
                <w:rFonts w:ascii="Times New Roman" w:hAnsi="Times New Roman" w:cs="Times New Roman"/>
                <w:sz w:val="24"/>
                <w:szCs w:val="24"/>
              </w:rPr>
              <w:softHyphen/>
              <w:t>ципального обра</w:t>
            </w:r>
            <w:r w:rsidRPr="002700BE">
              <w:rPr>
                <w:rFonts w:ascii="Times New Roman" w:hAnsi="Times New Roman" w:cs="Times New Roman"/>
                <w:sz w:val="24"/>
                <w:szCs w:val="24"/>
              </w:rPr>
              <w:softHyphen/>
              <w:t>зования</w:t>
            </w:r>
          </w:p>
        </w:tc>
        <w:tc>
          <w:tcPr>
            <w:tcW w:w="2127"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Параметры уточнятся на стадии рабоче</w:t>
            </w:r>
            <w:r w:rsidRPr="002700BE">
              <w:rPr>
                <w:rFonts w:ascii="Times New Roman" w:hAnsi="Times New Roman" w:cs="Times New Roman"/>
                <w:sz w:val="24"/>
                <w:szCs w:val="24"/>
              </w:rPr>
              <w:softHyphen/>
              <w:t>го проектиро</w:t>
            </w:r>
            <w:r w:rsidRPr="002700BE">
              <w:rPr>
                <w:rFonts w:ascii="Times New Roman" w:hAnsi="Times New Roman" w:cs="Times New Roman"/>
                <w:sz w:val="24"/>
                <w:szCs w:val="24"/>
              </w:rPr>
              <w:softHyphen/>
              <w:t>вания</w:t>
            </w:r>
          </w:p>
        </w:tc>
      </w:tr>
      <w:tr w:rsidR="002700BE" w:rsidRPr="002700BE" w:rsidTr="002700BE">
        <w:trPr>
          <w:trHeight w:val="1416"/>
        </w:trPr>
        <w:tc>
          <w:tcPr>
            <w:tcW w:w="835"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3</w:t>
            </w:r>
          </w:p>
        </w:tc>
        <w:tc>
          <w:tcPr>
            <w:tcW w:w="2000"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Pr>
                <w:rFonts w:ascii="Times New Roman" w:hAnsi="Times New Roman" w:cs="Times New Roman"/>
                <w:sz w:val="24"/>
                <w:szCs w:val="24"/>
              </w:rPr>
              <w:t xml:space="preserve">Устройство </w:t>
            </w:r>
            <w:proofErr w:type="spellStart"/>
            <w:r>
              <w:rPr>
                <w:rFonts w:ascii="Times New Roman" w:hAnsi="Times New Roman" w:cs="Times New Roman"/>
                <w:sz w:val="24"/>
                <w:szCs w:val="24"/>
              </w:rPr>
              <w:t>заколь</w:t>
            </w:r>
            <w:r w:rsidRPr="002700BE">
              <w:rPr>
                <w:rFonts w:ascii="Times New Roman" w:hAnsi="Times New Roman" w:cs="Times New Roman"/>
                <w:sz w:val="24"/>
                <w:szCs w:val="24"/>
              </w:rPr>
              <w:t>цовки</w:t>
            </w:r>
            <w:proofErr w:type="spellEnd"/>
            <w:r w:rsidRPr="002700BE">
              <w:rPr>
                <w:rFonts w:ascii="Times New Roman" w:hAnsi="Times New Roman" w:cs="Times New Roman"/>
                <w:sz w:val="24"/>
                <w:szCs w:val="24"/>
              </w:rPr>
              <w:t xml:space="preserve"> водопроводной сети</w:t>
            </w:r>
          </w:p>
        </w:tc>
        <w:tc>
          <w:tcPr>
            <w:tcW w:w="2268"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-203</w:t>
            </w:r>
            <w:r>
              <w:rPr>
                <w:rFonts w:ascii="Times New Roman" w:hAnsi="Times New Roman" w:cs="Times New Roman"/>
                <w:sz w:val="24"/>
                <w:szCs w:val="24"/>
              </w:rPr>
              <w:t>2</w:t>
            </w:r>
            <w:r w:rsidRPr="002700BE">
              <w:rPr>
                <w:rFonts w:ascii="Times New Roman" w:hAnsi="Times New Roman" w:cs="Times New Roman"/>
                <w:sz w:val="24"/>
                <w:szCs w:val="24"/>
              </w:rPr>
              <w:t xml:space="preserve"> гг.</w:t>
            </w:r>
          </w:p>
        </w:tc>
        <w:tc>
          <w:tcPr>
            <w:tcW w:w="2268"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Территория Муни</w:t>
            </w:r>
            <w:r w:rsidRPr="002700BE">
              <w:rPr>
                <w:rFonts w:ascii="Times New Roman" w:hAnsi="Times New Roman" w:cs="Times New Roman"/>
                <w:sz w:val="24"/>
                <w:szCs w:val="24"/>
              </w:rPr>
              <w:softHyphen/>
              <w:t>ципального обра</w:t>
            </w:r>
            <w:r w:rsidRPr="002700BE">
              <w:rPr>
                <w:rFonts w:ascii="Times New Roman" w:hAnsi="Times New Roman" w:cs="Times New Roman"/>
                <w:sz w:val="24"/>
                <w:szCs w:val="24"/>
              </w:rPr>
              <w:softHyphen/>
              <w:t>зования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Параметры уточнятся на стадии рабоче</w:t>
            </w:r>
            <w:r w:rsidRPr="002700BE">
              <w:rPr>
                <w:rFonts w:ascii="Times New Roman" w:hAnsi="Times New Roman" w:cs="Times New Roman"/>
                <w:sz w:val="24"/>
                <w:szCs w:val="24"/>
              </w:rPr>
              <w:softHyphen/>
              <w:t>го проектиро</w:t>
            </w:r>
            <w:r w:rsidRPr="002700BE">
              <w:rPr>
                <w:rFonts w:ascii="Times New Roman" w:hAnsi="Times New Roman" w:cs="Times New Roman"/>
                <w:sz w:val="24"/>
                <w:szCs w:val="24"/>
              </w:rPr>
              <w:softHyphen/>
              <w:t>вания</w:t>
            </w:r>
          </w:p>
        </w:tc>
      </w:tr>
    </w:tbl>
    <w:p w:rsidR="002700BE" w:rsidRDefault="002700BE" w:rsidP="002700BE">
      <w:pPr>
        <w:pStyle w:val="a3"/>
        <w:ind w:right="-1" w:firstLine="709"/>
        <w:jc w:val="both"/>
        <w:rPr>
          <w:rFonts w:ascii="Times New Roman" w:hAnsi="Times New Roman" w:cs="Times New Roman"/>
          <w:sz w:val="28"/>
          <w:szCs w:val="28"/>
        </w:rPr>
      </w:pPr>
    </w:p>
    <w:p w:rsidR="002700BE" w:rsidRPr="002700BE" w:rsidRDefault="002700BE" w:rsidP="002700BE">
      <w:pPr>
        <w:pStyle w:val="a3"/>
        <w:ind w:right="-1" w:firstLine="709"/>
        <w:jc w:val="both"/>
        <w:rPr>
          <w:rFonts w:ascii="Times New Roman" w:hAnsi="Times New Roman" w:cs="Times New Roman"/>
          <w:sz w:val="28"/>
          <w:szCs w:val="28"/>
        </w:rPr>
      </w:pPr>
      <w:r w:rsidRPr="002700BE">
        <w:rPr>
          <w:rFonts w:ascii="Times New Roman" w:hAnsi="Times New Roman" w:cs="Times New Roman"/>
          <w:sz w:val="28"/>
          <w:szCs w:val="28"/>
        </w:rPr>
        <w:t>Сценарий 2 развития Муниципального образования.</w:t>
      </w:r>
    </w:p>
    <w:p w:rsidR="002700BE" w:rsidRDefault="002700BE" w:rsidP="002700BE">
      <w:pPr>
        <w:pStyle w:val="a3"/>
        <w:ind w:right="-1" w:firstLine="709"/>
        <w:jc w:val="both"/>
        <w:rPr>
          <w:rFonts w:ascii="Times New Roman" w:hAnsi="Times New Roman" w:cs="Times New Roman"/>
          <w:sz w:val="28"/>
          <w:szCs w:val="28"/>
        </w:rPr>
      </w:pPr>
      <w:r w:rsidRPr="002700BE">
        <w:rPr>
          <w:rFonts w:ascii="Times New Roman" w:hAnsi="Times New Roman" w:cs="Times New Roman"/>
          <w:sz w:val="28"/>
          <w:szCs w:val="28"/>
        </w:rPr>
        <w:t>Параметры сценария развития Муниципального образования до 203</w:t>
      </w:r>
      <w:r w:rsidR="00D85D6B">
        <w:rPr>
          <w:rFonts w:ascii="Times New Roman" w:hAnsi="Times New Roman" w:cs="Times New Roman"/>
          <w:sz w:val="28"/>
          <w:szCs w:val="28"/>
        </w:rPr>
        <w:t>2</w:t>
      </w:r>
      <w:r w:rsidRPr="002700BE">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34"/>
        <w:gridCol w:w="2527"/>
        <w:gridCol w:w="1984"/>
        <w:gridCol w:w="1985"/>
        <w:gridCol w:w="2268"/>
      </w:tblGrid>
      <w:tr w:rsidR="002700BE" w:rsidRPr="002700BE" w:rsidTr="002700BE">
        <w:trPr>
          <w:trHeight w:val="1138"/>
        </w:trPr>
        <w:tc>
          <w:tcPr>
            <w:tcW w:w="734"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w:t>
            </w:r>
          </w:p>
          <w:p w:rsidR="002700BE" w:rsidRPr="002700BE" w:rsidRDefault="002700BE" w:rsidP="002700BE">
            <w:pPr>
              <w:pStyle w:val="a3"/>
              <w:ind w:right="-1"/>
              <w:jc w:val="center"/>
              <w:rPr>
                <w:rFonts w:ascii="Times New Roman" w:hAnsi="Times New Roman" w:cs="Times New Roman"/>
                <w:sz w:val="24"/>
                <w:szCs w:val="24"/>
              </w:rPr>
            </w:pPr>
            <w:proofErr w:type="gramStart"/>
            <w:r w:rsidRPr="002700BE">
              <w:rPr>
                <w:rFonts w:ascii="Times New Roman" w:hAnsi="Times New Roman" w:cs="Times New Roman"/>
                <w:b/>
                <w:bCs/>
                <w:sz w:val="24"/>
                <w:szCs w:val="24"/>
              </w:rPr>
              <w:t>п</w:t>
            </w:r>
            <w:proofErr w:type="gramEnd"/>
            <w:r w:rsidRPr="002700BE">
              <w:rPr>
                <w:rFonts w:ascii="Times New Roman" w:hAnsi="Times New Roman" w:cs="Times New Roman"/>
                <w:b/>
                <w:bCs/>
                <w:sz w:val="24"/>
                <w:szCs w:val="24"/>
              </w:rPr>
              <w:t>/п</w:t>
            </w:r>
          </w:p>
        </w:tc>
        <w:tc>
          <w:tcPr>
            <w:tcW w:w="2527"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Наименование</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мероприятия</w:t>
            </w:r>
          </w:p>
        </w:tc>
        <w:tc>
          <w:tcPr>
            <w:tcW w:w="1984"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Планируемый</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срок</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реализации</w:t>
            </w:r>
          </w:p>
        </w:tc>
        <w:tc>
          <w:tcPr>
            <w:tcW w:w="198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Место</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проведение</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мероприятия</w:t>
            </w:r>
          </w:p>
        </w:tc>
        <w:tc>
          <w:tcPr>
            <w:tcW w:w="2268"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Параметры/</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мощность</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планируемого</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объекта</w:t>
            </w:r>
          </w:p>
        </w:tc>
      </w:tr>
      <w:tr w:rsidR="002700BE" w:rsidRPr="002700BE" w:rsidTr="002700BE">
        <w:trPr>
          <w:trHeight w:val="1133"/>
        </w:trPr>
        <w:tc>
          <w:tcPr>
            <w:tcW w:w="734"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1</w:t>
            </w:r>
          </w:p>
        </w:tc>
        <w:tc>
          <w:tcPr>
            <w:tcW w:w="2527"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Поддержание работо</w:t>
            </w:r>
            <w:r w:rsidRPr="002700BE">
              <w:rPr>
                <w:rFonts w:ascii="Times New Roman" w:hAnsi="Times New Roman" w:cs="Times New Roman"/>
                <w:sz w:val="24"/>
                <w:szCs w:val="24"/>
              </w:rPr>
              <w:softHyphen/>
              <w:t>способности сущест</w:t>
            </w:r>
            <w:r w:rsidRPr="002700BE">
              <w:rPr>
                <w:rFonts w:ascii="Times New Roman" w:hAnsi="Times New Roman" w:cs="Times New Roman"/>
                <w:sz w:val="24"/>
                <w:szCs w:val="24"/>
              </w:rPr>
              <w:softHyphen/>
              <w:t>вующей системы во</w:t>
            </w:r>
            <w:r w:rsidRPr="002700BE">
              <w:rPr>
                <w:rFonts w:ascii="Times New Roman" w:hAnsi="Times New Roman" w:cs="Times New Roman"/>
                <w:sz w:val="24"/>
                <w:szCs w:val="24"/>
              </w:rPr>
              <w:softHyphen/>
              <w:t>доснабжения</w:t>
            </w:r>
          </w:p>
        </w:tc>
        <w:tc>
          <w:tcPr>
            <w:tcW w:w="1984"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-203</w:t>
            </w:r>
            <w:r w:rsidR="00A40A4D">
              <w:rPr>
                <w:rFonts w:ascii="Times New Roman" w:hAnsi="Times New Roman" w:cs="Times New Roman"/>
                <w:sz w:val="24"/>
                <w:szCs w:val="24"/>
              </w:rPr>
              <w:t>2</w:t>
            </w:r>
            <w:r w:rsidRPr="002700BE">
              <w:rPr>
                <w:rFonts w:ascii="Times New Roman" w:hAnsi="Times New Roman" w:cs="Times New Roman"/>
                <w:sz w:val="24"/>
                <w:szCs w:val="24"/>
              </w:rPr>
              <w:t xml:space="preserve"> гг.</w:t>
            </w:r>
          </w:p>
        </w:tc>
        <w:tc>
          <w:tcPr>
            <w:tcW w:w="1985"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Территория на</w:t>
            </w:r>
            <w:r w:rsidRPr="002700BE">
              <w:rPr>
                <w:rFonts w:ascii="Times New Roman" w:hAnsi="Times New Roman" w:cs="Times New Roman"/>
                <w:sz w:val="24"/>
                <w:szCs w:val="24"/>
              </w:rPr>
              <w:softHyphen/>
              <w:t>селенных пунктов Муниципального образования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По итогам оцен</w:t>
            </w:r>
            <w:r w:rsidRPr="002700BE">
              <w:rPr>
                <w:rFonts w:ascii="Times New Roman" w:hAnsi="Times New Roman" w:cs="Times New Roman"/>
                <w:sz w:val="24"/>
                <w:szCs w:val="24"/>
              </w:rPr>
              <w:softHyphen/>
              <w:t>ки жилищной комиссией</w:t>
            </w:r>
          </w:p>
        </w:tc>
      </w:tr>
    </w:tbl>
    <w:p w:rsidR="002700BE" w:rsidRDefault="002700BE" w:rsidP="002700BE">
      <w:pPr>
        <w:pStyle w:val="a3"/>
        <w:ind w:right="-1" w:firstLine="709"/>
        <w:jc w:val="both"/>
        <w:rPr>
          <w:rFonts w:ascii="Times New Roman" w:hAnsi="Times New Roman" w:cs="Times New Roman"/>
          <w:sz w:val="28"/>
          <w:szCs w:val="28"/>
        </w:rPr>
      </w:pPr>
    </w:p>
    <w:p w:rsidR="002700BE" w:rsidRDefault="002700BE" w:rsidP="002700BE">
      <w:pPr>
        <w:pStyle w:val="a3"/>
        <w:ind w:right="-1" w:firstLine="709"/>
        <w:jc w:val="both"/>
        <w:rPr>
          <w:rFonts w:ascii="Times New Roman" w:hAnsi="Times New Roman" w:cs="Times New Roman"/>
          <w:sz w:val="28"/>
          <w:szCs w:val="28"/>
        </w:rPr>
      </w:pPr>
      <w:r w:rsidRPr="002700BE">
        <w:rPr>
          <w:rFonts w:ascii="Times New Roman" w:hAnsi="Times New Roman" w:cs="Times New Roman"/>
          <w:sz w:val="28"/>
          <w:szCs w:val="28"/>
        </w:rPr>
        <w:t>Параметры развития централизованных систем водоснабжения Муниципального образования до 203</w:t>
      </w:r>
      <w:r w:rsidR="00A40A4D">
        <w:rPr>
          <w:rFonts w:ascii="Times New Roman" w:hAnsi="Times New Roman" w:cs="Times New Roman"/>
          <w:sz w:val="28"/>
          <w:szCs w:val="28"/>
        </w:rPr>
        <w:t>2</w:t>
      </w:r>
      <w:r w:rsidRPr="002700BE">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39"/>
        <w:gridCol w:w="1955"/>
        <w:gridCol w:w="2268"/>
        <w:gridCol w:w="2126"/>
        <w:gridCol w:w="2410"/>
      </w:tblGrid>
      <w:tr w:rsidR="002700BE" w:rsidRPr="002700BE" w:rsidTr="002700BE">
        <w:trPr>
          <w:trHeight w:val="1147"/>
        </w:trPr>
        <w:tc>
          <w:tcPr>
            <w:tcW w:w="739"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w:t>
            </w:r>
          </w:p>
          <w:p w:rsidR="002700BE" w:rsidRPr="002700BE" w:rsidRDefault="002700BE" w:rsidP="002700BE">
            <w:pPr>
              <w:pStyle w:val="a3"/>
              <w:ind w:right="-1"/>
              <w:jc w:val="center"/>
              <w:rPr>
                <w:rFonts w:ascii="Times New Roman" w:hAnsi="Times New Roman" w:cs="Times New Roman"/>
                <w:sz w:val="24"/>
                <w:szCs w:val="24"/>
              </w:rPr>
            </w:pPr>
            <w:proofErr w:type="gramStart"/>
            <w:r>
              <w:rPr>
                <w:rFonts w:ascii="Times New Roman" w:hAnsi="Times New Roman" w:cs="Times New Roman"/>
                <w:b/>
                <w:bCs/>
                <w:sz w:val="24"/>
                <w:szCs w:val="24"/>
              </w:rPr>
              <w:t>п</w:t>
            </w:r>
            <w:proofErr w:type="gramEnd"/>
            <w:r w:rsidRPr="002700BE">
              <w:rPr>
                <w:rFonts w:ascii="Times New Roman" w:hAnsi="Times New Roman" w:cs="Times New Roman"/>
                <w:b/>
                <w:bCs/>
                <w:sz w:val="24"/>
                <w:szCs w:val="24"/>
              </w:rPr>
              <w:t>/п</w:t>
            </w:r>
          </w:p>
        </w:tc>
        <w:tc>
          <w:tcPr>
            <w:tcW w:w="195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Наименование</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мероприятия</w:t>
            </w:r>
          </w:p>
        </w:tc>
        <w:tc>
          <w:tcPr>
            <w:tcW w:w="2268"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Планируемый</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срок</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реализации</w:t>
            </w:r>
          </w:p>
        </w:tc>
        <w:tc>
          <w:tcPr>
            <w:tcW w:w="2126"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Место</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проведение</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мероприятия</w:t>
            </w:r>
          </w:p>
        </w:tc>
        <w:tc>
          <w:tcPr>
            <w:tcW w:w="2410"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Параметры/</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мощность</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планируемого</w:t>
            </w:r>
          </w:p>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объекта</w:t>
            </w:r>
          </w:p>
        </w:tc>
      </w:tr>
      <w:tr w:rsidR="002700BE" w:rsidRPr="002700BE" w:rsidTr="002700BE">
        <w:trPr>
          <w:trHeight w:val="1426"/>
        </w:trPr>
        <w:tc>
          <w:tcPr>
            <w:tcW w:w="739"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1</w:t>
            </w:r>
          </w:p>
        </w:tc>
        <w:tc>
          <w:tcPr>
            <w:tcW w:w="1955"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Текущий ремонт су</w:t>
            </w:r>
            <w:r w:rsidRPr="002700BE">
              <w:rPr>
                <w:rFonts w:ascii="Times New Roman" w:hAnsi="Times New Roman" w:cs="Times New Roman"/>
                <w:sz w:val="24"/>
                <w:szCs w:val="24"/>
              </w:rPr>
              <w:softHyphen/>
              <w:t>ществующей центра</w:t>
            </w:r>
            <w:r w:rsidRPr="002700BE">
              <w:rPr>
                <w:rFonts w:ascii="Times New Roman" w:hAnsi="Times New Roman" w:cs="Times New Roman"/>
                <w:sz w:val="24"/>
                <w:szCs w:val="24"/>
              </w:rPr>
              <w:softHyphen/>
              <w:t>лизованной водопро</w:t>
            </w:r>
            <w:r w:rsidRPr="002700BE">
              <w:rPr>
                <w:rFonts w:ascii="Times New Roman" w:hAnsi="Times New Roman" w:cs="Times New Roman"/>
                <w:sz w:val="24"/>
                <w:szCs w:val="24"/>
              </w:rPr>
              <w:softHyphen/>
              <w:t>водной сети</w:t>
            </w:r>
          </w:p>
        </w:tc>
        <w:tc>
          <w:tcPr>
            <w:tcW w:w="2268"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A40A4D">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201</w:t>
            </w:r>
            <w:r w:rsidR="00A40A4D">
              <w:rPr>
                <w:rFonts w:ascii="Times New Roman" w:hAnsi="Times New Roman" w:cs="Times New Roman"/>
                <w:sz w:val="24"/>
                <w:szCs w:val="24"/>
              </w:rPr>
              <w:t>6</w:t>
            </w:r>
            <w:r w:rsidRPr="002700BE">
              <w:rPr>
                <w:rFonts w:ascii="Times New Roman" w:hAnsi="Times New Roman" w:cs="Times New Roman"/>
                <w:sz w:val="24"/>
                <w:szCs w:val="24"/>
              </w:rPr>
              <w:t>-203</w:t>
            </w:r>
            <w:r w:rsidR="00A40A4D">
              <w:rPr>
                <w:rFonts w:ascii="Times New Roman" w:hAnsi="Times New Roman" w:cs="Times New Roman"/>
                <w:sz w:val="24"/>
                <w:szCs w:val="24"/>
              </w:rPr>
              <w:t>2</w:t>
            </w:r>
            <w:r w:rsidRPr="002700BE">
              <w:rPr>
                <w:rFonts w:ascii="Times New Roman" w:hAnsi="Times New Roman" w:cs="Times New Roman"/>
                <w:sz w:val="24"/>
                <w:szCs w:val="24"/>
              </w:rPr>
              <w:t xml:space="preserve"> гг.</w:t>
            </w:r>
          </w:p>
        </w:tc>
        <w:tc>
          <w:tcPr>
            <w:tcW w:w="2126"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Территория на</w:t>
            </w:r>
            <w:r w:rsidRPr="002700BE">
              <w:rPr>
                <w:rFonts w:ascii="Times New Roman" w:hAnsi="Times New Roman" w:cs="Times New Roman"/>
                <w:sz w:val="24"/>
                <w:szCs w:val="24"/>
              </w:rPr>
              <w:softHyphen/>
              <w:t>селенных пунк</w:t>
            </w:r>
            <w:r w:rsidRPr="002700BE">
              <w:rPr>
                <w:rFonts w:ascii="Times New Roman" w:hAnsi="Times New Roman" w:cs="Times New Roman"/>
                <w:sz w:val="24"/>
                <w:szCs w:val="24"/>
              </w:rPr>
              <w:softHyphen/>
              <w:t>тов Муниципаль</w:t>
            </w:r>
            <w:r w:rsidRPr="002700BE">
              <w:rPr>
                <w:rFonts w:ascii="Times New Roman" w:hAnsi="Times New Roman" w:cs="Times New Roman"/>
                <w:sz w:val="24"/>
                <w:szCs w:val="24"/>
              </w:rPr>
              <w:softHyphen/>
              <w:t>ного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Протяженность определяется по данным заклю</w:t>
            </w:r>
            <w:r w:rsidRPr="002700BE">
              <w:rPr>
                <w:rFonts w:ascii="Times New Roman" w:hAnsi="Times New Roman" w:cs="Times New Roman"/>
                <w:sz w:val="24"/>
                <w:szCs w:val="24"/>
              </w:rPr>
              <w:softHyphen/>
              <w:t>чения эксперт</w:t>
            </w:r>
            <w:r w:rsidRPr="002700BE">
              <w:rPr>
                <w:rFonts w:ascii="Times New Roman" w:hAnsi="Times New Roman" w:cs="Times New Roman"/>
                <w:sz w:val="24"/>
                <w:szCs w:val="24"/>
              </w:rPr>
              <w:softHyphen/>
              <w:t>ной комиссии</w:t>
            </w:r>
          </w:p>
        </w:tc>
      </w:tr>
    </w:tbl>
    <w:p w:rsidR="002700BE" w:rsidRPr="002700BE" w:rsidRDefault="002700BE" w:rsidP="002700BE">
      <w:pPr>
        <w:pStyle w:val="a3"/>
        <w:numPr>
          <w:ilvl w:val="0"/>
          <w:numId w:val="5"/>
        </w:numPr>
        <w:ind w:left="0" w:right="-1" w:firstLine="709"/>
        <w:jc w:val="both"/>
        <w:rPr>
          <w:rFonts w:ascii="Times New Roman" w:hAnsi="Times New Roman" w:cs="Times New Roman"/>
          <w:b/>
          <w:bCs/>
          <w:sz w:val="28"/>
          <w:szCs w:val="28"/>
        </w:rPr>
      </w:pPr>
      <w:r w:rsidRPr="002700BE">
        <w:rPr>
          <w:rFonts w:ascii="Times New Roman" w:hAnsi="Times New Roman" w:cs="Times New Roman"/>
          <w:b/>
          <w:bCs/>
          <w:sz w:val="28"/>
          <w:szCs w:val="28"/>
        </w:rPr>
        <w:lastRenderedPageBreak/>
        <w:t>Баланс водоснабжения и потребления горячей, питьевой, технической воды.</w:t>
      </w:r>
    </w:p>
    <w:p w:rsidR="002700BE" w:rsidRPr="002700BE" w:rsidRDefault="002700BE" w:rsidP="002700BE">
      <w:pPr>
        <w:pStyle w:val="a3"/>
        <w:ind w:right="-1" w:firstLine="709"/>
        <w:jc w:val="both"/>
        <w:rPr>
          <w:rFonts w:ascii="Times New Roman" w:hAnsi="Times New Roman" w:cs="Times New Roman"/>
          <w:sz w:val="28"/>
          <w:szCs w:val="28"/>
        </w:rPr>
      </w:pPr>
      <w:r w:rsidRPr="002700BE">
        <w:rPr>
          <w:rFonts w:ascii="Times New Roman" w:hAnsi="Times New Roman" w:cs="Times New Roman"/>
          <w:sz w:val="28"/>
          <w:szCs w:val="28"/>
        </w:rPr>
        <w:t>3.1. Общий баланс подачи и реализации воды, включая анализ и оценку структурных со</w:t>
      </w:r>
      <w:r w:rsidRPr="002700BE">
        <w:rPr>
          <w:rFonts w:ascii="Times New Roman" w:hAnsi="Times New Roman" w:cs="Times New Roman"/>
          <w:sz w:val="28"/>
          <w:szCs w:val="28"/>
        </w:rPr>
        <w:softHyphen/>
        <w:t>ставляющих потерь горячей, питьевой, технической воды при ее производстве и транс</w:t>
      </w:r>
      <w:r w:rsidRPr="002700BE">
        <w:rPr>
          <w:rFonts w:ascii="Times New Roman" w:hAnsi="Times New Roman" w:cs="Times New Roman"/>
          <w:sz w:val="28"/>
          <w:szCs w:val="28"/>
        </w:rPr>
        <w:softHyphen/>
        <w:t>портировке</w:t>
      </w:r>
    </w:p>
    <w:p w:rsidR="002700BE" w:rsidRPr="002700BE" w:rsidRDefault="002700BE" w:rsidP="002700BE">
      <w:pPr>
        <w:pStyle w:val="a3"/>
        <w:ind w:right="-1" w:firstLine="709"/>
        <w:jc w:val="both"/>
        <w:rPr>
          <w:rFonts w:ascii="Times New Roman" w:hAnsi="Times New Roman" w:cs="Times New Roman"/>
          <w:sz w:val="28"/>
          <w:szCs w:val="28"/>
        </w:rPr>
      </w:pPr>
      <w:proofErr w:type="gramStart"/>
      <w:r w:rsidRPr="002700BE">
        <w:rPr>
          <w:rFonts w:ascii="Times New Roman" w:hAnsi="Times New Roman" w:cs="Times New Roman"/>
          <w:sz w:val="28"/>
          <w:szCs w:val="28"/>
        </w:rPr>
        <w:t>В соответствии с Материалами по обоснованию Проекта Генерального плана Муници</w:t>
      </w:r>
      <w:r w:rsidRPr="002700BE">
        <w:rPr>
          <w:rFonts w:ascii="Times New Roman" w:hAnsi="Times New Roman" w:cs="Times New Roman"/>
          <w:sz w:val="28"/>
          <w:szCs w:val="28"/>
        </w:rPr>
        <w:softHyphen/>
        <w:t>пального образования подача горячей воды осуществляется с использованием откры</w:t>
      </w:r>
      <w:r w:rsidRPr="002700BE">
        <w:rPr>
          <w:rFonts w:ascii="Times New Roman" w:hAnsi="Times New Roman" w:cs="Times New Roman"/>
          <w:sz w:val="28"/>
          <w:szCs w:val="28"/>
        </w:rPr>
        <w:softHyphen/>
        <w:t>тых систем теплоснабжения (горячего водоснабжения) и в соответствии с п. 4 ст. 1 Фе</w:t>
      </w:r>
      <w:r w:rsidRPr="002700BE">
        <w:rPr>
          <w:rFonts w:ascii="Times New Roman" w:hAnsi="Times New Roman" w:cs="Times New Roman"/>
          <w:sz w:val="28"/>
          <w:szCs w:val="28"/>
        </w:rPr>
        <w:softHyphen/>
        <w:t xml:space="preserve">дерального закона от 07.12.2011 </w:t>
      </w:r>
      <w:r w:rsidRPr="002700BE">
        <w:rPr>
          <w:rFonts w:ascii="Times New Roman" w:hAnsi="Times New Roman" w:cs="Times New Roman"/>
          <w:sz w:val="28"/>
          <w:szCs w:val="28"/>
          <w:lang w:val="en-US"/>
        </w:rPr>
        <w:t>N</w:t>
      </w:r>
      <w:r w:rsidRPr="002700BE">
        <w:rPr>
          <w:rFonts w:ascii="Times New Roman" w:hAnsi="Times New Roman" w:cs="Times New Roman"/>
          <w:sz w:val="28"/>
          <w:szCs w:val="28"/>
        </w:rPr>
        <w:t xml:space="preserve"> 416-ФЗ «О водоснабжении и водоотведении)) регу</w:t>
      </w:r>
      <w:r w:rsidRPr="002700BE">
        <w:rPr>
          <w:rFonts w:ascii="Times New Roman" w:hAnsi="Times New Roman" w:cs="Times New Roman"/>
          <w:sz w:val="28"/>
          <w:szCs w:val="28"/>
        </w:rPr>
        <w:softHyphen/>
        <w:t xml:space="preserve">лируется Федеральным законом от 27.07.2010 </w:t>
      </w:r>
      <w:r w:rsidRPr="002700BE">
        <w:rPr>
          <w:rFonts w:ascii="Times New Roman" w:hAnsi="Times New Roman" w:cs="Times New Roman"/>
          <w:sz w:val="28"/>
          <w:szCs w:val="28"/>
          <w:lang w:val="en-US"/>
        </w:rPr>
        <w:t>N</w:t>
      </w:r>
      <w:r w:rsidRPr="002700BE">
        <w:rPr>
          <w:rFonts w:ascii="Times New Roman" w:hAnsi="Times New Roman" w:cs="Times New Roman"/>
          <w:sz w:val="28"/>
          <w:szCs w:val="28"/>
        </w:rPr>
        <w:t xml:space="preserve"> 190-ФЗ «О теплоснабжении» и учиты</w:t>
      </w:r>
      <w:r w:rsidRPr="002700BE">
        <w:rPr>
          <w:rFonts w:ascii="Times New Roman" w:hAnsi="Times New Roman" w:cs="Times New Roman"/>
          <w:sz w:val="28"/>
          <w:szCs w:val="28"/>
        </w:rPr>
        <w:softHyphen/>
        <w:t>вается в схеме теплоснабжения Муниципального образования.</w:t>
      </w:r>
      <w:proofErr w:type="gramEnd"/>
      <w:r w:rsidRPr="002700BE">
        <w:rPr>
          <w:rFonts w:ascii="Times New Roman" w:hAnsi="Times New Roman" w:cs="Times New Roman"/>
          <w:sz w:val="28"/>
          <w:szCs w:val="28"/>
        </w:rPr>
        <w:t xml:space="preserve"> Подача технической воды в Муниципальном образовании отсутствует.</w:t>
      </w:r>
    </w:p>
    <w:p w:rsidR="002700BE" w:rsidRPr="002224CC" w:rsidRDefault="002700BE" w:rsidP="002700BE">
      <w:pPr>
        <w:pStyle w:val="a3"/>
        <w:ind w:right="-1" w:firstLine="709"/>
        <w:jc w:val="both"/>
        <w:rPr>
          <w:rFonts w:ascii="Times New Roman" w:hAnsi="Times New Roman" w:cs="Times New Roman"/>
          <w:sz w:val="28"/>
          <w:szCs w:val="28"/>
        </w:rPr>
      </w:pPr>
      <w:r w:rsidRPr="002700BE">
        <w:rPr>
          <w:rFonts w:ascii="Times New Roman" w:hAnsi="Times New Roman" w:cs="Times New Roman"/>
          <w:sz w:val="28"/>
          <w:szCs w:val="28"/>
        </w:rPr>
        <w:t>Общий баланс подачи и реализации питьевой воды Муниципального образования в 201</w:t>
      </w:r>
      <w:r>
        <w:rPr>
          <w:rFonts w:ascii="Times New Roman" w:hAnsi="Times New Roman" w:cs="Times New Roman"/>
          <w:sz w:val="28"/>
          <w:szCs w:val="28"/>
        </w:rPr>
        <w:t>6</w:t>
      </w:r>
      <w:r w:rsidRPr="002700BE">
        <w:rPr>
          <w:rFonts w:ascii="Times New Roman" w:hAnsi="Times New Roman" w:cs="Times New Roman"/>
          <w:sz w:val="28"/>
          <w:szCs w:val="28"/>
        </w:rPr>
        <w:t xml:space="preserve"> году (с учетом потерь питьевой воды при ее производстве и транспортировке).</w:t>
      </w:r>
    </w:p>
    <w:tbl>
      <w:tblPr>
        <w:tblW w:w="9498" w:type="dxa"/>
        <w:tblInd w:w="5" w:type="dxa"/>
        <w:tblLayout w:type="fixed"/>
        <w:tblCellMar>
          <w:left w:w="0" w:type="dxa"/>
          <w:right w:w="0" w:type="dxa"/>
        </w:tblCellMar>
        <w:tblLook w:val="0000" w:firstRow="0" w:lastRow="0" w:firstColumn="0" w:lastColumn="0" w:noHBand="0" w:noVBand="0"/>
      </w:tblPr>
      <w:tblGrid>
        <w:gridCol w:w="715"/>
        <w:gridCol w:w="6542"/>
        <w:gridCol w:w="2241"/>
      </w:tblGrid>
      <w:tr w:rsidR="002700BE" w:rsidRPr="002700BE" w:rsidTr="00A432D7">
        <w:trPr>
          <w:trHeight w:val="336"/>
        </w:trPr>
        <w:tc>
          <w:tcPr>
            <w:tcW w:w="715" w:type="dxa"/>
            <w:tcBorders>
              <w:top w:val="single" w:sz="4" w:space="0" w:color="auto"/>
              <w:left w:val="single" w:sz="4" w:space="0" w:color="auto"/>
              <w:bottom w:val="nil"/>
              <w:right w:val="nil"/>
            </w:tcBorders>
            <w:shd w:val="clear" w:color="auto" w:fill="FFFFFF"/>
          </w:tcPr>
          <w:p w:rsidR="002700BE" w:rsidRPr="00105D58" w:rsidRDefault="00105D58" w:rsidP="002700BE">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tc>
        <w:tc>
          <w:tcPr>
            <w:tcW w:w="6542"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Наименование</w:t>
            </w:r>
          </w:p>
        </w:tc>
        <w:tc>
          <w:tcPr>
            <w:tcW w:w="2241"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Объем всего,</w:t>
            </w:r>
          </w:p>
        </w:tc>
      </w:tr>
      <w:tr w:rsidR="002700BE" w:rsidRPr="002700BE" w:rsidTr="00A432D7">
        <w:trPr>
          <w:trHeight w:val="274"/>
        </w:trPr>
        <w:tc>
          <w:tcPr>
            <w:tcW w:w="715" w:type="dxa"/>
            <w:tcBorders>
              <w:top w:val="nil"/>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proofErr w:type="gramStart"/>
            <w:r w:rsidRPr="002700BE">
              <w:rPr>
                <w:rFonts w:ascii="Times New Roman" w:hAnsi="Times New Roman" w:cs="Times New Roman"/>
                <w:b/>
                <w:bCs/>
                <w:sz w:val="24"/>
                <w:szCs w:val="24"/>
              </w:rPr>
              <w:t>п</w:t>
            </w:r>
            <w:proofErr w:type="gramEnd"/>
            <w:r w:rsidRPr="002700BE">
              <w:rPr>
                <w:rFonts w:ascii="Times New Roman" w:hAnsi="Times New Roman" w:cs="Times New Roman"/>
                <w:b/>
                <w:bCs/>
                <w:sz w:val="24"/>
                <w:szCs w:val="24"/>
              </w:rPr>
              <w:t>/п</w:t>
            </w:r>
          </w:p>
        </w:tc>
        <w:tc>
          <w:tcPr>
            <w:tcW w:w="6542" w:type="dxa"/>
            <w:tcBorders>
              <w:top w:val="nil"/>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показателя</w:t>
            </w:r>
          </w:p>
        </w:tc>
        <w:tc>
          <w:tcPr>
            <w:tcW w:w="2241" w:type="dxa"/>
            <w:tcBorders>
              <w:top w:val="nil"/>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b/>
                <w:bCs/>
                <w:sz w:val="24"/>
                <w:szCs w:val="24"/>
              </w:rPr>
              <w:t>куб. м в год</w:t>
            </w:r>
          </w:p>
        </w:tc>
      </w:tr>
      <w:tr w:rsidR="002700BE" w:rsidRPr="002700BE" w:rsidTr="00A432D7">
        <w:trPr>
          <w:trHeight w:val="288"/>
        </w:trPr>
        <w:tc>
          <w:tcPr>
            <w:tcW w:w="71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1</w:t>
            </w:r>
          </w:p>
        </w:tc>
        <w:tc>
          <w:tcPr>
            <w:tcW w:w="6542"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Подача воды централизованная</w:t>
            </w:r>
          </w:p>
        </w:tc>
        <w:tc>
          <w:tcPr>
            <w:tcW w:w="2241"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33 630,00</w:t>
            </w:r>
          </w:p>
        </w:tc>
      </w:tr>
      <w:tr w:rsidR="002700BE" w:rsidRPr="002700BE" w:rsidTr="00A432D7">
        <w:trPr>
          <w:trHeight w:val="288"/>
        </w:trPr>
        <w:tc>
          <w:tcPr>
            <w:tcW w:w="71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p>
        </w:tc>
        <w:tc>
          <w:tcPr>
            <w:tcW w:w="6542"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Расход воды на собственные нужды</w:t>
            </w:r>
          </w:p>
        </w:tc>
        <w:tc>
          <w:tcPr>
            <w:tcW w:w="2241"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100,00</w:t>
            </w:r>
          </w:p>
        </w:tc>
      </w:tr>
      <w:tr w:rsidR="002700BE" w:rsidRPr="002700BE" w:rsidTr="00A432D7">
        <w:trPr>
          <w:trHeight w:val="288"/>
        </w:trPr>
        <w:tc>
          <w:tcPr>
            <w:tcW w:w="71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p>
        </w:tc>
        <w:tc>
          <w:tcPr>
            <w:tcW w:w="6542"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Потери воды в сетях</w:t>
            </w:r>
          </w:p>
        </w:tc>
        <w:tc>
          <w:tcPr>
            <w:tcW w:w="2241"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20,00</w:t>
            </w:r>
          </w:p>
        </w:tc>
      </w:tr>
      <w:tr w:rsidR="002700BE" w:rsidRPr="002700BE" w:rsidTr="00A432D7">
        <w:trPr>
          <w:trHeight w:val="283"/>
        </w:trPr>
        <w:tc>
          <w:tcPr>
            <w:tcW w:w="715"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p>
        </w:tc>
        <w:tc>
          <w:tcPr>
            <w:tcW w:w="6542" w:type="dxa"/>
            <w:tcBorders>
              <w:top w:val="single" w:sz="4" w:space="0" w:color="auto"/>
              <w:left w:val="single" w:sz="4" w:space="0" w:color="auto"/>
              <w:bottom w:val="nil"/>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Потери (нерациональные)</w:t>
            </w:r>
          </w:p>
        </w:tc>
        <w:tc>
          <w:tcPr>
            <w:tcW w:w="2241" w:type="dxa"/>
            <w:tcBorders>
              <w:top w:val="single" w:sz="4" w:space="0" w:color="auto"/>
              <w:left w:val="single" w:sz="4" w:space="0" w:color="auto"/>
              <w:bottom w:val="nil"/>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6 203,00</w:t>
            </w:r>
          </w:p>
        </w:tc>
      </w:tr>
      <w:tr w:rsidR="002700BE" w:rsidRPr="002700BE" w:rsidTr="00A432D7">
        <w:trPr>
          <w:trHeight w:val="326"/>
        </w:trPr>
        <w:tc>
          <w:tcPr>
            <w:tcW w:w="715"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w:t>
            </w:r>
          </w:p>
        </w:tc>
        <w:tc>
          <w:tcPr>
            <w:tcW w:w="6542" w:type="dxa"/>
            <w:tcBorders>
              <w:top w:val="single" w:sz="4" w:space="0" w:color="auto"/>
              <w:left w:val="single" w:sz="4" w:space="0" w:color="auto"/>
              <w:bottom w:val="single" w:sz="4" w:space="0" w:color="auto"/>
              <w:right w:val="nil"/>
            </w:tcBorders>
            <w:shd w:val="clear" w:color="auto" w:fill="FFFFFF"/>
          </w:tcPr>
          <w:p w:rsidR="002700BE" w:rsidRPr="002700BE" w:rsidRDefault="002700BE" w:rsidP="002700BE">
            <w:pPr>
              <w:pStyle w:val="a3"/>
              <w:ind w:right="-1"/>
              <w:jc w:val="both"/>
              <w:rPr>
                <w:rFonts w:ascii="Times New Roman" w:hAnsi="Times New Roman" w:cs="Times New Roman"/>
                <w:sz w:val="24"/>
                <w:szCs w:val="24"/>
              </w:rPr>
            </w:pPr>
            <w:r w:rsidRPr="002700BE">
              <w:rPr>
                <w:rFonts w:ascii="Times New Roman" w:hAnsi="Times New Roman" w:cs="Times New Roman"/>
                <w:sz w:val="24"/>
                <w:szCs w:val="24"/>
              </w:rPr>
              <w:t>Реализация воды централизованная</w:t>
            </w:r>
          </w:p>
        </w:tc>
        <w:tc>
          <w:tcPr>
            <w:tcW w:w="2241" w:type="dxa"/>
            <w:tcBorders>
              <w:top w:val="single" w:sz="4" w:space="0" w:color="auto"/>
              <w:left w:val="single" w:sz="4" w:space="0" w:color="auto"/>
              <w:bottom w:val="single" w:sz="4" w:space="0" w:color="auto"/>
              <w:right w:val="single" w:sz="4" w:space="0" w:color="auto"/>
            </w:tcBorders>
            <w:shd w:val="clear" w:color="auto" w:fill="FFFFFF"/>
          </w:tcPr>
          <w:p w:rsidR="002700BE" w:rsidRPr="002700BE" w:rsidRDefault="002700BE" w:rsidP="002700BE">
            <w:pPr>
              <w:pStyle w:val="a3"/>
              <w:ind w:right="-1"/>
              <w:jc w:val="center"/>
              <w:rPr>
                <w:rFonts w:ascii="Times New Roman" w:hAnsi="Times New Roman" w:cs="Times New Roman"/>
                <w:sz w:val="24"/>
                <w:szCs w:val="24"/>
              </w:rPr>
            </w:pPr>
            <w:r w:rsidRPr="002700BE">
              <w:rPr>
                <w:rFonts w:ascii="Times New Roman" w:hAnsi="Times New Roman" w:cs="Times New Roman"/>
                <w:sz w:val="24"/>
                <w:szCs w:val="24"/>
              </w:rPr>
              <w:t>27 307,00</w:t>
            </w:r>
          </w:p>
        </w:tc>
      </w:tr>
    </w:tbl>
    <w:p w:rsidR="00D85D6B" w:rsidRDefault="00D85D6B" w:rsidP="00105D58">
      <w:pPr>
        <w:pStyle w:val="a3"/>
        <w:ind w:right="-1" w:firstLine="709"/>
        <w:jc w:val="both"/>
        <w:rPr>
          <w:rFonts w:ascii="Times New Roman" w:hAnsi="Times New Roman" w:cs="Times New Roman"/>
          <w:sz w:val="28"/>
          <w:szCs w:val="28"/>
        </w:rPr>
      </w:pPr>
    </w:p>
    <w:p w:rsidR="00105D58" w:rsidRPr="00105D58" w:rsidRDefault="00105D58" w:rsidP="00105D58">
      <w:pPr>
        <w:pStyle w:val="a3"/>
        <w:ind w:right="-1" w:firstLine="709"/>
        <w:jc w:val="both"/>
        <w:rPr>
          <w:rFonts w:ascii="Times New Roman" w:hAnsi="Times New Roman" w:cs="Times New Roman"/>
          <w:sz w:val="28"/>
          <w:szCs w:val="28"/>
        </w:rPr>
      </w:pPr>
      <w:r w:rsidRPr="00105D58">
        <w:rPr>
          <w:rFonts w:ascii="Times New Roman" w:hAnsi="Times New Roman" w:cs="Times New Roman"/>
          <w:sz w:val="28"/>
          <w:szCs w:val="28"/>
        </w:rPr>
        <w:t>3.2.</w:t>
      </w:r>
      <w:r w:rsidRPr="00105D58">
        <w:rPr>
          <w:rFonts w:ascii="Times New Roman" w:hAnsi="Times New Roman" w:cs="Times New Roman"/>
          <w:sz w:val="28"/>
          <w:szCs w:val="28"/>
        </w:rPr>
        <w:tab/>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2700BE" w:rsidRDefault="00105D58" w:rsidP="00105D58">
      <w:pPr>
        <w:pStyle w:val="a3"/>
        <w:ind w:right="-1" w:firstLine="709"/>
        <w:jc w:val="both"/>
        <w:rPr>
          <w:rFonts w:ascii="Times New Roman" w:hAnsi="Times New Roman" w:cs="Times New Roman"/>
          <w:sz w:val="28"/>
          <w:szCs w:val="28"/>
        </w:rPr>
      </w:pPr>
      <w:proofErr w:type="gramStart"/>
      <w:r w:rsidRPr="00105D58">
        <w:rPr>
          <w:rFonts w:ascii="Times New Roman" w:hAnsi="Times New Roman" w:cs="Times New Roman"/>
          <w:sz w:val="28"/>
          <w:szCs w:val="28"/>
        </w:rPr>
        <w:t>В соответствии с Материалами по обоснованию Проекта Генерального плана Муниципального образования подача горячей воды осуществляется с использованием открытых систем теплоснабжения (горячего водоснабжения) и в соответствии с п. 4 ст. 1 Федерального закона от 07.12.2011 N 416-ФЗ «О водоснабжении и водоотведении» регулируется Федеральным законом от 27.07.2010 N 190-ФЗ «О теплоснабжении» и учитывается в схеме теплоснабжения Муниципального образования.</w:t>
      </w:r>
      <w:proofErr w:type="gramEnd"/>
      <w:r w:rsidRPr="00105D58">
        <w:rPr>
          <w:rFonts w:ascii="Times New Roman" w:hAnsi="Times New Roman" w:cs="Times New Roman"/>
          <w:sz w:val="28"/>
          <w:szCs w:val="28"/>
        </w:rPr>
        <w:t xml:space="preserve"> Подача технической воды в Муниципальном образовании отсутствует.</w:t>
      </w:r>
    </w:p>
    <w:p w:rsidR="00105D58" w:rsidRPr="00105D58" w:rsidRDefault="00105D58" w:rsidP="00105D58">
      <w:pPr>
        <w:pStyle w:val="a3"/>
        <w:ind w:right="-1" w:firstLine="709"/>
        <w:jc w:val="both"/>
        <w:rPr>
          <w:rFonts w:ascii="Times New Roman" w:hAnsi="Times New Roman" w:cs="Times New Roman"/>
          <w:sz w:val="28"/>
          <w:szCs w:val="28"/>
        </w:rPr>
      </w:pPr>
      <w:r w:rsidRPr="00105D58">
        <w:rPr>
          <w:rFonts w:ascii="Times New Roman" w:hAnsi="Times New Roman" w:cs="Times New Roman"/>
          <w:sz w:val="28"/>
          <w:szCs w:val="28"/>
        </w:rPr>
        <w:t>Годовой территориальный баланс подачи питьевой воды по технологическим зонам</w:t>
      </w:r>
    </w:p>
    <w:p w:rsidR="00105D58" w:rsidRDefault="00105D58" w:rsidP="00105D58">
      <w:pPr>
        <w:pStyle w:val="a3"/>
        <w:ind w:right="-1" w:firstLine="709"/>
        <w:jc w:val="both"/>
        <w:rPr>
          <w:rFonts w:ascii="Times New Roman" w:hAnsi="Times New Roman" w:cs="Times New Roman"/>
          <w:sz w:val="28"/>
          <w:szCs w:val="28"/>
        </w:rPr>
      </w:pPr>
      <w:r w:rsidRPr="00105D58">
        <w:rPr>
          <w:rFonts w:ascii="Times New Roman" w:hAnsi="Times New Roman" w:cs="Times New Roman"/>
          <w:sz w:val="28"/>
          <w:szCs w:val="28"/>
        </w:rPr>
        <w:t>Муниципального образования в 201</w:t>
      </w:r>
      <w:r>
        <w:rPr>
          <w:rFonts w:ascii="Times New Roman" w:hAnsi="Times New Roman" w:cs="Times New Roman"/>
          <w:sz w:val="28"/>
          <w:szCs w:val="28"/>
        </w:rPr>
        <w:t>6</w:t>
      </w:r>
      <w:r w:rsidRPr="00105D58">
        <w:rPr>
          <w:rFonts w:ascii="Times New Roman" w:hAnsi="Times New Roman" w:cs="Times New Roman"/>
          <w:sz w:val="28"/>
          <w:szCs w:val="28"/>
        </w:rPr>
        <w:t xml:space="preserve"> году.</w:t>
      </w:r>
    </w:p>
    <w:tbl>
      <w:tblPr>
        <w:tblW w:w="9072" w:type="dxa"/>
        <w:tblInd w:w="5" w:type="dxa"/>
        <w:tblLayout w:type="fixed"/>
        <w:tblCellMar>
          <w:left w:w="0" w:type="dxa"/>
          <w:right w:w="0" w:type="dxa"/>
        </w:tblCellMar>
        <w:tblLook w:val="0000" w:firstRow="0" w:lastRow="0" w:firstColumn="0" w:lastColumn="0" w:noHBand="0" w:noVBand="0"/>
      </w:tblPr>
      <w:tblGrid>
        <w:gridCol w:w="709"/>
        <w:gridCol w:w="4820"/>
        <w:gridCol w:w="3543"/>
      </w:tblGrid>
      <w:tr w:rsidR="00105D58" w:rsidRPr="00105D58" w:rsidTr="00105D58">
        <w:trPr>
          <w:trHeight w:val="1298"/>
        </w:trPr>
        <w:tc>
          <w:tcPr>
            <w:tcW w:w="709"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b/>
                <w:bCs/>
                <w:sz w:val="24"/>
                <w:szCs w:val="28"/>
              </w:rPr>
              <w:t>№</w:t>
            </w:r>
          </w:p>
          <w:p w:rsidR="00105D58" w:rsidRPr="00D14344" w:rsidRDefault="00105D58" w:rsidP="00105D58">
            <w:pPr>
              <w:pStyle w:val="a3"/>
              <w:ind w:right="283"/>
              <w:jc w:val="center"/>
              <w:rPr>
                <w:rFonts w:ascii="Times New Roman" w:hAnsi="Times New Roman" w:cs="Times New Roman"/>
                <w:sz w:val="24"/>
                <w:szCs w:val="28"/>
              </w:rPr>
            </w:pPr>
            <w:proofErr w:type="gramStart"/>
            <w:r w:rsidRPr="00D14344">
              <w:rPr>
                <w:rFonts w:ascii="Times New Roman" w:hAnsi="Times New Roman" w:cs="Times New Roman"/>
                <w:b/>
                <w:bCs/>
                <w:sz w:val="24"/>
                <w:szCs w:val="28"/>
              </w:rPr>
              <w:t>п</w:t>
            </w:r>
            <w:proofErr w:type="gramEnd"/>
            <w:r w:rsidRPr="00D14344">
              <w:rPr>
                <w:rFonts w:ascii="Times New Roman" w:hAnsi="Times New Roman" w:cs="Times New Roman"/>
                <w:b/>
                <w:bCs/>
                <w:sz w:val="24"/>
                <w:szCs w:val="28"/>
              </w:rPr>
              <w:t>/п</w:t>
            </w:r>
          </w:p>
        </w:tc>
        <w:tc>
          <w:tcPr>
            <w:tcW w:w="4820"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b/>
                <w:bCs/>
                <w:sz w:val="24"/>
                <w:szCs w:val="28"/>
              </w:rPr>
              <w:t>Наименование</w:t>
            </w:r>
          </w:p>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b/>
                <w:bCs/>
                <w:sz w:val="24"/>
                <w:szCs w:val="28"/>
              </w:rPr>
              <w:t>показателя</w:t>
            </w:r>
          </w:p>
        </w:tc>
        <w:tc>
          <w:tcPr>
            <w:tcW w:w="3543" w:type="dxa"/>
            <w:tcBorders>
              <w:top w:val="single" w:sz="4" w:space="0" w:color="auto"/>
              <w:left w:val="single" w:sz="4" w:space="0" w:color="auto"/>
              <w:right w:val="single" w:sz="4" w:space="0" w:color="auto"/>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b/>
                <w:bCs/>
                <w:sz w:val="24"/>
                <w:szCs w:val="28"/>
              </w:rPr>
              <w:t>Технологическая зона водоснабжения, куб. м в год</w:t>
            </w:r>
          </w:p>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b/>
                <w:bCs/>
                <w:sz w:val="24"/>
                <w:szCs w:val="28"/>
              </w:rPr>
              <w:t xml:space="preserve">с. </w:t>
            </w:r>
            <w:proofErr w:type="spellStart"/>
            <w:r w:rsidRPr="00D14344">
              <w:rPr>
                <w:rFonts w:ascii="Times New Roman" w:hAnsi="Times New Roman" w:cs="Times New Roman"/>
                <w:b/>
                <w:bCs/>
                <w:sz w:val="24"/>
                <w:szCs w:val="28"/>
              </w:rPr>
              <w:t>Камышовка</w:t>
            </w:r>
            <w:proofErr w:type="spellEnd"/>
          </w:p>
        </w:tc>
      </w:tr>
      <w:tr w:rsidR="00105D58" w:rsidRPr="00105D58" w:rsidTr="00105D58">
        <w:trPr>
          <w:trHeight w:val="293"/>
        </w:trPr>
        <w:tc>
          <w:tcPr>
            <w:tcW w:w="709"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bCs/>
                <w:sz w:val="24"/>
                <w:szCs w:val="28"/>
              </w:rPr>
              <w:t>1</w:t>
            </w:r>
          </w:p>
        </w:tc>
        <w:tc>
          <w:tcPr>
            <w:tcW w:w="4820"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both"/>
              <w:rPr>
                <w:rFonts w:ascii="Times New Roman" w:hAnsi="Times New Roman" w:cs="Times New Roman"/>
                <w:sz w:val="24"/>
                <w:szCs w:val="28"/>
              </w:rPr>
            </w:pPr>
            <w:r w:rsidRPr="00D14344">
              <w:rPr>
                <w:rFonts w:ascii="Times New Roman" w:hAnsi="Times New Roman" w:cs="Times New Roman"/>
                <w:sz w:val="24"/>
                <w:szCs w:val="28"/>
              </w:rPr>
              <w:t>Подача воды централизованная</w:t>
            </w:r>
          </w:p>
        </w:tc>
        <w:tc>
          <w:tcPr>
            <w:tcW w:w="3543" w:type="dxa"/>
            <w:tcBorders>
              <w:top w:val="single" w:sz="4" w:space="0" w:color="auto"/>
              <w:left w:val="single" w:sz="4" w:space="0" w:color="auto"/>
              <w:bottom w:val="nil"/>
              <w:right w:val="single" w:sz="4" w:space="0" w:color="auto"/>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sz w:val="24"/>
                <w:szCs w:val="28"/>
              </w:rPr>
              <w:t>33 630,00</w:t>
            </w:r>
          </w:p>
        </w:tc>
      </w:tr>
      <w:tr w:rsidR="00105D58" w:rsidRPr="00105D58" w:rsidTr="00105D58">
        <w:trPr>
          <w:trHeight w:val="283"/>
        </w:trPr>
        <w:tc>
          <w:tcPr>
            <w:tcW w:w="709"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p>
        </w:tc>
        <w:tc>
          <w:tcPr>
            <w:tcW w:w="4820"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both"/>
              <w:rPr>
                <w:rFonts w:ascii="Times New Roman" w:hAnsi="Times New Roman" w:cs="Times New Roman"/>
                <w:sz w:val="24"/>
                <w:szCs w:val="28"/>
              </w:rPr>
            </w:pPr>
            <w:r w:rsidRPr="00D14344">
              <w:rPr>
                <w:rFonts w:ascii="Times New Roman" w:hAnsi="Times New Roman" w:cs="Times New Roman"/>
                <w:sz w:val="24"/>
                <w:szCs w:val="28"/>
              </w:rPr>
              <w:t>Расход воды на собственные нужды</w:t>
            </w:r>
          </w:p>
        </w:tc>
        <w:tc>
          <w:tcPr>
            <w:tcW w:w="3543" w:type="dxa"/>
            <w:tcBorders>
              <w:top w:val="single" w:sz="4" w:space="0" w:color="auto"/>
              <w:left w:val="single" w:sz="4" w:space="0" w:color="auto"/>
              <w:bottom w:val="nil"/>
              <w:right w:val="single" w:sz="4" w:space="0" w:color="auto"/>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sz w:val="24"/>
                <w:szCs w:val="28"/>
              </w:rPr>
              <w:t>100,00</w:t>
            </w:r>
          </w:p>
        </w:tc>
      </w:tr>
      <w:tr w:rsidR="00105D58" w:rsidRPr="00105D58" w:rsidTr="00105D58">
        <w:trPr>
          <w:trHeight w:val="283"/>
        </w:trPr>
        <w:tc>
          <w:tcPr>
            <w:tcW w:w="709"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p>
        </w:tc>
        <w:tc>
          <w:tcPr>
            <w:tcW w:w="4820"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both"/>
              <w:rPr>
                <w:rFonts w:ascii="Times New Roman" w:hAnsi="Times New Roman" w:cs="Times New Roman"/>
                <w:sz w:val="24"/>
                <w:szCs w:val="28"/>
              </w:rPr>
            </w:pPr>
            <w:r w:rsidRPr="00D14344">
              <w:rPr>
                <w:rFonts w:ascii="Times New Roman" w:hAnsi="Times New Roman" w:cs="Times New Roman"/>
                <w:sz w:val="24"/>
                <w:szCs w:val="28"/>
              </w:rPr>
              <w:t>Потери воды в сетях</w:t>
            </w:r>
          </w:p>
        </w:tc>
        <w:tc>
          <w:tcPr>
            <w:tcW w:w="3543" w:type="dxa"/>
            <w:tcBorders>
              <w:top w:val="single" w:sz="4" w:space="0" w:color="auto"/>
              <w:left w:val="single" w:sz="4" w:space="0" w:color="auto"/>
              <w:bottom w:val="nil"/>
              <w:right w:val="single" w:sz="4" w:space="0" w:color="auto"/>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sz w:val="24"/>
                <w:szCs w:val="28"/>
              </w:rPr>
              <w:t>20,00</w:t>
            </w:r>
          </w:p>
        </w:tc>
      </w:tr>
      <w:tr w:rsidR="00105D58" w:rsidRPr="00105D58" w:rsidTr="00105D58">
        <w:trPr>
          <w:trHeight w:val="283"/>
        </w:trPr>
        <w:tc>
          <w:tcPr>
            <w:tcW w:w="709"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p>
        </w:tc>
        <w:tc>
          <w:tcPr>
            <w:tcW w:w="4820" w:type="dxa"/>
            <w:tcBorders>
              <w:top w:val="single" w:sz="4" w:space="0" w:color="auto"/>
              <w:left w:val="single" w:sz="4" w:space="0" w:color="auto"/>
              <w:bottom w:val="nil"/>
              <w:right w:val="nil"/>
            </w:tcBorders>
            <w:shd w:val="clear" w:color="auto" w:fill="FFFFFF"/>
          </w:tcPr>
          <w:p w:rsidR="00105D58" w:rsidRPr="00D14344" w:rsidRDefault="00105D58" w:rsidP="00105D58">
            <w:pPr>
              <w:pStyle w:val="a3"/>
              <w:ind w:right="283"/>
              <w:jc w:val="both"/>
              <w:rPr>
                <w:rFonts w:ascii="Times New Roman" w:hAnsi="Times New Roman" w:cs="Times New Roman"/>
                <w:sz w:val="24"/>
                <w:szCs w:val="28"/>
              </w:rPr>
            </w:pPr>
            <w:r w:rsidRPr="00D14344">
              <w:rPr>
                <w:rFonts w:ascii="Times New Roman" w:hAnsi="Times New Roman" w:cs="Times New Roman"/>
                <w:sz w:val="24"/>
                <w:szCs w:val="28"/>
              </w:rPr>
              <w:t>Потери (нерациональные)</w:t>
            </w:r>
          </w:p>
        </w:tc>
        <w:tc>
          <w:tcPr>
            <w:tcW w:w="3543" w:type="dxa"/>
            <w:tcBorders>
              <w:top w:val="single" w:sz="4" w:space="0" w:color="auto"/>
              <w:left w:val="single" w:sz="4" w:space="0" w:color="auto"/>
              <w:bottom w:val="nil"/>
              <w:right w:val="single" w:sz="4" w:space="0" w:color="auto"/>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sz w:val="24"/>
                <w:szCs w:val="28"/>
              </w:rPr>
              <w:t>6 203,00</w:t>
            </w:r>
          </w:p>
        </w:tc>
      </w:tr>
      <w:tr w:rsidR="00105D58" w:rsidRPr="00105D58" w:rsidTr="00105D58">
        <w:trPr>
          <w:trHeight w:val="298"/>
        </w:trPr>
        <w:tc>
          <w:tcPr>
            <w:tcW w:w="709" w:type="dxa"/>
            <w:tcBorders>
              <w:top w:val="single" w:sz="4" w:space="0" w:color="auto"/>
              <w:left w:val="single" w:sz="4" w:space="0" w:color="auto"/>
              <w:bottom w:val="single" w:sz="4" w:space="0" w:color="auto"/>
              <w:right w:val="nil"/>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sz w:val="24"/>
                <w:szCs w:val="28"/>
              </w:rPr>
              <w:t>2</w:t>
            </w:r>
          </w:p>
        </w:tc>
        <w:tc>
          <w:tcPr>
            <w:tcW w:w="4820" w:type="dxa"/>
            <w:tcBorders>
              <w:top w:val="single" w:sz="4" w:space="0" w:color="auto"/>
              <w:left w:val="single" w:sz="4" w:space="0" w:color="auto"/>
              <w:bottom w:val="single" w:sz="4" w:space="0" w:color="auto"/>
              <w:right w:val="nil"/>
            </w:tcBorders>
            <w:shd w:val="clear" w:color="auto" w:fill="FFFFFF"/>
          </w:tcPr>
          <w:p w:rsidR="00105D58" w:rsidRPr="00D14344" w:rsidRDefault="00105D58" w:rsidP="00105D58">
            <w:pPr>
              <w:pStyle w:val="a3"/>
              <w:ind w:right="283"/>
              <w:jc w:val="both"/>
              <w:rPr>
                <w:rFonts w:ascii="Times New Roman" w:hAnsi="Times New Roman" w:cs="Times New Roman"/>
                <w:sz w:val="24"/>
                <w:szCs w:val="28"/>
              </w:rPr>
            </w:pPr>
            <w:r w:rsidRPr="00D14344">
              <w:rPr>
                <w:rFonts w:ascii="Times New Roman" w:hAnsi="Times New Roman" w:cs="Times New Roman"/>
                <w:sz w:val="24"/>
                <w:szCs w:val="28"/>
              </w:rPr>
              <w:t>Реализация воды централизованная</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105D58" w:rsidRPr="00D14344" w:rsidRDefault="00105D58" w:rsidP="00105D58">
            <w:pPr>
              <w:pStyle w:val="a3"/>
              <w:ind w:right="283"/>
              <w:jc w:val="center"/>
              <w:rPr>
                <w:rFonts w:ascii="Times New Roman" w:hAnsi="Times New Roman" w:cs="Times New Roman"/>
                <w:sz w:val="24"/>
                <w:szCs w:val="28"/>
              </w:rPr>
            </w:pPr>
            <w:r w:rsidRPr="00D14344">
              <w:rPr>
                <w:rFonts w:ascii="Times New Roman" w:hAnsi="Times New Roman" w:cs="Times New Roman"/>
                <w:sz w:val="24"/>
                <w:szCs w:val="28"/>
              </w:rPr>
              <w:t>27 307,00</w:t>
            </w:r>
          </w:p>
        </w:tc>
      </w:tr>
    </w:tbl>
    <w:p w:rsidR="00105D58" w:rsidRDefault="00105D58" w:rsidP="00105D58">
      <w:pPr>
        <w:pStyle w:val="a3"/>
        <w:ind w:right="-1" w:firstLine="709"/>
        <w:jc w:val="both"/>
        <w:rPr>
          <w:rFonts w:ascii="Times New Roman" w:hAnsi="Times New Roman" w:cs="Times New Roman"/>
          <w:sz w:val="28"/>
          <w:szCs w:val="28"/>
        </w:rPr>
      </w:pPr>
    </w:p>
    <w:p w:rsidR="00105D58" w:rsidRDefault="00105D58" w:rsidP="00105D58">
      <w:pPr>
        <w:pStyle w:val="a3"/>
        <w:ind w:right="-1" w:firstLine="709"/>
        <w:jc w:val="both"/>
        <w:rPr>
          <w:rFonts w:ascii="Times New Roman" w:hAnsi="Times New Roman" w:cs="Times New Roman"/>
          <w:sz w:val="28"/>
          <w:szCs w:val="28"/>
        </w:rPr>
      </w:pPr>
      <w:r w:rsidRPr="00105D58">
        <w:rPr>
          <w:rFonts w:ascii="Times New Roman" w:hAnsi="Times New Roman" w:cs="Times New Roman"/>
          <w:sz w:val="28"/>
          <w:szCs w:val="28"/>
        </w:rPr>
        <w:t>Территориальный баланс подачи питьевой воды по технологическим зонам Муници</w:t>
      </w:r>
      <w:r w:rsidRPr="00105D58">
        <w:rPr>
          <w:rFonts w:ascii="Times New Roman" w:hAnsi="Times New Roman" w:cs="Times New Roman"/>
          <w:sz w:val="28"/>
          <w:szCs w:val="28"/>
        </w:rPr>
        <w:softHyphen/>
        <w:t>пального образования в сутки максимального потребления в 201</w:t>
      </w:r>
      <w:r w:rsidR="00D14344">
        <w:rPr>
          <w:rFonts w:ascii="Times New Roman" w:hAnsi="Times New Roman" w:cs="Times New Roman"/>
          <w:sz w:val="28"/>
          <w:szCs w:val="28"/>
        </w:rPr>
        <w:t>6</w:t>
      </w:r>
      <w:r w:rsidRPr="00105D58">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993"/>
        <w:gridCol w:w="4685"/>
        <w:gridCol w:w="3820"/>
      </w:tblGrid>
      <w:tr w:rsidR="00D14344" w:rsidRPr="00D14344" w:rsidTr="00D14344">
        <w:trPr>
          <w:trHeight w:val="1157"/>
        </w:trPr>
        <w:tc>
          <w:tcPr>
            <w:tcW w:w="993"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D14344" w:rsidRPr="00D14344" w:rsidRDefault="00D14344" w:rsidP="00D14344">
            <w:pPr>
              <w:pStyle w:val="a3"/>
              <w:jc w:val="center"/>
              <w:rPr>
                <w:rFonts w:ascii="Times New Roman" w:hAnsi="Times New Roman" w:cs="Times New Roman"/>
                <w:sz w:val="24"/>
                <w:szCs w:val="24"/>
              </w:rPr>
            </w:pPr>
            <w:proofErr w:type="gramStart"/>
            <w:r w:rsidRPr="00D14344">
              <w:rPr>
                <w:rFonts w:ascii="Times New Roman" w:hAnsi="Times New Roman" w:cs="Times New Roman"/>
                <w:b/>
                <w:bCs/>
                <w:sz w:val="24"/>
                <w:szCs w:val="24"/>
              </w:rPr>
              <w:t>п</w:t>
            </w:r>
            <w:proofErr w:type="gramEnd"/>
            <w:r w:rsidRPr="00D14344">
              <w:rPr>
                <w:rFonts w:ascii="Times New Roman" w:hAnsi="Times New Roman" w:cs="Times New Roman"/>
                <w:b/>
                <w:bCs/>
                <w:sz w:val="24"/>
                <w:szCs w:val="24"/>
              </w:rPr>
              <w:t>/п</w:t>
            </w:r>
          </w:p>
        </w:tc>
        <w:tc>
          <w:tcPr>
            <w:tcW w:w="4685"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b/>
                <w:bCs/>
                <w:sz w:val="24"/>
                <w:szCs w:val="24"/>
              </w:rPr>
              <w:t>Наименование</w:t>
            </w:r>
          </w:p>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b/>
                <w:bCs/>
                <w:sz w:val="24"/>
                <w:szCs w:val="24"/>
              </w:rPr>
              <w:t>показателя</w:t>
            </w:r>
          </w:p>
        </w:tc>
        <w:tc>
          <w:tcPr>
            <w:tcW w:w="3820" w:type="dxa"/>
            <w:tcBorders>
              <w:top w:val="single" w:sz="4" w:space="0" w:color="auto"/>
              <w:left w:val="single" w:sz="4" w:space="0" w:color="auto"/>
              <w:right w:val="single" w:sz="4" w:space="0" w:color="auto"/>
            </w:tcBorders>
            <w:shd w:val="clear" w:color="auto" w:fill="FFFFFF"/>
          </w:tcPr>
          <w:p w:rsidR="00D14344" w:rsidRPr="00D14344" w:rsidRDefault="00D14344" w:rsidP="00D14344">
            <w:pPr>
              <w:pStyle w:val="a3"/>
              <w:jc w:val="center"/>
              <w:rPr>
                <w:rFonts w:ascii="Times New Roman" w:hAnsi="Times New Roman" w:cs="Times New Roman"/>
                <w:sz w:val="24"/>
                <w:szCs w:val="24"/>
              </w:rPr>
            </w:pPr>
            <w:r w:rsidRPr="00D14344">
              <w:rPr>
                <w:rFonts w:ascii="Times New Roman" w:hAnsi="Times New Roman" w:cs="Times New Roman"/>
                <w:b/>
                <w:bCs/>
                <w:sz w:val="24"/>
                <w:szCs w:val="24"/>
              </w:rPr>
              <w:t>Технологическая зона водоснабжения, куб. м в сутки (</w:t>
            </w:r>
            <w:r w:rsidRPr="00D14344">
              <w:rPr>
                <w:rFonts w:ascii="Times New Roman" w:hAnsi="Times New Roman" w:cs="Times New Roman"/>
                <w:b/>
                <w:bCs/>
                <w:sz w:val="24"/>
                <w:szCs w:val="24"/>
                <w:lang w:val="en-US"/>
              </w:rPr>
              <w:t>max</w:t>
            </w:r>
            <w:proofErr w:type="gramStart"/>
            <w:r w:rsidRPr="00D14344">
              <w:rPr>
                <w:rFonts w:ascii="Times New Roman" w:hAnsi="Times New Roman" w:cs="Times New Roman"/>
                <w:b/>
                <w:bCs/>
                <w:sz w:val="24"/>
                <w:szCs w:val="24"/>
              </w:rPr>
              <w:t xml:space="preserve"> К</w:t>
            </w:r>
            <w:proofErr w:type="gramEnd"/>
            <w:r w:rsidRPr="00D14344">
              <w:rPr>
                <w:rFonts w:ascii="Times New Roman" w:hAnsi="Times New Roman" w:cs="Times New Roman"/>
                <w:b/>
                <w:bCs/>
                <w:sz w:val="24"/>
                <w:szCs w:val="24"/>
              </w:rPr>
              <w:t>=1,2)</w:t>
            </w:r>
          </w:p>
          <w:p w:rsidR="00D14344" w:rsidRPr="00D14344" w:rsidRDefault="00D14344" w:rsidP="00D14344">
            <w:pPr>
              <w:pStyle w:val="a3"/>
              <w:ind w:right="264"/>
              <w:jc w:val="center"/>
              <w:rPr>
                <w:rFonts w:ascii="Times New Roman" w:hAnsi="Times New Roman" w:cs="Times New Roman"/>
                <w:sz w:val="24"/>
                <w:szCs w:val="24"/>
              </w:rPr>
            </w:pPr>
            <w:r w:rsidRPr="00D14344">
              <w:rPr>
                <w:rFonts w:ascii="Times New Roman" w:hAnsi="Times New Roman" w:cs="Times New Roman"/>
                <w:b/>
                <w:bCs/>
                <w:sz w:val="24"/>
                <w:szCs w:val="24"/>
              </w:rPr>
              <w:t xml:space="preserve">с. </w:t>
            </w:r>
            <w:proofErr w:type="spellStart"/>
            <w:r w:rsidRPr="00D14344">
              <w:rPr>
                <w:rFonts w:ascii="Times New Roman" w:hAnsi="Times New Roman" w:cs="Times New Roman"/>
                <w:b/>
                <w:bCs/>
                <w:sz w:val="24"/>
                <w:szCs w:val="24"/>
              </w:rPr>
              <w:t>Камышовка</w:t>
            </w:r>
            <w:proofErr w:type="spellEnd"/>
          </w:p>
        </w:tc>
      </w:tr>
      <w:tr w:rsidR="00D14344" w:rsidRPr="00D14344" w:rsidTr="00D14344">
        <w:trPr>
          <w:trHeight w:val="288"/>
        </w:trPr>
        <w:tc>
          <w:tcPr>
            <w:tcW w:w="993"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sz w:val="24"/>
                <w:szCs w:val="24"/>
              </w:rPr>
              <w:t>1</w:t>
            </w:r>
          </w:p>
        </w:tc>
        <w:tc>
          <w:tcPr>
            <w:tcW w:w="4685"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both"/>
              <w:rPr>
                <w:rFonts w:ascii="Times New Roman" w:hAnsi="Times New Roman" w:cs="Times New Roman"/>
                <w:sz w:val="24"/>
                <w:szCs w:val="24"/>
              </w:rPr>
            </w:pPr>
            <w:r w:rsidRPr="00D14344">
              <w:rPr>
                <w:rFonts w:ascii="Times New Roman" w:hAnsi="Times New Roman" w:cs="Times New Roman"/>
                <w:sz w:val="24"/>
                <w:szCs w:val="24"/>
              </w:rPr>
              <w:t>Подача воды</w:t>
            </w:r>
          </w:p>
        </w:tc>
        <w:tc>
          <w:tcPr>
            <w:tcW w:w="3820"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sz w:val="24"/>
                <w:szCs w:val="24"/>
              </w:rPr>
              <w:t>110,56</w:t>
            </w:r>
          </w:p>
        </w:tc>
      </w:tr>
      <w:tr w:rsidR="00D14344" w:rsidRPr="00D14344" w:rsidTr="00D14344">
        <w:trPr>
          <w:trHeight w:val="288"/>
        </w:trPr>
        <w:tc>
          <w:tcPr>
            <w:tcW w:w="993"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p>
        </w:tc>
        <w:tc>
          <w:tcPr>
            <w:tcW w:w="4685"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both"/>
              <w:rPr>
                <w:rFonts w:ascii="Times New Roman" w:hAnsi="Times New Roman" w:cs="Times New Roman"/>
                <w:sz w:val="24"/>
                <w:szCs w:val="24"/>
              </w:rPr>
            </w:pPr>
            <w:r w:rsidRPr="00D14344">
              <w:rPr>
                <w:rFonts w:ascii="Times New Roman" w:hAnsi="Times New Roman" w:cs="Times New Roman"/>
                <w:sz w:val="24"/>
                <w:szCs w:val="24"/>
              </w:rPr>
              <w:t>Расход воды на собственные нужды</w:t>
            </w:r>
          </w:p>
        </w:tc>
        <w:tc>
          <w:tcPr>
            <w:tcW w:w="3820"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sz w:val="24"/>
                <w:szCs w:val="24"/>
              </w:rPr>
              <w:t>0,33</w:t>
            </w:r>
          </w:p>
        </w:tc>
      </w:tr>
      <w:tr w:rsidR="00D14344" w:rsidRPr="00D14344" w:rsidTr="00D14344">
        <w:trPr>
          <w:trHeight w:val="293"/>
        </w:trPr>
        <w:tc>
          <w:tcPr>
            <w:tcW w:w="993"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p>
        </w:tc>
        <w:tc>
          <w:tcPr>
            <w:tcW w:w="4685"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both"/>
              <w:rPr>
                <w:rFonts w:ascii="Times New Roman" w:hAnsi="Times New Roman" w:cs="Times New Roman"/>
                <w:sz w:val="24"/>
                <w:szCs w:val="24"/>
              </w:rPr>
            </w:pPr>
            <w:r w:rsidRPr="00D14344">
              <w:rPr>
                <w:rFonts w:ascii="Times New Roman" w:hAnsi="Times New Roman" w:cs="Times New Roman"/>
                <w:sz w:val="24"/>
                <w:szCs w:val="24"/>
              </w:rPr>
              <w:t>Потери воды в сетях</w:t>
            </w:r>
          </w:p>
        </w:tc>
        <w:tc>
          <w:tcPr>
            <w:tcW w:w="3820"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sz w:val="24"/>
                <w:szCs w:val="24"/>
              </w:rPr>
              <w:t>0,07</w:t>
            </w:r>
          </w:p>
        </w:tc>
      </w:tr>
      <w:tr w:rsidR="00D14344" w:rsidRPr="00D14344" w:rsidTr="00D14344">
        <w:trPr>
          <w:trHeight w:val="283"/>
        </w:trPr>
        <w:tc>
          <w:tcPr>
            <w:tcW w:w="993"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p>
        </w:tc>
        <w:tc>
          <w:tcPr>
            <w:tcW w:w="4685"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251"/>
              <w:jc w:val="both"/>
              <w:rPr>
                <w:rFonts w:ascii="Times New Roman" w:hAnsi="Times New Roman" w:cs="Times New Roman"/>
                <w:sz w:val="24"/>
                <w:szCs w:val="24"/>
              </w:rPr>
            </w:pPr>
            <w:r w:rsidRPr="00D14344">
              <w:rPr>
                <w:rFonts w:ascii="Times New Roman" w:hAnsi="Times New Roman" w:cs="Times New Roman"/>
                <w:sz w:val="24"/>
                <w:szCs w:val="24"/>
              </w:rPr>
              <w:t>Потери (нерациональные)</w:t>
            </w:r>
          </w:p>
        </w:tc>
        <w:tc>
          <w:tcPr>
            <w:tcW w:w="3820"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sz w:val="24"/>
                <w:szCs w:val="24"/>
              </w:rPr>
              <w:t>20,39</w:t>
            </w:r>
          </w:p>
        </w:tc>
      </w:tr>
      <w:tr w:rsidR="00D14344" w:rsidRPr="00D14344" w:rsidTr="00D14344">
        <w:trPr>
          <w:trHeight w:val="293"/>
        </w:trPr>
        <w:tc>
          <w:tcPr>
            <w:tcW w:w="993" w:type="dxa"/>
            <w:tcBorders>
              <w:top w:val="single" w:sz="4" w:space="0" w:color="auto"/>
              <w:left w:val="single" w:sz="4" w:space="0" w:color="auto"/>
              <w:bottom w:val="single" w:sz="4" w:space="0" w:color="auto"/>
              <w:right w:val="nil"/>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sz w:val="24"/>
                <w:szCs w:val="24"/>
              </w:rPr>
              <w:t>2</w:t>
            </w:r>
          </w:p>
        </w:tc>
        <w:tc>
          <w:tcPr>
            <w:tcW w:w="4685" w:type="dxa"/>
            <w:tcBorders>
              <w:top w:val="single" w:sz="4" w:space="0" w:color="auto"/>
              <w:left w:val="single" w:sz="4" w:space="0" w:color="auto"/>
              <w:bottom w:val="single" w:sz="4" w:space="0" w:color="auto"/>
              <w:right w:val="nil"/>
            </w:tcBorders>
            <w:shd w:val="clear" w:color="auto" w:fill="FFFFFF"/>
          </w:tcPr>
          <w:p w:rsidR="00D14344" w:rsidRPr="00D14344" w:rsidRDefault="00D14344" w:rsidP="00D14344">
            <w:pPr>
              <w:pStyle w:val="a3"/>
              <w:ind w:right="-251"/>
              <w:jc w:val="both"/>
              <w:rPr>
                <w:rFonts w:ascii="Times New Roman" w:hAnsi="Times New Roman" w:cs="Times New Roman"/>
                <w:sz w:val="24"/>
                <w:szCs w:val="24"/>
              </w:rPr>
            </w:pPr>
            <w:r w:rsidRPr="00D14344">
              <w:rPr>
                <w:rFonts w:ascii="Times New Roman" w:hAnsi="Times New Roman" w:cs="Times New Roman"/>
                <w:sz w:val="24"/>
                <w:szCs w:val="24"/>
              </w:rPr>
              <w:t>Реализация воды</w:t>
            </w:r>
          </w:p>
        </w:tc>
        <w:tc>
          <w:tcPr>
            <w:tcW w:w="3820" w:type="dxa"/>
            <w:tcBorders>
              <w:top w:val="single" w:sz="4" w:space="0" w:color="auto"/>
              <w:left w:val="single" w:sz="4" w:space="0" w:color="auto"/>
              <w:bottom w:val="single" w:sz="4" w:space="0" w:color="auto"/>
              <w:right w:val="single" w:sz="4" w:space="0" w:color="auto"/>
            </w:tcBorders>
            <w:shd w:val="clear" w:color="auto" w:fill="FFFFFF"/>
          </w:tcPr>
          <w:p w:rsidR="00D14344" w:rsidRPr="00D14344" w:rsidRDefault="00D14344" w:rsidP="00D14344">
            <w:pPr>
              <w:pStyle w:val="a3"/>
              <w:ind w:right="-251"/>
              <w:jc w:val="center"/>
              <w:rPr>
                <w:rFonts w:ascii="Times New Roman" w:hAnsi="Times New Roman" w:cs="Times New Roman"/>
                <w:sz w:val="24"/>
                <w:szCs w:val="24"/>
              </w:rPr>
            </w:pPr>
            <w:r w:rsidRPr="00D14344">
              <w:rPr>
                <w:rFonts w:ascii="Times New Roman" w:hAnsi="Times New Roman" w:cs="Times New Roman"/>
                <w:sz w:val="24"/>
                <w:szCs w:val="24"/>
              </w:rPr>
              <w:t>89,78</w:t>
            </w:r>
          </w:p>
        </w:tc>
      </w:tr>
    </w:tbl>
    <w:p w:rsidR="00D14344" w:rsidRDefault="00D14344" w:rsidP="00105D58">
      <w:pPr>
        <w:pStyle w:val="a3"/>
        <w:ind w:right="-1" w:firstLine="709"/>
        <w:jc w:val="both"/>
        <w:rPr>
          <w:rFonts w:ascii="Times New Roman" w:hAnsi="Times New Roman" w:cs="Times New Roman"/>
          <w:sz w:val="28"/>
          <w:szCs w:val="28"/>
        </w:rPr>
      </w:pPr>
    </w:p>
    <w:p w:rsidR="00D14344" w:rsidRPr="00D14344" w:rsidRDefault="005A0AE8" w:rsidP="005A0AE8">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00D14344" w:rsidRPr="00D14344">
        <w:rPr>
          <w:rFonts w:ascii="Times New Roman" w:hAnsi="Times New Roman" w:cs="Times New Roman"/>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 (пожаротушение, полив и др</w:t>
      </w:r>
      <w:r w:rsidR="00D14344">
        <w:rPr>
          <w:rFonts w:ascii="Times New Roman" w:hAnsi="Times New Roman" w:cs="Times New Roman"/>
          <w:sz w:val="28"/>
          <w:szCs w:val="28"/>
        </w:rPr>
        <w:t>.</w:t>
      </w:r>
      <w:r w:rsidR="00D14344" w:rsidRPr="00D14344">
        <w:rPr>
          <w:rFonts w:ascii="Times New Roman" w:hAnsi="Times New Roman" w:cs="Times New Roman"/>
          <w:sz w:val="28"/>
          <w:szCs w:val="28"/>
        </w:rPr>
        <w:t>).</w:t>
      </w:r>
    </w:p>
    <w:p w:rsidR="00D14344" w:rsidRPr="00D14344" w:rsidRDefault="00D14344" w:rsidP="00D14344">
      <w:pPr>
        <w:pStyle w:val="a3"/>
        <w:ind w:right="-1" w:firstLine="709"/>
        <w:jc w:val="both"/>
        <w:rPr>
          <w:rFonts w:ascii="Times New Roman" w:hAnsi="Times New Roman" w:cs="Times New Roman"/>
          <w:sz w:val="28"/>
          <w:szCs w:val="28"/>
        </w:rPr>
      </w:pPr>
      <w:proofErr w:type="gramStart"/>
      <w:r w:rsidRPr="00D14344">
        <w:rPr>
          <w:rFonts w:ascii="Times New Roman" w:hAnsi="Times New Roman" w:cs="Times New Roman"/>
          <w:sz w:val="28"/>
          <w:szCs w:val="28"/>
        </w:rPr>
        <w:t>В соответствии с Материалами по обоснованию Проекта Генерального плана Муници</w:t>
      </w:r>
      <w:r w:rsidRPr="00D14344">
        <w:rPr>
          <w:rFonts w:ascii="Times New Roman" w:hAnsi="Times New Roman" w:cs="Times New Roman"/>
          <w:sz w:val="28"/>
          <w:szCs w:val="28"/>
        </w:rPr>
        <w:softHyphen/>
        <w:t>пального образования подача горячей воды осуществляется с использованием откры</w:t>
      </w:r>
      <w:r w:rsidRPr="00D14344">
        <w:rPr>
          <w:rFonts w:ascii="Times New Roman" w:hAnsi="Times New Roman" w:cs="Times New Roman"/>
          <w:sz w:val="28"/>
          <w:szCs w:val="28"/>
        </w:rPr>
        <w:softHyphen/>
        <w:t>тых систем теплоснабжения (горячего водоснабжения) и в соответствии с п. 4 ст. 1 Фе</w:t>
      </w:r>
      <w:r w:rsidRPr="00D14344">
        <w:rPr>
          <w:rFonts w:ascii="Times New Roman" w:hAnsi="Times New Roman" w:cs="Times New Roman"/>
          <w:sz w:val="28"/>
          <w:szCs w:val="28"/>
        </w:rPr>
        <w:softHyphen/>
        <w:t xml:space="preserve">дерального закона от 07.12.2011 </w:t>
      </w:r>
      <w:r w:rsidRPr="00D14344">
        <w:rPr>
          <w:rFonts w:ascii="Times New Roman" w:hAnsi="Times New Roman" w:cs="Times New Roman"/>
          <w:sz w:val="28"/>
          <w:szCs w:val="28"/>
          <w:lang w:val="en-US"/>
        </w:rPr>
        <w:t>N</w:t>
      </w:r>
      <w:r w:rsidRPr="00D14344">
        <w:rPr>
          <w:rFonts w:ascii="Times New Roman" w:hAnsi="Times New Roman" w:cs="Times New Roman"/>
          <w:sz w:val="28"/>
          <w:szCs w:val="28"/>
        </w:rPr>
        <w:t xml:space="preserve"> 416-ФЗ «О водоснабжении и водоотведении» регу</w:t>
      </w:r>
      <w:r w:rsidRPr="00D14344">
        <w:rPr>
          <w:rFonts w:ascii="Times New Roman" w:hAnsi="Times New Roman" w:cs="Times New Roman"/>
          <w:sz w:val="28"/>
          <w:szCs w:val="28"/>
        </w:rPr>
        <w:softHyphen/>
        <w:t xml:space="preserve">лируется Федеральным законом от 27.07.2010 </w:t>
      </w:r>
      <w:r w:rsidRPr="00D14344">
        <w:rPr>
          <w:rFonts w:ascii="Times New Roman" w:hAnsi="Times New Roman" w:cs="Times New Roman"/>
          <w:sz w:val="28"/>
          <w:szCs w:val="28"/>
          <w:lang w:val="en-US"/>
        </w:rPr>
        <w:t>N</w:t>
      </w:r>
      <w:r w:rsidRPr="00D14344">
        <w:rPr>
          <w:rFonts w:ascii="Times New Roman" w:hAnsi="Times New Roman" w:cs="Times New Roman"/>
          <w:sz w:val="28"/>
          <w:szCs w:val="28"/>
        </w:rPr>
        <w:t xml:space="preserve"> 190-ФЗ «О теплоснабжении» и учиты</w:t>
      </w:r>
      <w:r w:rsidRPr="00D14344">
        <w:rPr>
          <w:rFonts w:ascii="Times New Roman" w:hAnsi="Times New Roman" w:cs="Times New Roman"/>
          <w:sz w:val="28"/>
          <w:szCs w:val="28"/>
        </w:rPr>
        <w:softHyphen/>
        <w:t>вается в схеме теплоснабжения Муниципального образования.</w:t>
      </w:r>
      <w:proofErr w:type="gramEnd"/>
      <w:r w:rsidRPr="00D14344">
        <w:rPr>
          <w:rFonts w:ascii="Times New Roman" w:hAnsi="Times New Roman" w:cs="Times New Roman"/>
          <w:sz w:val="28"/>
          <w:szCs w:val="28"/>
        </w:rPr>
        <w:t xml:space="preserve"> Подача технической воды в Муниципальном образовании отсутствует.</w:t>
      </w:r>
    </w:p>
    <w:p w:rsidR="00D14344" w:rsidRDefault="00D14344" w:rsidP="00D14344">
      <w:pPr>
        <w:pStyle w:val="a3"/>
        <w:ind w:right="-1" w:firstLine="709"/>
        <w:jc w:val="both"/>
        <w:rPr>
          <w:rFonts w:ascii="Times New Roman" w:hAnsi="Times New Roman" w:cs="Times New Roman"/>
          <w:sz w:val="28"/>
          <w:szCs w:val="28"/>
        </w:rPr>
      </w:pPr>
      <w:r w:rsidRPr="00D14344">
        <w:rPr>
          <w:rFonts w:ascii="Times New Roman" w:hAnsi="Times New Roman" w:cs="Times New Roman"/>
          <w:sz w:val="28"/>
          <w:szCs w:val="28"/>
        </w:rPr>
        <w:t>Структурный баланс реализации питьевой воды по группам абонентов Муниципального образования в 201</w:t>
      </w:r>
      <w:r>
        <w:rPr>
          <w:rFonts w:ascii="Times New Roman" w:hAnsi="Times New Roman" w:cs="Times New Roman"/>
          <w:sz w:val="28"/>
          <w:szCs w:val="28"/>
        </w:rPr>
        <w:t>6</w:t>
      </w:r>
      <w:r w:rsidRPr="00D14344">
        <w:rPr>
          <w:rFonts w:ascii="Times New Roman" w:hAnsi="Times New Roman" w:cs="Times New Roman"/>
          <w:sz w:val="28"/>
          <w:szCs w:val="28"/>
        </w:rPr>
        <w:t xml:space="preserve"> году.</w:t>
      </w:r>
    </w:p>
    <w:tbl>
      <w:tblPr>
        <w:tblW w:w="0" w:type="auto"/>
        <w:tblInd w:w="5" w:type="dxa"/>
        <w:tblLayout w:type="fixed"/>
        <w:tblCellMar>
          <w:left w:w="0" w:type="dxa"/>
          <w:right w:w="0" w:type="dxa"/>
        </w:tblCellMar>
        <w:tblLook w:val="0000" w:firstRow="0" w:lastRow="0" w:firstColumn="0" w:lastColumn="0" w:noHBand="0" w:noVBand="0"/>
      </w:tblPr>
      <w:tblGrid>
        <w:gridCol w:w="749"/>
        <w:gridCol w:w="7142"/>
        <w:gridCol w:w="1607"/>
      </w:tblGrid>
      <w:tr w:rsidR="00D14344" w:rsidRPr="00D14344" w:rsidTr="00A432D7">
        <w:trPr>
          <w:trHeight w:val="322"/>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tc>
        <w:tc>
          <w:tcPr>
            <w:tcW w:w="714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Наименование</w:t>
            </w:r>
          </w:p>
        </w:tc>
        <w:tc>
          <w:tcPr>
            <w:tcW w:w="160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Объем всего,</w:t>
            </w:r>
          </w:p>
        </w:tc>
      </w:tr>
      <w:tr w:rsidR="00D14344" w:rsidRPr="00D14344" w:rsidTr="00A432D7">
        <w:trPr>
          <w:trHeight w:val="288"/>
        </w:trPr>
        <w:tc>
          <w:tcPr>
            <w:tcW w:w="749" w:type="dxa"/>
            <w:tcBorders>
              <w:top w:val="nil"/>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proofErr w:type="gramStart"/>
            <w:r w:rsidRPr="00D14344">
              <w:rPr>
                <w:rFonts w:ascii="Times New Roman" w:hAnsi="Times New Roman" w:cs="Times New Roman"/>
                <w:b/>
                <w:bCs/>
                <w:sz w:val="24"/>
                <w:szCs w:val="24"/>
              </w:rPr>
              <w:t>п</w:t>
            </w:r>
            <w:proofErr w:type="gramEnd"/>
            <w:r w:rsidRPr="00D14344">
              <w:rPr>
                <w:rFonts w:ascii="Times New Roman" w:hAnsi="Times New Roman" w:cs="Times New Roman"/>
                <w:b/>
                <w:bCs/>
                <w:sz w:val="24"/>
                <w:szCs w:val="24"/>
              </w:rPr>
              <w:t>/п</w:t>
            </w:r>
          </w:p>
        </w:tc>
        <w:tc>
          <w:tcPr>
            <w:tcW w:w="7142" w:type="dxa"/>
            <w:tcBorders>
              <w:top w:val="nil"/>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показателя</w:t>
            </w:r>
          </w:p>
        </w:tc>
        <w:tc>
          <w:tcPr>
            <w:tcW w:w="1607" w:type="dxa"/>
            <w:tcBorders>
              <w:top w:val="nil"/>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куб. м в год</w:t>
            </w:r>
          </w:p>
        </w:tc>
      </w:tr>
      <w:tr w:rsidR="00D14344" w:rsidRPr="00D14344" w:rsidTr="00A432D7">
        <w:trPr>
          <w:trHeight w:val="278"/>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1</w:t>
            </w:r>
          </w:p>
        </w:tc>
        <w:tc>
          <w:tcPr>
            <w:tcW w:w="714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rPr>
                <w:rFonts w:ascii="Times New Roman" w:hAnsi="Times New Roman" w:cs="Times New Roman"/>
                <w:sz w:val="24"/>
                <w:szCs w:val="24"/>
              </w:rPr>
            </w:pPr>
            <w:r w:rsidRPr="00D14344">
              <w:rPr>
                <w:rFonts w:ascii="Times New Roman" w:hAnsi="Times New Roman" w:cs="Times New Roman"/>
                <w:sz w:val="24"/>
                <w:szCs w:val="24"/>
              </w:rPr>
              <w:t>Реализация воды</w:t>
            </w:r>
          </w:p>
        </w:tc>
        <w:tc>
          <w:tcPr>
            <w:tcW w:w="160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27307,00</w:t>
            </w:r>
          </w:p>
        </w:tc>
      </w:tr>
      <w:tr w:rsidR="00D14344" w:rsidRPr="00D14344" w:rsidTr="00A432D7">
        <w:trPr>
          <w:trHeight w:val="293"/>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p>
        </w:tc>
        <w:tc>
          <w:tcPr>
            <w:tcW w:w="714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rPr>
                <w:rFonts w:ascii="Times New Roman" w:hAnsi="Times New Roman" w:cs="Times New Roman"/>
                <w:sz w:val="24"/>
                <w:szCs w:val="24"/>
              </w:rPr>
            </w:pPr>
            <w:r w:rsidRPr="00D14344">
              <w:rPr>
                <w:rFonts w:ascii="Times New Roman" w:hAnsi="Times New Roman" w:cs="Times New Roman"/>
                <w:sz w:val="24"/>
                <w:szCs w:val="24"/>
              </w:rPr>
              <w:t>Жилые здания</w:t>
            </w:r>
          </w:p>
        </w:tc>
        <w:tc>
          <w:tcPr>
            <w:tcW w:w="160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21992,62</w:t>
            </w:r>
          </w:p>
        </w:tc>
      </w:tr>
      <w:tr w:rsidR="00D14344" w:rsidRPr="00D14344" w:rsidTr="00A432D7">
        <w:trPr>
          <w:trHeight w:val="278"/>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p>
        </w:tc>
        <w:tc>
          <w:tcPr>
            <w:tcW w:w="714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rPr>
                <w:rFonts w:ascii="Times New Roman" w:hAnsi="Times New Roman" w:cs="Times New Roman"/>
                <w:sz w:val="24"/>
                <w:szCs w:val="24"/>
              </w:rPr>
            </w:pPr>
            <w:r w:rsidRPr="00D14344">
              <w:rPr>
                <w:rFonts w:ascii="Times New Roman" w:hAnsi="Times New Roman" w:cs="Times New Roman"/>
                <w:sz w:val="24"/>
                <w:szCs w:val="24"/>
              </w:rPr>
              <w:t>Общественно-деловые здания</w:t>
            </w:r>
          </w:p>
        </w:tc>
        <w:tc>
          <w:tcPr>
            <w:tcW w:w="160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5314,38</w:t>
            </w:r>
          </w:p>
        </w:tc>
      </w:tr>
      <w:tr w:rsidR="00D14344" w:rsidRPr="00D14344" w:rsidTr="00A432D7">
        <w:trPr>
          <w:trHeight w:val="288"/>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p>
        </w:tc>
        <w:tc>
          <w:tcPr>
            <w:tcW w:w="714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rPr>
                <w:rFonts w:ascii="Times New Roman" w:hAnsi="Times New Roman" w:cs="Times New Roman"/>
                <w:sz w:val="24"/>
                <w:szCs w:val="24"/>
              </w:rPr>
            </w:pPr>
            <w:r w:rsidRPr="00D14344">
              <w:rPr>
                <w:rFonts w:ascii="Times New Roman" w:hAnsi="Times New Roman" w:cs="Times New Roman"/>
                <w:sz w:val="24"/>
                <w:szCs w:val="24"/>
              </w:rPr>
              <w:t>Промышленные объекты</w:t>
            </w:r>
          </w:p>
        </w:tc>
        <w:tc>
          <w:tcPr>
            <w:tcW w:w="160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w:t>
            </w:r>
          </w:p>
        </w:tc>
      </w:tr>
      <w:tr w:rsidR="00D14344" w:rsidRPr="00D14344" w:rsidTr="00A432D7">
        <w:trPr>
          <w:trHeight w:val="312"/>
        </w:trPr>
        <w:tc>
          <w:tcPr>
            <w:tcW w:w="749" w:type="dxa"/>
            <w:tcBorders>
              <w:top w:val="single" w:sz="4" w:space="0" w:color="auto"/>
              <w:left w:val="single" w:sz="4" w:space="0" w:color="auto"/>
              <w:bottom w:val="single" w:sz="4" w:space="0" w:color="auto"/>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p>
        </w:tc>
        <w:tc>
          <w:tcPr>
            <w:tcW w:w="7142" w:type="dxa"/>
            <w:tcBorders>
              <w:top w:val="single" w:sz="4" w:space="0" w:color="auto"/>
              <w:left w:val="single" w:sz="4" w:space="0" w:color="auto"/>
              <w:bottom w:val="single" w:sz="4" w:space="0" w:color="auto"/>
              <w:right w:val="nil"/>
            </w:tcBorders>
            <w:shd w:val="clear" w:color="auto" w:fill="FFFFFF"/>
          </w:tcPr>
          <w:p w:rsidR="00D14344" w:rsidRPr="00D14344" w:rsidRDefault="00D14344" w:rsidP="00D14344">
            <w:pPr>
              <w:pStyle w:val="a3"/>
              <w:ind w:right="-1"/>
              <w:rPr>
                <w:rFonts w:ascii="Times New Roman" w:hAnsi="Times New Roman" w:cs="Times New Roman"/>
                <w:sz w:val="24"/>
                <w:szCs w:val="24"/>
              </w:rPr>
            </w:pPr>
            <w:r w:rsidRPr="00D14344">
              <w:rPr>
                <w:rFonts w:ascii="Times New Roman" w:hAnsi="Times New Roman" w:cs="Times New Roman"/>
                <w:sz w:val="24"/>
                <w:szCs w:val="24"/>
              </w:rPr>
              <w:t>Прочие (пожаротушение, полив и др.)</w:t>
            </w:r>
          </w:p>
        </w:tc>
        <w:tc>
          <w:tcPr>
            <w:tcW w:w="1607" w:type="dxa"/>
            <w:tcBorders>
              <w:top w:val="single" w:sz="4" w:space="0" w:color="auto"/>
              <w:left w:val="single" w:sz="4" w:space="0" w:color="auto"/>
              <w:bottom w:val="single" w:sz="4" w:space="0" w:color="auto"/>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w:t>
            </w:r>
          </w:p>
        </w:tc>
      </w:tr>
    </w:tbl>
    <w:p w:rsidR="00D14344" w:rsidRDefault="00D14344" w:rsidP="00D14344">
      <w:pPr>
        <w:pStyle w:val="a3"/>
        <w:ind w:right="-1" w:firstLine="709"/>
        <w:jc w:val="both"/>
        <w:rPr>
          <w:rFonts w:ascii="Times New Roman" w:hAnsi="Times New Roman" w:cs="Times New Roman"/>
          <w:sz w:val="28"/>
          <w:szCs w:val="28"/>
        </w:rPr>
      </w:pPr>
    </w:p>
    <w:p w:rsidR="00D14344" w:rsidRPr="00D14344" w:rsidRDefault="00D14344" w:rsidP="00D14344">
      <w:pPr>
        <w:pStyle w:val="a3"/>
        <w:ind w:right="-1" w:firstLine="709"/>
        <w:jc w:val="both"/>
        <w:rPr>
          <w:rFonts w:ascii="Times New Roman" w:hAnsi="Times New Roman" w:cs="Times New Roman"/>
          <w:sz w:val="28"/>
          <w:szCs w:val="28"/>
        </w:rPr>
      </w:pPr>
      <w:r w:rsidRPr="00D14344">
        <w:rPr>
          <w:rFonts w:ascii="Times New Roman" w:hAnsi="Times New Roman" w:cs="Times New Roman"/>
          <w:sz w:val="28"/>
          <w:szCs w:val="28"/>
        </w:rPr>
        <w:t>3.4. Сведения о фактическом потреблении населением горячей, питьевой, технической</w:t>
      </w:r>
      <w:r>
        <w:rPr>
          <w:rFonts w:ascii="Times New Roman" w:hAnsi="Times New Roman" w:cs="Times New Roman"/>
          <w:sz w:val="28"/>
          <w:szCs w:val="28"/>
        </w:rPr>
        <w:t xml:space="preserve"> </w:t>
      </w:r>
      <w:r w:rsidRPr="00D14344">
        <w:rPr>
          <w:rFonts w:ascii="Times New Roman" w:hAnsi="Times New Roman" w:cs="Times New Roman"/>
          <w:sz w:val="28"/>
          <w:szCs w:val="28"/>
        </w:rPr>
        <w:t>воды исходя из статистических и расчетных данных и сведений о действующих нормати</w:t>
      </w:r>
      <w:r>
        <w:rPr>
          <w:rFonts w:ascii="Times New Roman" w:hAnsi="Times New Roman" w:cs="Times New Roman"/>
          <w:sz w:val="28"/>
          <w:szCs w:val="28"/>
        </w:rPr>
        <w:t>в</w:t>
      </w:r>
      <w:r w:rsidRPr="00D14344">
        <w:rPr>
          <w:rFonts w:ascii="Times New Roman" w:hAnsi="Times New Roman" w:cs="Times New Roman"/>
          <w:sz w:val="28"/>
          <w:szCs w:val="28"/>
        </w:rPr>
        <w:t>ах потребления коммунальных услуг.</w:t>
      </w:r>
    </w:p>
    <w:p w:rsidR="00D14344" w:rsidRDefault="00D14344" w:rsidP="00D14344">
      <w:pPr>
        <w:pStyle w:val="a3"/>
        <w:ind w:right="-1" w:firstLine="709"/>
        <w:jc w:val="both"/>
        <w:rPr>
          <w:rFonts w:ascii="Times New Roman" w:hAnsi="Times New Roman" w:cs="Times New Roman"/>
          <w:sz w:val="28"/>
          <w:szCs w:val="28"/>
        </w:rPr>
      </w:pPr>
      <w:proofErr w:type="gramStart"/>
      <w:r w:rsidRPr="00D14344">
        <w:rPr>
          <w:rFonts w:ascii="Times New Roman" w:hAnsi="Times New Roman" w:cs="Times New Roman"/>
          <w:sz w:val="28"/>
          <w:szCs w:val="28"/>
        </w:rPr>
        <w:t xml:space="preserve">В соответствии с Материалами по обоснованию Проекта Генерального плана Муниципального образования подача горячей воды осуществляется с использованием открытых систем теплоснабжения (горячего водоснабжения) и в соответствии с п. 4 ст. 1 Федерального закона от 07.12.2011 N 416-ФЗ «О водоснабжении и водоотведении» регулируется Федеральным законом от </w:t>
      </w:r>
      <w:r w:rsidRPr="00D14344">
        <w:rPr>
          <w:rFonts w:ascii="Times New Roman" w:hAnsi="Times New Roman" w:cs="Times New Roman"/>
          <w:sz w:val="28"/>
          <w:szCs w:val="28"/>
        </w:rPr>
        <w:lastRenderedPageBreak/>
        <w:t>27.07.2010 N 190-ФЗ «О теплоснабжении» и учитывается в схеме теплоснабжения Муниципального образования.</w:t>
      </w:r>
      <w:proofErr w:type="gramEnd"/>
      <w:r w:rsidRPr="00D14344">
        <w:rPr>
          <w:rFonts w:ascii="Times New Roman" w:hAnsi="Times New Roman" w:cs="Times New Roman"/>
          <w:sz w:val="28"/>
          <w:szCs w:val="28"/>
        </w:rPr>
        <w:t xml:space="preserve"> Подача технической воды в Муниципальном образовании отсутствует.</w:t>
      </w:r>
    </w:p>
    <w:p w:rsidR="00D14344" w:rsidRDefault="00D14344" w:rsidP="00D14344">
      <w:pPr>
        <w:pStyle w:val="a3"/>
        <w:ind w:right="-1" w:firstLine="709"/>
        <w:jc w:val="both"/>
        <w:rPr>
          <w:rFonts w:ascii="Times New Roman" w:hAnsi="Times New Roman" w:cs="Times New Roman"/>
          <w:sz w:val="28"/>
          <w:szCs w:val="28"/>
        </w:rPr>
      </w:pPr>
      <w:r w:rsidRPr="00D14344">
        <w:rPr>
          <w:rFonts w:ascii="Times New Roman" w:hAnsi="Times New Roman" w:cs="Times New Roman"/>
          <w:sz w:val="28"/>
          <w:szCs w:val="28"/>
        </w:rPr>
        <w:t>Фактическое потребление населением питьевой воды в Муниципальном образовании в 201</w:t>
      </w:r>
      <w:r>
        <w:rPr>
          <w:rFonts w:ascii="Times New Roman" w:hAnsi="Times New Roman" w:cs="Times New Roman"/>
          <w:sz w:val="28"/>
          <w:szCs w:val="28"/>
        </w:rPr>
        <w:t>6</w:t>
      </w:r>
      <w:r w:rsidRPr="00D14344">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749"/>
        <w:gridCol w:w="6622"/>
        <w:gridCol w:w="2127"/>
      </w:tblGrid>
      <w:tr w:rsidR="00D14344" w:rsidRPr="00D14344" w:rsidTr="00A40A4D">
        <w:trPr>
          <w:trHeight w:val="322"/>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Pr>
                <w:rFonts w:ascii="Times New Roman" w:hAnsi="Times New Roman" w:cs="Times New Roman"/>
                <w:sz w:val="24"/>
                <w:szCs w:val="24"/>
              </w:rPr>
              <w:t>№</w:t>
            </w:r>
          </w:p>
        </w:tc>
        <w:tc>
          <w:tcPr>
            <w:tcW w:w="662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Наименование</w:t>
            </w:r>
          </w:p>
        </w:tc>
        <w:tc>
          <w:tcPr>
            <w:tcW w:w="212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Объем всего,</w:t>
            </w:r>
          </w:p>
        </w:tc>
      </w:tr>
      <w:tr w:rsidR="00D14344" w:rsidRPr="00D14344" w:rsidTr="00A40A4D">
        <w:trPr>
          <w:trHeight w:val="283"/>
        </w:trPr>
        <w:tc>
          <w:tcPr>
            <w:tcW w:w="749" w:type="dxa"/>
            <w:tcBorders>
              <w:top w:val="nil"/>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proofErr w:type="gramStart"/>
            <w:r w:rsidRPr="00D14344">
              <w:rPr>
                <w:rFonts w:ascii="Times New Roman" w:hAnsi="Times New Roman" w:cs="Times New Roman"/>
                <w:b/>
                <w:bCs/>
                <w:sz w:val="24"/>
                <w:szCs w:val="24"/>
              </w:rPr>
              <w:t>п</w:t>
            </w:r>
            <w:proofErr w:type="gramEnd"/>
            <w:r w:rsidRPr="00D14344">
              <w:rPr>
                <w:rFonts w:ascii="Times New Roman" w:hAnsi="Times New Roman" w:cs="Times New Roman"/>
                <w:b/>
                <w:bCs/>
                <w:sz w:val="24"/>
                <w:szCs w:val="24"/>
              </w:rPr>
              <w:t>/п</w:t>
            </w:r>
          </w:p>
        </w:tc>
        <w:tc>
          <w:tcPr>
            <w:tcW w:w="6622" w:type="dxa"/>
            <w:tcBorders>
              <w:top w:val="nil"/>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показателя</w:t>
            </w:r>
          </w:p>
        </w:tc>
        <w:tc>
          <w:tcPr>
            <w:tcW w:w="2127" w:type="dxa"/>
            <w:tcBorders>
              <w:top w:val="nil"/>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b/>
                <w:bCs/>
                <w:sz w:val="24"/>
                <w:szCs w:val="24"/>
              </w:rPr>
              <w:t>куб. м в год</w:t>
            </w:r>
          </w:p>
        </w:tc>
      </w:tr>
      <w:tr w:rsidR="00D14344" w:rsidRPr="00D14344" w:rsidTr="00A40A4D">
        <w:trPr>
          <w:trHeight w:val="288"/>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1</w:t>
            </w:r>
          </w:p>
        </w:tc>
        <w:tc>
          <w:tcPr>
            <w:tcW w:w="662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both"/>
              <w:rPr>
                <w:rFonts w:ascii="Times New Roman" w:hAnsi="Times New Roman" w:cs="Times New Roman"/>
                <w:sz w:val="24"/>
                <w:szCs w:val="24"/>
              </w:rPr>
            </w:pPr>
            <w:r w:rsidRPr="00D14344">
              <w:rPr>
                <w:rFonts w:ascii="Times New Roman" w:hAnsi="Times New Roman" w:cs="Times New Roman"/>
                <w:sz w:val="24"/>
                <w:szCs w:val="24"/>
              </w:rPr>
              <w:t>Реализаци</w:t>
            </w:r>
            <w:proofErr w:type="gramStart"/>
            <w:r w:rsidRPr="00D14344">
              <w:rPr>
                <w:rFonts w:ascii="Times New Roman" w:hAnsi="Times New Roman" w:cs="Times New Roman"/>
                <w:sz w:val="24"/>
                <w:szCs w:val="24"/>
              </w:rPr>
              <w:t>я(</w:t>
            </w:r>
            <w:proofErr w:type="gramEnd"/>
            <w:r w:rsidRPr="00D14344">
              <w:rPr>
                <w:rFonts w:ascii="Times New Roman" w:hAnsi="Times New Roman" w:cs="Times New Roman"/>
                <w:sz w:val="24"/>
                <w:szCs w:val="24"/>
              </w:rPr>
              <w:t>потребление) воды централизованная</w:t>
            </w:r>
          </w:p>
        </w:tc>
        <w:tc>
          <w:tcPr>
            <w:tcW w:w="212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27 307,00</w:t>
            </w:r>
          </w:p>
        </w:tc>
      </w:tr>
      <w:tr w:rsidR="00D14344" w:rsidRPr="00D14344" w:rsidTr="00A40A4D">
        <w:trPr>
          <w:trHeight w:val="283"/>
        </w:trPr>
        <w:tc>
          <w:tcPr>
            <w:tcW w:w="749"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2</w:t>
            </w:r>
          </w:p>
        </w:tc>
        <w:tc>
          <w:tcPr>
            <w:tcW w:w="6622" w:type="dxa"/>
            <w:tcBorders>
              <w:top w:val="single" w:sz="4" w:space="0" w:color="auto"/>
              <w:left w:val="single" w:sz="4" w:space="0" w:color="auto"/>
              <w:bottom w:val="nil"/>
              <w:right w:val="nil"/>
            </w:tcBorders>
            <w:shd w:val="clear" w:color="auto" w:fill="FFFFFF"/>
          </w:tcPr>
          <w:p w:rsidR="00D14344" w:rsidRPr="00D14344" w:rsidRDefault="00D14344" w:rsidP="00D14344">
            <w:pPr>
              <w:pStyle w:val="a3"/>
              <w:ind w:right="-1"/>
              <w:jc w:val="both"/>
              <w:rPr>
                <w:rFonts w:ascii="Times New Roman" w:hAnsi="Times New Roman" w:cs="Times New Roman"/>
                <w:sz w:val="24"/>
                <w:szCs w:val="24"/>
              </w:rPr>
            </w:pPr>
            <w:r w:rsidRPr="00D14344">
              <w:rPr>
                <w:rFonts w:ascii="Times New Roman" w:hAnsi="Times New Roman" w:cs="Times New Roman"/>
                <w:sz w:val="24"/>
                <w:szCs w:val="24"/>
              </w:rPr>
              <w:t>Нецентрализованное потребление воды населением</w:t>
            </w:r>
          </w:p>
        </w:tc>
        <w:tc>
          <w:tcPr>
            <w:tcW w:w="2127" w:type="dxa"/>
            <w:tcBorders>
              <w:top w:val="single" w:sz="4" w:space="0" w:color="auto"/>
              <w:left w:val="single" w:sz="4" w:space="0" w:color="auto"/>
              <w:bottom w:val="nil"/>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12 884,50</w:t>
            </w:r>
          </w:p>
        </w:tc>
      </w:tr>
      <w:tr w:rsidR="00D14344" w:rsidRPr="00D14344" w:rsidTr="00A40A4D">
        <w:trPr>
          <w:trHeight w:val="302"/>
        </w:trPr>
        <w:tc>
          <w:tcPr>
            <w:tcW w:w="749" w:type="dxa"/>
            <w:tcBorders>
              <w:top w:val="single" w:sz="4" w:space="0" w:color="auto"/>
              <w:left w:val="single" w:sz="4" w:space="0" w:color="auto"/>
              <w:bottom w:val="single" w:sz="4" w:space="0" w:color="auto"/>
              <w:right w:val="nil"/>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p>
        </w:tc>
        <w:tc>
          <w:tcPr>
            <w:tcW w:w="6622" w:type="dxa"/>
            <w:tcBorders>
              <w:top w:val="single" w:sz="4" w:space="0" w:color="auto"/>
              <w:left w:val="single" w:sz="4" w:space="0" w:color="auto"/>
              <w:bottom w:val="single" w:sz="4" w:space="0" w:color="auto"/>
              <w:right w:val="nil"/>
            </w:tcBorders>
            <w:shd w:val="clear" w:color="auto" w:fill="FFFFFF"/>
          </w:tcPr>
          <w:p w:rsidR="00D14344" w:rsidRPr="00D14344" w:rsidRDefault="00D14344" w:rsidP="00D14344">
            <w:pPr>
              <w:pStyle w:val="a3"/>
              <w:ind w:right="-1"/>
              <w:jc w:val="both"/>
              <w:rPr>
                <w:rFonts w:ascii="Times New Roman" w:hAnsi="Times New Roman" w:cs="Times New Roman"/>
                <w:sz w:val="24"/>
                <w:szCs w:val="24"/>
              </w:rPr>
            </w:pPr>
            <w:r w:rsidRPr="00D14344">
              <w:rPr>
                <w:rFonts w:ascii="Times New Roman" w:hAnsi="Times New Roman" w:cs="Times New Roman"/>
                <w:sz w:val="24"/>
                <w:szCs w:val="24"/>
              </w:rPr>
              <w:t>Итого фактическое потребление населением воды</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D14344" w:rsidRPr="00D14344" w:rsidRDefault="00D14344" w:rsidP="00D14344">
            <w:pPr>
              <w:pStyle w:val="a3"/>
              <w:ind w:right="-1"/>
              <w:jc w:val="center"/>
              <w:rPr>
                <w:rFonts w:ascii="Times New Roman" w:hAnsi="Times New Roman" w:cs="Times New Roman"/>
                <w:sz w:val="24"/>
                <w:szCs w:val="24"/>
              </w:rPr>
            </w:pPr>
            <w:r w:rsidRPr="00D14344">
              <w:rPr>
                <w:rFonts w:ascii="Times New Roman" w:hAnsi="Times New Roman" w:cs="Times New Roman"/>
                <w:sz w:val="24"/>
                <w:szCs w:val="24"/>
              </w:rPr>
              <w:t>40 191,50</w:t>
            </w:r>
          </w:p>
        </w:tc>
      </w:tr>
    </w:tbl>
    <w:p w:rsidR="00D14344" w:rsidRDefault="00D14344" w:rsidP="00D14344">
      <w:pPr>
        <w:pStyle w:val="a3"/>
        <w:ind w:right="-1" w:firstLine="709"/>
        <w:jc w:val="both"/>
        <w:rPr>
          <w:rFonts w:ascii="Times New Roman" w:hAnsi="Times New Roman" w:cs="Times New Roman"/>
          <w:sz w:val="28"/>
          <w:szCs w:val="28"/>
        </w:rPr>
      </w:pPr>
    </w:p>
    <w:p w:rsidR="00A40A4D" w:rsidRPr="00A40A4D" w:rsidRDefault="00A40A4D" w:rsidP="00A40A4D">
      <w:pPr>
        <w:pStyle w:val="a3"/>
        <w:ind w:right="-1" w:firstLine="709"/>
        <w:jc w:val="both"/>
        <w:rPr>
          <w:rFonts w:ascii="Times New Roman" w:hAnsi="Times New Roman" w:cs="Times New Roman"/>
          <w:sz w:val="28"/>
          <w:szCs w:val="28"/>
        </w:rPr>
      </w:pPr>
      <w:proofErr w:type="gramStart"/>
      <w:r w:rsidRPr="00A40A4D">
        <w:rPr>
          <w:rFonts w:ascii="Times New Roman" w:hAnsi="Times New Roman" w:cs="Times New Roman"/>
          <w:sz w:val="28"/>
          <w:szCs w:val="28"/>
        </w:rPr>
        <w:t>Потребление населением воды нецентрализованного водоснабжения определено ис</w:t>
      </w:r>
      <w:r w:rsidRPr="00A40A4D">
        <w:rPr>
          <w:rFonts w:ascii="Times New Roman" w:hAnsi="Times New Roman" w:cs="Times New Roman"/>
          <w:sz w:val="28"/>
          <w:szCs w:val="28"/>
        </w:rPr>
        <w:softHyphen/>
        <w:t>ходя из расчетных данных и сведений о действующих нормативах потребления комму</w:t>
      </w:r>
      <w:r w:rsidRPr="00A40A4D">
        <w:rPr>
          <w:rFonts w:ascii="Times New Roman" w:hAnsi="Times New Roman" w:cs="Times New Roman"/>
          <w:sz w:val="28"/>
          <w:szCs w:val="28"/>
        </w:rPr>
        <w:softHyphen/>
        <w:t>нальных услуг (СП 31.13330.2012 «Водоснабжение.</w:t>
      </w:r>
      <w:proofErr w:type="gramEnd"/>
      <w:r w:rsidRPr="00A40A4D">
        <w:rPr>
          <w:rFonts w:ascii="Times New Roman" w:hAnsi="Times New Roman" w:cs="Times New Roman"/>
          <w:sz w:val="28"/>
          <w:szCs w:val="28"/>
        </w:rPr>
        <w:t xml:space="preserve"> Наружные сети и сооружения» Таблица 1).</w:t>
      </w:r>
    </w:p>
    <w:p w:rsidR="00A40A4D" w:rsidRPr="00A40A4D" w:rsidRDefault="00A40A4D" w:rsidP="00A40A4D">
      <w:pPr>
        <w:pStyle w:val="a3"/>
        <w:ind w:right="-1" w:firstLine="709"/>
        <w:jc w:val="both"/>
        <w:rPr>
          <w:rFonts w:ascii="Times New Roman" w:hAnsi="Times New Roman" w:cs="Times New Roman"/>
          <w:sz w:val="28"/>
          <w:szCs w:val="28"/>
        </w:rPr>
      </w:pPr>
      <w:r w:rsidRPr="00A40A4D">
        <w:rPr>
          <w:rFonts w:ascii="Times New Roman" w:hAnsi="Times New Roman" w:cs="Times New Roman"/>
          <w:sz w:val="28"/>
          <w:szCs w:val="28"/>
        </w:rPr>
        <w:t>3.5. Описание существующей системы коммерческого учета горячей, питьевой, техниче</w:t>
      </w:r>
      <w:r w:rsidRPr="00A40A4D">
        <w:rPr>
          <w:rFonts w:ascii="Times New Roman" w:hAnsi="Times New Roman" w:cs="Times New Roman"/>
          <w:sz w:val="28"/>
          <w:szCs w:val="28"/>
        </w:rPr>
        <w:softHyphen/>
        <w:t>ской воды и планов по установке приборов учета.</w:t>
      </w:r>
    </w:p>
    <w:p w:rsidR="00A40A4D" w:rsidRDefault="00A40A4D" w:rsidP="00A40A4D">
      <w:pPr>
        <w:pStyle w:val="a3"/>
        <w:ind w:right="-1" w:firstLine="709"/>
        <w:jc w:val="both"/>
        <w:rPr>
          <w:rFonts w:ascii="Times New Roman" w:hAnsi="Times New Roman" w:cs="Times New Roman"/>
          <w:sz w:val="28"/>
          <w:szCs w:val="28"/>
        </w:rPr>
      </w:pPr>
      <w:proofErr w:type="gramStart"/>
      <w:r w:rsidRPr="00A40A4D">
        <w:rPr>
          <w:rFonts w:ascii="Times New Roman" w:hAnsi="Times New Roman" w:cs="Times New Roman"/>
          <w:sz w:val="28"/>
          <w:szCs w:val="28"/>
        </w:rPr>
        <w:t>В соответствии с Материалами по обоснованию Проекта Генерального плана Муници</w:t>
      </w:r>
      <w:r w:rsidRPr="00A40A4D">
        <w:rPr>
          <w:rFonts w:ascii="Times New Roman" w:hAnsi="Times New Roman" w:cs="Times New Roman"/>
          <w:sz w:val="28"/>
          <w:szCs w:val="28"/>
        </w:rPr>
        <w:softHyphen/>
        <w:t>пального образования подача горячей воды осуществляется с использованием откры</w:t>
      </w:r>
      <w:r w:rsidRPr="00A40A4D">
        <w:rPr>
          <w:rFonts w:ascii="Times New Roman" w:hAnsi="Times New Roman" w:cs="Times New Roman"/>
          <w:sz w:val="28"/>
          <w:szCs w:val="28"/>
        </w:rPr>
        <w:softHyphen/>
        <w:t>тых систем теплоснабжения (горячего водоснабжения) и в соответствии с п. 4 ст. 1 Фе</w:t>
      </w:r>
      <w:r w:rsidRPr="00A40A4D">
        <w:rPr>
          <w:rFonts w:ascii="Times New Roman" w:hAnsi="Times New Roman" w:cs="Times New Roman"/>
          <w:sz w:val="28"/>
          <w:szCs w:val="28"/>
        </w:rPr>
        <w:softHyphen/>
        <w:t xml:space="preserve">дерального закона от 07.12.2011 </w:t>
      </w:r>
      <w:r w:rsidRPr="00A40A4D">
        <w:rPr>
          <w:rFonts w:ascii="Times New Roman" w:hAnsi="Times New Roman" w:cs="Times New Roman"/>
          <w:sz w:val="28"/>
          <w:szCs w:val="28"/>
          <w:lang w:val="en-US"/>
        </w:rPr>
        <w:t>N</w:t>
      </w:r>
      <w:r w:rsidRPr="00A40A4D">
        <w:rPr>
          <w:rFonts w:ascii="Times New Roman" w:hAnsi="Times New Roman" w:cs="Times New Roman"/>
          <w:sz w:val="28"/>
          <w:szCs w:val="28"/>
        </w:rPr>
        <w:t xml:space="preserve"> 416-ФЗ «О водоснабжении и водоотведении» регу</w:t>
      </w:r>
      <w:r w:rsidRPr="00A40A4D">
        <w:rPr>
          <w:rFonts w:ascii="Times New Roman" w:hAnsi="Times New Roman" w:cs="Times New Roman"/>
          <w:sz w:val="28"/>
          <w:szCs w:val="28"/>
        </w:rPr>
        <w:softHyphen/>
        <w:t xml:space="preserve">лируется Федеральным законом от 27.07.2010 </w:t>
      </w:r>
      <w:r w:rsidRPr="00A40A4D">
        <w:rPr>
          <w:rFonts w:ascii="Times New Roman" w:hAnsi="Times New Roman" w:cs="Times New Roman"/>
          <w:sz w:val="28"/>
          <w:szCs w:val="28"/>
          <w:lang w:val="en-US"/>
        </w:rPr>
        <w:t>N</w:t>
      </w:r>
      <w:r w:rsidRPr="00A40A4D">
        <w:rPr>
          <w:rFonts w:ascii="Times New Roman" w:hAnsi="Times New Roman" w:cs="Times New Roman"/>
          <w:sz w:val="28"/>
          <w:szCs w:val="28"/>
        </w:rPr>
        <w:t xml:space="preserve"> 190-ФЗ «О теплоснабжении» и учиты</w:t>
      </w:r>
      <w:r w:rsidRPr="00A40A4D">
        <w:rPr>
          <w:rFonts w:ascii="Times New Roman" w:hAnsi="Times New Roman" w:cs="Times New Roman"/>
          <w:sz w:val="28"/>
          <w:szCs w:val="28"/>
        </w:rPr>
        <w:softHyphen/>
        <w:t>вается в схеме теплоснабжения Муниципального образования.</w:t>
      </w:r>
      <w:proofErr w:type="gramEnd"/>
      <w:r w:rsidRPr="00A40A4D">
        <w:rPr>
          <w:rFonts w:ascii="Times New Roman" w:hAnsi="Times New Roman" w:cs="Times New Roman"/>
          <w:sz w:val="28"/>
          <w:szCs w:val="28"/>
        </w:rPr>
        <w:t xml:space="preserve"> Подача технической воды в Муниципальном образовании отсутствует.</w:t>
      </w:r>
    </w:p>
    <w:p w:rsidR="00A40A4D" w:rsidRDefault="00A40A4D" w:rsidP="00A40A4D">
      <w:pPr>
        <w:pStyle w:val="a3"/>
        <w:ind w:right="-1" w:firstLine="709"/>
        <w:jc w:val="both"/>
        <w:rPr>
          <w:rFonts w:ascii="Times New Roman" w:hAnsi="Times New Roman" w:cs="Times New Roman"/>
          <w:sz w:val="28"/>
          <w:szCs w:val="28"/>
        </w:rPr>
      </w:pPr>
      <w:r w:rsidRPr="00A40A4D">
        <w:rPr>
          <w:rFonts w:ascii="Times New Roman" w:hAnsi="Times New Roman" w:cs="Times New Roman"/>
          <w:sz w:val="28"/>
          <w:szCs w:val="28"/>
        </w:rPr>
        <w:t>Данные существующей системы коммерческого учета питьевой воды Муниципального образования по состоянию на 01.01.201</w:t>
      </w:r>
      <w:r>
        <w:rPr>
          <w:rFonts w:ascii="Times New Roman" w:hAnsi="Times New Roman" w:cs="Times New Roman"/>
          <w:sz w:val="28"/>
          <w:szCs w:val="28"/>
        </w:rPr>
        <w:t>7</w:t>
      </w:r>
      <w:r w:rsidRPr="00A40A4D">
        <w:rPr>
          <w:rFonts w:ascii="Times New Roman" w:hAnsi="Times New Roman" w:cs="Times New Roman"/>
          <w:sz w:val="28"/>
          <w:szCs w:val="28"/>
        </w:rPr>
        <w:t>.</w:t>
      </w:r>
    </w:p>
    <w:tbl>
      <w:tblPr>
        <w:tblW w:w="9498" w:type="dxa"/>
        <w:tblInd w:w="5" w:type="dxa"/>
        <w:tblLayout w:type="fixed"/>
        <w:tblCellMar>
          <w:left w:w="0" w:type="dxa"/>
          <w:right w:w="0" w:type="dxa"/>
        </w:tblCellMar>
        <w:tblLook w:val="0000" w:firstRow="0" w:lastRow="0" w:firstColumn="0" w:lastColumn="0" w:noHBand="0" w:noVBand="0"/>
      </w:tblPr>
      <w:tblGrid>
        <w:gridCol w:w="709"/>
        <w:gridCol w:w="5103"/>
        <w:gridCol w:w="1701"/>
        <w:gridCol w:w="1985"/>
      </w:tblGrid>
      <w:tr w:rsidR="00A40A4D" w:rsidRPr="00A40A4D" w:rsidTr="00A40A4D">
        <w:trPr>
          <w:trHeight w:val="600"/>
        </w:trPr>
        <w:tc>
          <w:tcPr>
            <w:tcW w:w="709"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A40A4D" w:rsidRPr="00A40A4D" w:rsidRDefault="00A40A4D" w:rsidP="00A40A4D">
            <w:pPr>
              <w:pStyle w:val="a3"/>
              <w:ind w:right="-1"/>
              <w:jc w:val="center"/>
              <w:rPr>
                <w:rFonts w:ascii="Times New Roman" w:hAnsi="Times New Roman" w:cs="Times New Roman"/>
                <w:sz w:val="24"/>
                <w:szCs w:val="24"/>
              </w:rPr>
            </w:pPr>
            <w:proofErr w:type="gramStart"/>
            <w:r w:rsidRPr="00A40A4D">
              <w:rPr>
                <w:rFonts w:ascii="Times New Roman" w:hAnsi="Times New Roman" w:cs="Times New Roman"/>
                <w:b/>
                <w:bCs/>
                <w:sz w:val="24"/>
                <w:szCs w:val="24"/>
              </w:rPr>
              <w:t>п</w:t>
            </w:r>
            <w:proofErr w:type="gramEnd"/>
            <w:r w:rsidRPr="00A40A4D">
              <w:rPr>
                <w:rFonts w:ascii="Times New Roman" w:hAnsi="Times New Roman" w:cs="Times New Roman"/>
                <w:b/>
                <w:bCs/>
                <w:sz w:val="24"/>
                <w:szCs w:val="24"/>
              </w:rPr>
              <w:t>/п</w:t>
            </w:r>
          </w:p>
        </w:tc>
        <w:tc>
          <w:tcPr>
            <w:tcW w:w="5103"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b/>
                <w:bCs/>
                <w:sz w:val="24"/>
                <w:szCs w:val="24"/>
              </w:rPr>
              <w:t>Наименование</w:t>
            </w:r>
          </w:p>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b/>
                <w:bCs/>
                <w:sz w:val="24"/>
                <w:szCs w:val="24"/>
              </w:rPr>
              <w:t>показателя</w:t>
            </w:r>
          </w:p>
        </w:tc>
        <w:tc>
          <w:tcPr>
            <w:tcW w:w="1701"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b/>
                <w:bCs/>
                <w:sz w:val="24"/>
                <w:szCs w:val="24"/>
              </w:rPr>
              <w:t>Всего</w:t>
            </w:r>
          </w:p>
        </w:tc>
        <w:tc>
          <w:tcPr>
            <w:tcW w:w="1985" w:type="dxa"/>
            <w:tcBorders>
              <w:top w:val="single" w:sz="4" w:space="0" w:color="auto"/>
              <w:left w:val="single" w:sz="4" w:space="0" w:color="auto"/>
              <w:bottom w:val="nil"/>
              <w:right w:val="single" w:sz="4" w:space="0" w:color="auto"/>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b/>
                <w:bCs/>
                <w:sz w:val="24"/>
                <w:szCs w:val="24"/>
              </w:rPr>
              <w:t xml:space="preserve">с. </w:t>
            </w:r>
            <w:proofErr w:type="spellStart"/>
            <w:r w:rsidRPr="00A40A4D">
              <w:rPr>
                <w:rFonts w:ascii="Times New Roman" w:hAnsi="Times New Roman" w:cs="Times New Roman"/>
                <w:b/>
                <w:bCs/>
                <w:sz w:val="24"/>
                <w:szCs w:val="24"/>
              </w:rPr>
              <w:t>Камы</w:t>
            </w:r>
            <w:r w:rsidRPr="00A40A4D">
              <w:rPr>
                <w:rFonts w:ascii="Times New Roman" w:hAnsi="Times New Roman" w:cs="Times New Roman"/>
                <w:b/>
                <w:bCs/>
                <w:sz w:val="24"/>
                <w:szCs w:val="24"/>
              </w:rPr>
              <w:softHyphen/>
              <w:t>шовка</w:t>
            </w:r>
            <w:proofErr w:type="spellEnd"/>
          </w:p>
        </w:tc>
      </w:tr>
      <w:tr w:rsidR="00A40A4D" w:rsidRPr="00A40A4D" w:rsidTr="00A40A4D">
        <w:trPr>
          <w:trHeight w:val="557"/>
        </w:trPr>
        <w:tc>
          <w:tcPr>
            <w:tcW w:w="709"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bCs/>
                <w:sz w:val="24"/>
                <w:szCs w:val="24"/>
              </w:rPr>
              <w:t>1</w:t>
            </w:r>
          </w:p>
        </w:tc>
        <w:tc>
          <w:tcPr>
            <w:tcW w:w="5103"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both"/>
              <w:rPr>
                <w:rFonts w:ascii="Times New Roman" w:hAnsi="Times New Roman" w:cs="Times New Roman"/>
                <w:sz w:val="24"/>
                <w:szCs w:val="24"/>
              </w:rPr>
            </w:pPr>
            <w:r w:rsidRPr="00A40A4D">
              <w:rPr>
                <w:rFonts w:ascii="Times New Roman" w:hAnsi="Times New Roman" w:cs="Times New Roman"/>
                <w:sz w:val="24"/>
                <w:szCs w:val="24"/>
              </w:rPr>
              <w:t>Количество абонентов, рассчитывающихся по приборам учета</w:t>
            </w:r>
          </w:p>
        </w:tc>
        <w:tc>
          <w:tcPr>
            <w:tcW w:w="1701"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22</w:t>
            </w:r>
          </w:p>
        </w:tc>
        <w:tc>
          <w:tcPr>
            <w:tcW w:w="1985" w:type="dxa"/>
            <w:tcBorders>
              <w:top w:val="single" w:sz="4" w:space="0" w:color="auto"/>
              <w:left w:val="single" w:sz="4" w:space="0" w:color="auto"/>
              <w:bottom w:val="nil"/>
              <w:right w:val="single" w:sz="4" w:space="0" w:color="auto"/>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22</w:t>
            </w:r>
          </w:p>
        </w:tc>
      </w:tr>
      <w:tr w:rsidR="00A40A4D" w:rsidRPr="00A40A4D" w:rsidTr="00A40A4D">
        <w:trPr>
          <w:trHeight w:val="566"/>
        </w:trPr>
        <w:tc>
          <w:tcPr>
            <w:tcW w:w="709"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2</w:t>
            </w:r>
          </w:p>
        </w:tc>
        <w:tc>
          <w:tcPr>
            <w:tcW w:w="5103"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both"/>
              <w:rPr>
                <w:rFonts w:ascii="Times New Roman" w:hAnsi="Times New Roman" w:cs="Times New Roman"/>
                <w:sz w:val="24"/>
                <w:szCs w:val="24"/>
              </w:rPr>
            </w:pPr>
            <w:r w:rsidRPr="00A40A4D">
              <w:rPr>
                <w:rFonts w:ascii="Times New Roman" w:hAnsi="Times New Roman" w:cs="Times New Roman"/>
                <w:sz w:val="24"/>
                <w:szCs w:val="24"/>
              </w:rPr>
              <w:t>Общее количество пользователей у абонентов, рассчитывающихся по приборам учета</w:t>
            </w:r>
          </w:p>
        </w:tc>
        <w:tc>
          <w:tcPr>
            <w:tcW w:w="1701"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н/д</w:t>
            </w:r>
          </w:p>
        </w:tc>
        <w:tc>
          <w:tcPr>
            <w:tcW w:w="1985" w:type="dxa"/>
            <w:tcBorders>
              <w:top w:val="single" w:sz="4" w:space="0" w:color="auto"/>
              <w:left w:val="single" w:sz="4" w:space="0" w:color="auto"/>
              <w:bottom w:val="nil"/>
              <w:right w:val="single" w:sz="4" w:space="0" w:color="auto"/>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н/д</w:t>
            </w:r>
          </w:p>
        </w:tc>
      </w:tr>
      <w:tr w:rsidR="00A40A4D" w:rsidRPr="00A40A4D" w:rsidTr="00A40A4D">
        <w:trPr>
          <w:trHeight w:val="562"/>
        </w:trPr>
        <w:tc>
          <w:tcPr>
            <w:tcW w:w="709"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3</w:t>
            </w:r>
          </w:p>
        </w:tc>
        <w:tc>
          <w:tcPr>
            <w:tcW w:w="5103"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both"/>
              <w:rPr>
                <w:rFonts w:ascii="Times New Roman" w:hAnsi="Times New Roman" w:cs="Times New Roman"/>
                <w:sz w:val="24"/>
                <w:szCs w:val="24"/>
              </w:rPr>
            </w:pPr>
            <w:r w:rsidRPr="00A40A4D">
              <w:rPr>
                <w:rFonts w:ascii="Times New Roman" w:hAnsi="Times New Roman" w:cs="Times New Roman"/>
                <w:sz w:val="24"/>
                <w:szCs w:val="24"/>
              </w:rPr>
              <w:t>Годовое потребление абонентов, рассчитываю</w:t>
            </w:r>
            <w:r w:rsidRPr="00A40A4D">
              <w:rPr>
                <w:rFonts w:ascii="Times New Roman" w:hAnsi="Times New Roman" w:cs="Times New Roman"/>
                <w:sz w:val="24"/>
                <w:szCs w:val="24"/>
              </w:rPr>
              <w:softHyphen/>
              <w:t>щихся по приборам учета, куб. м</w:t>
            </w:r>
          </w:p>
        </w:tc>
        <w:tc>
          <w:tcPr>
            <w:tcW w:w="1701"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26 240,00</w:t>
            </w:r>
          </w:p>
        </w:tc>
        <w:tc>
          <w:tcPr>
            <w:tcW w:w="1985" w:type="dxa"/>
            <w:tcBorders>
              <w:top w:val="single" w:sz="4" w:space="0" w:color="auto"/>
              <w:left w:val="single" w:sz="4" w:space="0" w:color="auto"/>
              <w:bottom w:val="nil"/>
              <w:right w:val="single" w:sz="4" w:space="0" w:color="auto"/>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26 240,00</w:t>
            </w:r>
          </w:p>
        </w:tc>
      </w:tr>
      <w:tr w:rsidR="00A40A4D" w:rsidRPr="00A40A4D" w:rsidTr="00A40A4D">
        <w:trPr>
          <w:trHeight w:val="557"/>
        </w:trPr>
        <w:tc>
          <w:tcPr>
            <w:tcW w:w="709"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4</w:t>
            </w:r>
          </w:p>
        </w:tc>
        <w:tc>
          <w:tcPr>
            <w:tcW w:w="5103"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both"/>
              <w:rPr>
                <w:rFonts w:ascii="Times New Roman" w:hAnsi="Times New Roman" w:cs="Times New Roman"/>
                <w:sz w:val="24"/>
                <w:szCs w:val="24"/>
              </w:rPr>
            </w:pPr>
            <w:r w:rsidRPr="00A40A4D">
              <w:rPr>
                <w:rFonts w:ascii="Times New Roman" w:hAnsi="Times New Roman" w:cs="Times New Roman"/>
                <w:sz w:val="24"/>
                <w:szCs w:val="24"/>
              </w:rPr>
              <w:t>Количество абонентов, рассчитывающихся по нормативу</w:t>
            </w:r>
          </w:p>
        </w:tc>
        <w:tc>
          <w:tcPr>
            <w:tcW w:w="1701" w:type="dxa"/>
            <w:tcBorders>
              <w:top w:val="single" w:sz="4" w:space="0" w:color="auto"/>
              <w:left w:val="single" w:sz="4" w:space="0" w:color="auto"/>
              <w:bottom w:val="nil"/>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6</w:t>
            </w:r>
          </w:p>
        </w:tc>
        <w:tc>
          <w:tcPr>
            <w:tcW w:w="1985" w:type="dxa"/>
            <w:tcBorders>
              <w:top w:val="single" w:sz="4" w:space="0" w:color="auto"/>
              <w:left w:val="single" w:sz="4" w:space="0" w:color="auto"/>
              <w:bottom w:val="nil"/>
              <w:right w:val="single" w:sz="4" w:space="0" w:color="auto"/>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6</w:t>
            </w:r>
          </w:p>
        </w:tc>
      </w:tr>
      <w:tr w:rsidR="00A40A4D" w:rsidRPr="00A40A4D" w:rsidTr="00A40A4D">
        <w:trPr>
          <w:trHeight w:val="605"/>
        </w:trPr>
        <w:tc>
          <w:tcPr>
            <w:tcW w:w="709" w:type="dxa"/>
            <w:tcBorders>
              <w:top w:val="single" w:sz="4" w:space="0" w:color="auto"/>
              <w:left w:val="single" w:sz="4" w:space="0" w:color="auto"/>
              <w:bottom w:val="single" w:sz="4" w:space="0" w:color="auto"/>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5</w:t>
            </w:r>
          </w:p>
        </w:tc>
        <w:tc>
          <w:tcPr>
            <w:tcW w:w="5103" w:type="dxa"/>
            <w:tcBorders>
              <w:top w:val="single" w:sz="4" w:space="0" w:color="auto"/>
              <w:left w:val="single" w:sz="4" w:space="0" w:color="auto"/>
              <w:bottom w:val="single" w:sz="4" w:space="0" w:color="auto"/>
              <w:right w:val="nil"/>
            </w:tcBorders>
            <w:shd w:val="clear" w:color="auto" w:fill="FFFFFF"/>
          </w:tcPr>
          <w:p w:rsidR="00A40A4D" w:rsidRPr="00A40A4D" w:rsidRDefault="00A40A4D" w:rsidP="00A40A4D">
            <w:pPr>
              <w:pStyle w:val="a3"/>
              <w:ind w:right="-1"/>
              <w:jc w:val="both"/>
              <w:rPr>
                <w:rFonts w:ascii="Times New Roman" w:hAnsi="Times New Roman" w:cs="Times New Roman"/>
                <w:sz w:val="24"/>
                <w:szCs w:val="24"/>
              </w:rPr>
            </w:pPr>
            <w:r w:rsidRPr="00A40A4D">
              <w:rPr>
                <w:rFonts w:ascii="Times New Roman" w:hAnsi="Times New Roman" w:cs="Times New Roman"/>
                <w:sz w:val="24"/>
                <w:szCs w:val="24"/>
              </w:rPr>
              <w:t>Общее количество пользователей у абонентов, рассчитывающихся по нормативу</w:t>
            </w:r>
          </w:p>
        </w:tc>
        <w:tc>
          <w:tcPr>
            <w:tcW w:w="1701" w:type="dxa"/>
            <w:tcBorders>
              <w:top w:val="single" w:sz="4" w:space="0" w:color="auto"/>
              <w:left w:val="single" w:sz="4" w:space="0" w:color="auto"/>
              <w:bottom w:val="single" w:sz="4" w:space="0" w:color="auto"/>
              <w:right w:val="nil"/>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н/д</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40A4D" w:rsidRPr="00A40A4D" w:rsidRDefault="00A40A4D" w:rsidP="00A40A4D">
            <w:pPr>
              <w:pStyle w:val="a3"/>
              <w:ind w:right="-1"/>
              <w:jc w:val="center"/>
              <w:rPr>
                <w:rFonts w:ascii="Times New Roman" w:hAnsi="Times New Roman" w:cs="Times New Roman"/>
                <w:sz w:val="24"/>
                <w:szCs w:val="24"/>
              </w:rPr>
            </w:pPr>
            <w:r w:rsidRPr="00A40A4D">
              <w:rPr>
                <w:rFonts w:ascii="Times New Roman" w:hAnsi="Times New Roman" w:cs="Times New Roman"/>
                <w:sz w:val="24"/>
                <w:szCs w:val="24"/>
              </w:rPr>
              <w:t>н/д</w:t>
            </w:r>
          </w:p>
        </w:tc>
      </w:tr>
      <w:tr w:rsidR="00A40A4D" w:rsidRPr="00A40A4D" w:rsidTr="00A40A4D">
        <w:trPr>
          <w:trHeight w:val="614"/>
        </w:trPr>
        <w:tc>
          <w:tcPr>
            <w:tcW w:w="709" w:type="dxa"/>
            <w:tcBorders>
              <w:top w:val="single" w:sz="4" w:space="0" w:color="auto"/>
              <w:left w:val="single" w:sz="4" w:space="0" w:color="auto"/>
              <w:bottom w:val="single" w:sz="4" w:space="0" w:color="auto"/>
              <w:right w:val="nil"/>
            </w:tcBorders>
            <w:shd w:val="clear" w:color="auto" w:fill="FFFFFF"/>
          </w:tcPr>
          <w:p w:rsidR="00A40A4D" w:rsidRPr="00A40A4D" w:rsidRDefault="00A40A4D" w:rsidP="00A40A4D">
            <w:pPr>
              <w:spacing w:after="0" w:line="260" w:lineRule="exact"/>
              <w:jc w:val="center"/>
              <w:rPr>
                <w:rFonts w:ascii="Times New Roman" w:eastAsia="Times New Roman" w:hAnsi="Times New Roman" w:cs="Times New Roman"/>
                <w:sz w:val="24"/>
                <w:szCs w:val="24"/>
                <w:lang w:eastAsia="ru-RU"/>
              </w:rPr>
            </w:pPr>
            <w:r w:rsidRPr="00A40A4D">
              <w:rPr>
                <w:rFonts w:ascii="Times New Roman" w:eastAsia="Times New Roman" w:hAnsi="Times New Roman" w:cs="Times New Roman"/>
                <w:color w:val="000000"/>
                <w:sz w:val="24"/>
                <w:szCs w:val="24"/>
                <w:lang w:eastAsia="ru-RU"/>
              </w:rPr>
              <w:t>6</w:t>
            </w:r>
          </w:p>
        </w:tc>
        <w:tc>
          <w:tcPr>
            <w:tcW w:w="5103" w:type="dxa"/>
            <w:tcBorders>
              <w:top w:val="single" w:sz="4" w:space="0" w:color="auto"/>
              <w:left w:val="single" w:sz="4" w:space="0" w:color="auto"/>
              <w:bottom w:val="single" w:sz="4" w:space="0" w:color="auto"/>
              <w:right w:val="nil"/>
            </w:tcBorders>
            <w:shd w:val="clear" w:color="auto" w:fill="FFFFFF"/>
          </w:tcPr>
          <w:p w:rsidR="00A40A4D" w:rsidRPr="00A40A4D" w:rsidRDefault="00A40A4D" w:rsidP="00A40A4D">
            <w:pPr>
              <w:spacing w:after="0" w:line="240" w:lineRule="auto"/>
              <w:jc w:val="both"/>
              <w:rPr>
                <w:rFonts w:ascii="Times New Roman" w:eastAsia="Times New Roman" w:hAnsi="Times New Roman" w:cs="Times New Roman"/>
                <w:sz w:val="24"/>
                <w:szCs w:val="24"/>
                <w:lang w:eastAsia="ru-RU"/>
              </w:rPr>
            </w:pPr>
            <w:r w:rsidRPr="00A40A4D">
              <w:rPr>
                <w:rFonts w:ascii="Times New Roman" w:eastAsia="Times New Roman" w:hAnsi="Times New Roman" w:cs="Times New Roman"/>
                <w:color w:val="000000"/>
                <w:sz w:val="24"/>
                <w:szCs w:val="24"/>
                <w:lang w:eastAsia="ru-RU"/>
              </w:rPr>
              <w:t>Годовое потребление абонентов, рассчитываю</w:t>
            </w:r>
            <w:r w:rsidRPr="00A40A4D">
              <w:rPr>
                <w:rFonts w:ascii="Times New Roman" w:eastAsia="Times New Roman" w:hAnsi="Times New Roman" w:cs="Times New Roman"/>
                <w:color w:val="000000"/>
                <w:sz w:val="24"/>
                <w:szCs w:val="24"/>
                <w:lang w:eastAsia="ru-RU"/>
              </w:rPr>
              <w:softHyphen/>
              <w:t>щихся по нормативу, куб. м</w:t>
            </w:r>
          </w:p>
        </w:tc>
        <w:tc>
          <w:tcPr>
            <w:tcW w:w="1701" w:type="dxa"/>
            <w:tcBorders>
              <w:top w:val="single" w:sz="4" w:space="0" w:color="auto"/>
              <w:left w:val="single" w:sz="4" w:space="0" w:color="auto"/>
              <w:bottom w:val="single" w:sz="4" w:space="0" w:color="auto"/>
              <w:right w:val="nil"/>
            </w:tcBorders>
            <w:shd w:val="clear" w:color="auto" w:fill="FFFFFF"/>
          </w:tcPr>
          <w:p w:rsidR="00A40A4D" w:rsidRPr="00A40A4D" w:rsidRDefault="00A40A4D" w:rsidP="00A40A4D">
            <w:pPr>
              <w:spacing w:after="0" w:line="260" w:lineRule="exact"/>
              <w:jc w:val="center"/>
              <w:rPr>
                <w:rFonts w:ascii="Times New Roman" w:eastAsia="Times New Roman" w:hAnsi="Times New Roman" w:cs="Times New Roman"/>
                <w:sz w:val="24"/>
                <w:szCs w:val="24"/>
                <w:lang w:eastAsia="ru-RU"/>
              </w:rPr>
            </w:pPr>
            <w:r w:rsidRPr="00A40A4D">
              <w:rPr>
                <w:rFonts w:ascii="Times New Roman" w:eastAsia="Times New Roman" w:hAnsi="Times New Roman" w:cs="Times New Roman"/>
                <w:color w:val="000000"/>
                <w:sz w:val="24"/>
                <w:szCs w:val="24"/>
                <w:lang w:eastAsia="ru-RU"/>
              </w:rPr>
              <w:t>1 067,00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40A4D" w:rsidRPr="00A40A4D" w:rsidRDefault="00A40A4D" w:rsidP="00A40A4D">
            <w:pPr>
              <w:spacing w:after="0" w:line="260" w:lineRule="exact"/>
              <w:jc w:val="center"/>
              <w:rPr>
                <w:rFonts w:ascii="Times New Roman" w:eastAsia="Times New Roman" w:hAnsi="Times New Roman" w:cs="Times New Roman"/>
                <w:sz w:val="24"/>
                <w:szCs w:val="24"/>
                <w:lang w:eastAsia="ru-RU"/>
              </w:rPr>
            </w:pPr>
            <w:r w:rsidRPr="00A40A4D">
              <w:rPr>
                <w:rFonts w:ascii="Times New Roman" w:eastAsia="Times New Roman" w:hAnsi="Times New Roman" w:cs="Times New Roman"/>
                <w:color w:val="000000"/>
                <w:sz w:val="24"/>
                <w:szCs w:val="24"/>
                <w:lang w:eastAsia="ru-RU"/>
              </w:rPr>
              <w:t>1 067,00</w:t>
            </w:r>
          </w:p>
        </w:tc>
      </w:tr>
    </w:tbl>
    <w:p w:rsidR="00A40A4D" w:rsidRDefault="00A40A4D" w:rsidP="00A40A4D">
      <w:pPr>
        <w:pStyle w:val="a3"/>
        <w:ind w:right="-1" w:firstLine="709"/>
        <w:jc w:val="both"/>
        <w:rPr>
          <w:rFonts w:ascii="Times New Roman" w:hAnsi="Times New Roman" w:cs="Times New Roman"/>
          <w:sz w:val="28"/>
          <w:szCs w:val="28"/>
        </w:rPr>
      </w:pPr>
    </w:p>
    <w:p w:rsidR="009A6601" w:rsidRPr="009A6601" w:rsidRDefault="009A6601" w:rsidP="009A6601">
      <w:pPr>
        <w:pStyle w:val="a3"/>
        <w:ind w:right="-1" w:firstLine="709"/>
        <w:jc w:val="both"/>
        <w:rPr>
          <w:rFonts w:ascii="Times New Roman" w:hAnsi="Times New Roman" w:cs="Times New Roman"/>
          <w:sz w:val="28"/>
          <w:szCs w:val="28"/>
        </w:rPr>
      </w:pPr>
      <w:r w:rsidRPr="009A6601">
        <w:rPr>
          <w:rFonts w:ascii="Times New Roman" w:hAnsi="Times New Roman" w:cs="Times New Roman"/>
          <w:sz w:val="28"/>
          <w:szCs w:val="28"/>
        </w:rPr>
        <w:t>Планы по установке приборов учета в Муниципальном образовании отсутствуют.</w:t>
      </w:r>
    </w:p>
    <w:p w:rsidR="00A40A4D" w:rsidRDefault="009A6601" w:rsidP="009A6601">
      <w:pPr>
        <w:pStyle w:val="a3"/>
        <w:ind w:right="-1" w:firstLine="709"/>
        <w:jc w:val="both"/>
        <w:rPr>
          <w:rFonts w:ascii="Times New Roman" w:hAnsi="Times New Roman" w:cs="Times New Roman"/>
          <w:sz w:val="28"/>
          <w:szCs w:val="28"/>
        </w:rPr>
      </w:pPr>
      <w:r w:rsidRPr="009A6601">
        <w:rPr>
          <w:rFonts w:ascii="Times New Roman" w:hAnsi="Times New Roman" w:cs="Times New Roman"/>
          <w:sz w:val="28"/>
          <w:szCs w:val="28"/>
        </w:rPr>
        <w:t>3.6. Анализ резервов и дефицитов производственных мощностей системы водоснабже</w:t>
      </w:r>
      <w:r w:rsidRPr="009A6601">
        <w:rPr>
          <w:rFonts w:ascii="Times New Roman" w:hAnsi="Times New Roman" w:cs="Times New Roman"/>
          <w:sz w:val="28"/>
          <w:szCs w:val="28"/>
        </w:rPr>
        <w:softHyphen/>
        <w:t>ния муниципального образования.</w:t>
      </w:r>
    </w:p>
    <w:p w:rsidR="009A6601" w:rsidRDefault="009A6601" w:rsidP="009A6601">
      <w:pPr>
        <w:pStyle w:val="a3"/>
        <w:ind w:right="-1" w:firstLine="709"/>
        <w:jc w:val="both"/>
        <w:rPr>
          <w:rFonts w:ascii="Times New Roman" w:hAnsi="Times New Roman" w:cs="Times New Roman"/>
          <w:sz w:val="28"/>
          <w:szCs w:val="28"/>
        </w:rPr>
      </w:pPr>
      <w:r w:rsidRPr="009A6601">
        <w:rPr>
          <w:rFonts w:ascii="Times New Roman" w:hAnsi="Times New Roman" w:cs="Times New Roman"/>
          <w:sz w:val="28"/>
          <w:szCs w:val="28"/>
        </w:rPr>
        <w:lastRenderedPageBreak/>
        <w:t>Показатели резервов и дефицитов производственных мощностей централизованной системы водоснабжения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709"/>
        <w:gridCol w:w="1843"/>
        <w:gridCol w:w="3969"/>
        <w:gridCol w:w="1559"/>
        <w:gridCol w:w="1418"/>
      </w:tblGrid>
      <w:tr w:rsidR="009A6601" w:rsidRPr="009A6601" w:rsidTr="009A6601">
        <w:trPr>
          <w:trHeight w:val="1090"/>
        </w:trPr>
        <w:tc>
          <w:tcPr>
            <w:tcW w:w="709" w:type="dxa"/>
            <w:tcBorders>
              <w:top w:val="single" w:sz="4" w:space="0" w:color="auto"/>
              <w:left w:val="single" w:sz="4" w:space="0" w:color="auto"/>
              <w:bottom w:val="single" w:sz="4" w:space="0" w:color="auto"/>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9A6601" w:rsidRPr="009A6601" w:rsidRDefault="009A6601" w:rsidP="009A6601">
            <w:pPr>
              <w:pStyle w:val="a3"/>
              <w:jc w:val="center"/>
              <w:rPr>
                <w:rFonts w:ascii="Times New Roman" w:hAnsi="Times New Roman" w:cs="Times New Roman"/>
                <w:sz w:val="24"/>
                <w:szCs w:val="24"/>
              </w:rPr>
            </w:pPr>
            <w:proofErr w:type="gramStart"/>
            <w:r w:rsidRPr="009A6601">
              <w:rPr>
                <w:rFonts w:ascii="Times New Roman" w:hAnsi="Times New Roman" w:cs="Times New Roman"/>
                <w:b/>
                <w:bCs/>
                <w:sz w:val="24"/>
                <w:szCs w:val="24"/>
              </w:rPr>
              <w:t>п</w:t>
            </w:r>
            <w:proofErr w:type="gramEnd"/>
            <w:r w:rsidRPr="009A6601">
              <w:rPr>
                <w:rFonts w:ascii="Times New Roman" w:hAnsi="Times New Roman" w:cs="Times New Roman"/>
                <w:b/>
                <w:bCs/>
                <w:sz w:val="24"/>
                <w:szCs w:val="24"/>
              </w:rPr>
              <w:t>/п</w:t>
            </w:r>
          </w:p>
        </w:tc>
        <w:tc>
          <w:tcPr>
            <w:tcW w:w="1843"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ind w:left="18"/>
              <w:jc w:val="center"/>
              <w:rPr>
                <w:rFonts w:ascii="Times New Roman" w:hAnsi="Times New Roman" w:cs="Times New Roman"/>
                <w:sz w:val="24"/>
                <w:szCs w:val="24"/>
              </w:rPr>
            </w:pPr>
            <w:r w:rsidRPr="009A6601">
              <w:rPr>
                <w:rFonts w:ascii="Times New Roman" w:hAnsi="Times New Roman" w:cs="Times New Roman"/>
                <w:b/>
                <w:bCs/>
                <w:sz w:val="24"/>
                <w:szCs w:val="24"/>
              </w:rPr>
              <w:t>Наименование</w:t>
            </w:r>
          </w:p>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b/>
                <w:bCs/>
                <w:sz w:val="24"/>
                <w:szCs w:val="24"/>
              </w:rPr>
              <w:t>оборудования</w:t>
            </w:r>
          </w:p>
        </w:tc>
        <w:tc>
          <w:tcPr>
            <w:tcW w:w="396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b/>
                <w:bCs/>
                <w:sz w:val="24"/>
                <w:szCs w:val="24"/>
              </w:rPr>
              <w:t>Адрес</w:t>
            </w:r>
          </w:p>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b/>
                <w:bCs/>
                <w:sz w:val="24"/>
                <w:szCs w:val="24"/>
              </w:rPr>
              <w:t>местонахождения</w:t>
            </w:r>
          </w:p>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b/>
                <w:bCs/>
                <w:sz w:val="24"/>
                <w:szCs w:val="24"/>
              </w:rPr>
              <w:t>оборудования</w:t>
            </w:r>
          </w:p>
        </w:tc>
        <w:tc>
          <w:tcPr>
            <w:tcW w:w="155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b/>
                <w:bCs/>
                <w:sz w:val="24"/>
                <w:szCs w:val="24"/>
              </w:rPr>
              <w:t>Действующая (либо про</w:t>
            </w:r>
            <w:r w:rsidRPr="009A6601">
              <w:rPr>
                <w:rFonts w:ascii="Times New Roman" w:hAnsi="Times New Roman" w:cs="Times New Roman"/>
                <w:b/>
                <w:bCs/>
                <w:sz w:val="24"/>
                <w:szCs w:val="24"/>
              </w:rPr>
              <w:softHyphen/>
              <w:t xml:space="preserve">ектная) мощность, </w:t>
            </w:r>
            <w:proofErr w:type="spellStart"/>
            <w:r w:rsidRPr="009A6601">
              <w:rPr>
                <w:rFonts w:ascii="Times New Roman" w:hAnsi="Times New Roman" w:cs="Times New Roman"/>
                <w:b/>
                <w:bCs/>
                <w:sz w:val="24"/>
                <w:szCs w:val="24"/>
              </w:rPr>
              <w:t>куб</w:t>
            </w:r>
            <w:proofErr w:type="gramStart"/>
            <w:r w:rsidRPr="009A6601">
              <w:rPr>
                <w:rFonts w:ascii="Times New Roman" w:hAnsi="Times New Roman" w:cs="Times New Roman"/>
                <w:b/>
                <w:bCs/>
                <w:sz w:val="24"/>
                <w:szCs w:val="24"/>
              </w:rPr>
              <w:t>.м</w:t>
            </w:r>
            <w:proofErr w:type="spellEnd"/>
            <w:proofErr w:type="gramEnd"/>
            <w:r w:rsidRPr="009A6601">
              <w:rPr>
                <w:rFonts w:ascii="Times New Roman" w:hAnsi="Times New Roman" w:cs="Times New Roman"/>
                <w:b/>
                <w:bCs/>
                <w:sz w:val="24"/>
                <w:szCs w:val="24"/>
              </w:rPr>
              <w:t>/ч</w:t>
            </w:r>
          </w:p>
        </w:tc>
        <w:tc>
          <w:tcPr>
            <w:tcW w:w="1418" w:type="dxa"/>
            <w:tcBorders>
              <w:top w:val="single" w:sz="4" w:space="0" w:color="auto"/>
              <w:left w:val="single" w:sz="4" w:space="0" w:color="auto"/>
              <w:bottom w:val="nil"/>
              <w:right w:val="single" w:sz="4" w:space="0" w:color="auto"/>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b/>
                <w:bCs/>
                <w:sz w:val="24"/>
                <w:szCs w:val="24"/>
              </w:rPr>
              <w:t>Свободная</w:t>
            </w:r>
          </w:p>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b/>
                <w:bCs/>
                <w:sz w:val="24"/>
                <w:szCs w:val="24"/>
              </w:rPr>
              <w:t>мощность,</w:t>
            </w:r>
          </w:p>
          <w:p w:rsidR="009A6601" w:rsidRPr="009A6601" w:rsidRDefault="009A6601" w:rsidP="009A6601">
            <w:pPr>
              <w:pStyle w:val="a3"/>
              <w:jc w:val="center"/>
              <w:rPr>
                <w:rFonts w:ascii="Times New Roman" w:hAnsi="Times New Roman" w:cs="Times New Roman"/>
                <w:sz w:val="24"/>
                <w:szCs w:val="24"/>
              </w:rPr>
            </w:pPr>
            <w:proofErr w:type="spellStart"/>
            <w:r w:rsidRPr="009A6601">
              <w:rPr>
                <w:rFonts w:ascii="Times New Roman" w:hAnsi="Times New Roman" w:cs="Times New Roman"/>
                <w:b/>
                <w:bCs/>
                <w:sz w:val="24"/>
                <w:szCs w:val="24"/>
              </w:rPr>
              <w:t>куб</w:t>
            </w:r>
            <w:proofErr w:type="gramStart"/>
            <w:r w:rsidRPr="009A6601">
              <w:rPr>
                <w:rFonts w:ascii="Times New Roman" w:hAnsi="Times New Roman" w:cs="Times New Roman"/>
                <w:b/>
                <w:bCs/>
                <w:sz w:val="24"/>
                <w:szCs w:val="24"/>
              </w:rPr>
              <w:t>.м</w:t>
            </w:r>
            <w:proofErr w:type="spellEnd"/>
            <w:proofErr w:type="gramEnd"/>
            <w:r w:rsidRPr="009A6601">
              <w:rPr>
                <w:rFonts w:ascii="Times New Roman" w:hAnsi="Times New Roman" w:cs="Times New Roman"/>
                <w:b/>
                <w:bCs/>
                <w:sz w:val="24"/>
                <w:szCs w:val="24"/>
              </w:rPr>
              <w:t>/ч</w:t>
            </w:r>
          </w:p>
        </w:tc>
      </w:tr>
      <w:tr w:rsidR="009A6601" w:rsidRPr="009A6601" w:rsidTr="005A0AE8">
        <w:trPr>
          <w:trHeight w:val="259"/>
        </w:trPr>
        <w:tc>
          <w:tcPr>
            <w:tcW w:w="70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w:t>
            </w:r>
          </w:p>
        </w:tc>
        <w:tc>
          <w:tcPr>
            <w:tcW w:w="8789" w:type="dxa"/>
            <w:gridSpan w:val="4"/>
            <w:tcBorders>
              <w:top w:val="single" w:sz="4" w:space="0" w:color="auto"/>
              <w:left w:val="single" w:sz="4" w:space="0" w:color="auto"/>
              <w:bottom w:val="nil"/>
              <w:right w:val="single" w:sz="4" w:space="0" w:color="auto"/>
            </w:tcBorders>
            <w:shd w:val="clear" w:color="auto" w:fill="FFFFFF"/>
          </w:tcPr>
          <w:p w:rsidR="009A6601" w:rsidRPr="009A6601" w:rsidRDefault="009A6601" w:rsidP="005A0AE8">
            <w:pPr>
              <w:pStyle w:val="a3"/>
              <w:jc w:val="center"/>
              <w:rPr>
                <w:rFonts w:ascii="Times New Roman" w:hAnsi="Times New Roman" w:cs="Times New Roman"/>
                <w:sz w:val="24"/>
                <w:szCs w:val="24"/>
              </w:rPr>
            </w:pPr>
            <w:r w:rsidRPr="009A6601">
              <w:rPr>
                <w:rFonts w:ascii="Times New Roman" w:hAnsi="Times New Roman" w:cs="Times New Roman"/>
                <w:sz w:val="24"/>
                <w:szCs w:val="24"/>
              </w:rPr>
              <w:t xml:space="preserve">Централизованная система водоснабжения (с. </w:t>
            </w:r>
            <w:proofErr w:type="spellStart"/>
            <w:r w:rsidRPr="009A6601">
              <w:rPr>
                <w:rFonts w:ascii="Times New Roman" w:hAnsi="Times New Roman" w:cs="Times New Roman"/>
                <w:sz w:val="24"/>
                <w:szCs w:val="24"/>
              </w:rPr>
              <w:t>Камышовка</w:t>
            </w:r>
            <w:proofErr w:type="spellEnd"/>
            <w:r w:rsidRPr="009A6601">
              <w:rPr>
                <w:rFonts w:ascii="Times New Roman" w:hAnsi="Times New Roman" w:cs="Times New Roman"/>
                <w:sz w:val="24"/>
                <w:szCs w:val="24"/>
              </w:rPr>
              <w:t>)</w:t>
            </w:r>
          </w:p>
        </w:tc>
      </w:tr>
      <w:tr w:rsidR="009A6601" w:rsidRPr="009A6601" w:rsidTr="009A6601">
        <w:trPr>
          <w:trHeight w:val="551"/>
        </w:trPr>
        <w:tc>
          <w:tcPr>
            <w:tcW w:w="70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1.1</w:t>
            </w:r>
          </w:p>
        </w:tc>
        <w:tc>
          <w:tcPr>
            <w:tcW w:w="1843"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Артезианская</w:t>
            </w:r>
          </w:p>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скважина</w:t>
            </w:r>
          </w:p>
        </w:tc>
        <w:tc>
          <w:tcPr>
            <w:tcW w:w="396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ЕАО, Смидовичский рай</w:t>
            </w:r>
            <w:r w:rsidRPr="009A6601">
              <w:rPr>
                <w:rFonts w:ascii="Times New Roman" w:hAnsi="Times New Roman" w:cs="Times New Roman"/>
                <w:sz w:val="24"/>
                <w:szCs w:val="24"/>
              </w:rPr>
              <w:softHyphen/>
              <w:t xml:space="preserve">он, с. </w:t>
            </w:r>
            <w:proofErr w:type="spellStart"/>
            <w:r w:rsidRPr="009A6601">
              <w:rPr>
                <w:rFonts w:ascii="Times New Roman" w:hAnsi="Times New Roman" w:cs="Times New Roman"/>
                <w:sz w:val="24"/>
                <w:szCs w:val="24"/>
              </w:rPr>
              <w:t>Камышовка</w:t>
            </w:r>
            <w:proofErr w:type="spellEnd"/>
            <w:r w:rsidRPr="009A6601">
              <w:rPr>
                <w:rFonts w:ascii="Times New Roman" w:hAnsi="Times New Roman" w:cs="Times New Roman"/>
                <w:sz w:val="24"/>
                <w:szCs w:val="24"/>
              </w:rPr>
              <w:t>, пер. Школьный, 2а</w:t>
            </w:r>
          </w:p>
        </w:tc>
        <w:tc>
          <w:tcPr>
            <w:tcW w:w="155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10</w:t>
            </w:r>
          </w:p>
        </w:tc>
        <w:tc>
          <w:tcPr>
            <w:tcW w:w="1418" w:type="dxa"/>
            <w:tcBorders>
              <w:top w:val="single" w:sz="4" w:space="0" w:color="auto"/>
              <w:left w:val="single" w:sz="4" w:space="0" w:color="auto"/>
              <w:bottom w:val="nil"/>
              <w:right w:val="single" w:sz="4" w:space="0" w:color="auto"/>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5,5</w:t>
            </w:r>
          </w:p>
        </w:tc>
      </w:tr>
      <w:tr w:rsidR="009A6601" w:rsidRPr="009A6601" w:rsidTr="009A6601">
        <w:trPr>
          <w:trHeight w:val="558"/>
        </w:trPr>
        <w:tc>
          <w:tcPr>
            <w:tcW w:w="70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1.2</w:t>
            </w:r>
          </w:p>
        </w:tc>
        <w:tc>
          <w:tcPr>
            <w:tcW w:w="1843"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Артезианская</w:t>
            </w:r>
          </w:p>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скважина</w:t>
            </w:r>
          </w:p>
        </w:tc>
        <w:tc>
          <w:tcPr>
            <w:tcW w:w="396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ЕАО, Смидовичский рай</w:t>
            </w:r>
            <w:r w:rsidRPr="009A6601">
              <w:rPr>
                <w:rFonts w:ascii="Times New Roman" w:hAnsi="Times New Roman" w:cs="Times New Roman"/>
                <w:sz w:val="24"/>
                <w:szCs w:val="24"/>
              </w:rPr>
              <w:softHyphen/>
              <w:t xml:space="preserve">он, с. </w:t>
            </w:r>
            <w:proofErr w:type="spellStart"/>
            <w:r w:rsidRPr="009A6601">
              <w:rPr>
                <w:rFonts w:ascii="Times New Roman" w:hAnsi="Times New Roman" w:cs="Times New Roman"/>
                <w:sz w:val="24"/>
                <w:szCs w:val="24"/>
              </w:rPr>
              <w:t>Камышовка</w:t>
            </w:r>
            <w:proofErr w:type="spellEnd"/>
            <w:r w:rsidRPr="009A6601">
              <w:rPr>
                <w:rFonts w:ascii="Times New Roman" w:hAnsi="Times New Roman" w:cs="Times New Roman"/>
                <w:sz w:val="24"/>
                <w:szCs w:val="24"/>
              </w:rPr>
              <w:t>, пер. Школьный, 2а</w:t>
            </w:r>
          </w:p>
        </w:tc>
        <w:tc>
          <w:tcPr>
            <w:tcW w:w="155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10</w:t>
            </w:r>
          </w:p>
        </w:tc>
        <w:tc>
          <w:tcPr>
            <w:tcW w:w="1418" w:type="dxa"/>
            <w:tcBorders>
              <w:top w:val="single" w:sz="4" w:space="0" w:color="auto"/>
              <w:left w:val="single" w:sz="4" w:space="0" w:color="auto"/>
              <w:bottom w:val="nil"/>
              <w:right w:val="single" w:sz="4" w:space="0" w:color="auto"/>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5,5</w:t>
            </w:r>
          </w:p>
        </w:tc>
      </w:tr>
      <w:tr w:rsidR="009A6601" w:rsidRPr="009A6601" w:rsidTr="009A6601">
        <w:trPr>
          <w:trHeight w:val="566"/>
        </w:trPr>
        <w:tc>
          <w:tcPr>
            <w:tcW w:w="70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1.3</w:t>
            </w:r>
          </w:p>
        </w:tc>
        <w:tc>
          <w:tcPr>
            <w:tcW w:w="1843"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Артезианская</w:t>
            </w:r>
          </w:p>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скважина</w:t>
            </w:r>
          </w:p>
        </w:tc>
        <w:tc>
          <w:tcPr>
            <w:tcW w:w="396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ЕАО, Смидовичский рай</w:t>
            </w:r>
            <w:r w:rsidRPr="009A6601">
              <w:rPr>
                <w:rFonts w:ascii="Times New Roman" w:hAnsi="Times New Roman" w:cs="Times New Roman"/>
                <w:sz w:val="24"/>
                <w:szCs w:val="24"/>
              </w:rPr>
              <w:softHyphen/>
              <w:t xml:space="preserve">он, с. </w:t>
            </w:r>
            <w:proofErr w:type="spellStart"/>
            <w:r w:rsidRPr="009A6601">
              <w:rPr>
                <w:rFonts w:ascii="Times New Roman" w:hAnsi="Times New Roman" w:cs="Times New Roman"/>
                <w:sz w:val="24"/>
                <w:szCs w:val="24"/>
              </w:rPr>
              <w:t>Камышовка</w:t>
            </w:r>
            <w:proofErr w:type="spellEnd"/>
            <w:r w:rsidRPr="009A6601">
              <w:rPr>
                <w:rFonts w:ascii="Times New Roman" w:hAnsi="Times New Roman" w:cs="Times New Roman"/>
                <w:sz w:val="24"/>
                <w:szCs w:val="24"/>
              </w:rPr>
              <w:t>, ул. 70- лет Октября, 16в</w:t>
            </w:r>
          </w:p>
        </w:tc>
        <w:tc>
          <w:tcPr>
            <w:tcW w:w="1559"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н/д</w:t>
            </w:r>
          </w:p>
        </w:tc>
        <w:tc>
          <w:tcPr>
            <w:tcW w:w="1418" w:type="dxa"/>
            <w:tcBorders>
              <w:top w:val="single" w:sz="4" w:space="0" w:color="auto"/>
              <w:left w:val="single" w:sz="4" w:space="0" w:color="auto"/>
              <w:bottom w:val="nil"/>
              <w:right w:val="single" w:sz="4" w:space="0" w:color="auto"/>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н/д</w:t>
            </w:r>
          </w:p>
        </w:tc>
      </w:tr>
      <w:tr w:rsidR="009A6601" w:rsidRPr="009A6601" w:rsidTr="009A6601">
        <w:trPr>
          <w:trHeight w:val="547"/>
        </w:trPr>
        <w:tc>
          <w:tcPr>
            <w:tcW w:w="709" w:type="dxa"/>
            <w:tcBorders>
              <w:top w:val="single" w:sz="4" w:space="0" w:color="auto"/>
              <w:left w:val="single" w:sz="4" w:space="0" w:color="auto"/>
              <w:bottom w:val="single" w:sz="4" w:space="0" w:color="auto"/>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w:t>
            </w:r>
            <w:r>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nil"/>
            </w:tcBorders>
            <w:shd w:val="clear" w:color="auto" w:fill="FFFFFF"/>
          </w:tcPr>
          <w:p w:rsidR="009A6601" w:rsidRPr="009A6601" w:rsidRDefault="009A6601" w:rsidP="005A0AE8">
            <w:pPr>
              <w:pStyle w:val="a3"/>
              <w:jc w:val="both"/>
              <w:rPr>
                <w:rFonts w:ascii="Times New Roman" w:hAnsi="Times New Roman" w:cs="Times New Roman"/>
                <w:sz w:val="24"/>
                <w:szCs w:val="24"/>
              </w:rPr>
            </w:pPr>
            <w:r w:rsidRPr="009A6601">
              <w:rPr>
                <w:rFonts w:ascii="Times New Roman" w:hAnsi="Times New Roman" w:cs="Times New Roman"/>
                <w:sz w:val="24"/>
                <w:szCs w:val="24"/>
              </w:rPr>
              <w:t xml:space="preserve">Станция </w:t>
            </w:r>
            <w:proofErr w:type="spellStart"/>
            <w:proofErr w:type="gramStart"/>
            <w:r w:rsidRPr="009A6601">
              <w:rPr>
                <w:rFonts w:ascii="Times New Roman" w:hAnsi="Times New Roman" w:cs="Times New Roman"/>
                <w:sz w:val="24"/>
                <w:szCs w:val="24"/>
              </w:rPr>
              <w:t>обезже</w:t>
            </w:r>
            <w:proofErr w:type="spellEnd"/>
            <w:r w:rsidRPr="009A6601">
              <w:rPr>
                <w:rFonts w:ascii="Times New Roman" w:hAnsi="Times New Roman" w:cs="Times New Roman"/>
                <w:sz w:val="24"/>
                <w:szCs w:val="24"/>
              </w:rPr>
              <w:t xml:space="preserve"> </w:t>
            </w:r>
            <w:proofErr w:type="spellStart"/>
            <w:r w:rsidRPr="009A6601">
              <w:rPr>
                <w:rFonts w:ascii="Times New Roman" w:hAnsi="Times New Roman" w:cs="Times New Roman"/>
                <w:sz w:val="24"/>
                <w:szCs w:val="24"/>
              </w:rPr>
              <w:t>лезивания</w:t>
            </w:r>
            <w:proofErr w:type="spellEnd"/>
            <w:proofErr w:type="gramEnd"/>
            <w:r w:rsidRPr="009A6601">
              <w:rPr>
                <w:rFonts w:ascii="Times New Roman" w:hAnsi="Times New Roman" w:cs="Times New Roman"/>
                <w:sz w:val="24"/>
                <w:szCs w:val="24"/>
              </w:rPr>
              <w:t xml:space="preserve"> воды</w:t>
            </w:r>
          </w:p>
        </w:tc>
        <w:tc>
          <w:tcPr>
            <w:tcW w:w="3969" w:type="dxa"/>
            <w:tcBorders>
              <w:top w:val="single" w:sz="4" w:space="0" w:color="auto"/>
              <w:left w:val="single" w:sz="4" w:space="0" w:color="auto"/>
              <w:bottom w:val="single" w:sz="4" w:space="0" w:color="auto"/>
              <w:right w:val="nil"/>
            </w:tcBorders>
            <w:shd w:val="clear" w:color="auto" w:fill="FFFFFF"/>
          </w:tcPr>
          <w:p w:rsidR="009A6601" w:rsidRPr="009A6601" w:rsidRDefault="009A6601" w:rsidP="009A6601">
            <w:pPr>
              <w:pStyle w:val="a3"/>
              <w:jc w:val="both"/>
              <w:rPr>
                <w:rFonts w:ascii="Times New Roman" w:hAnsi="Times New Roman" w:cs="Times New Roman"/>
                <w:sz w:val="24"/>
                <w:szCs w:val="24"/>
              </w:rPr>
            </w:pPr>
            <w:r w:rsidRPr="009A6601">
              <w:rPr>
                <w:rFonts w:ascii="Times New Roman" w:hAnsi="Times New Roman" w:cs="Times New Roman"/>
                <w:sz w:val="24"/>
                <w:szCs w:val="24"/>
              </w:rPr>
              <w:t>ЕАО, Смидовичский рай</w:t>
            </w:r>
            <w:r w:rsidRPr="009A6601">
              <w:rPr>
                <w:rFonts w:ascii="Times New Roman" w:hAnsi="Times New Roman" w:cs="Times New Roman"/>
                <w:sz w:val="24"/>
                <w:szCs w:val="24"/>
              </w:rPr>
              <w:softHyphen/>
              <w:t xml:space="preserve">он, с. </w:t>
            </w:r>
            <w:proofErr w:type="spellStart"/>
            <w:r w:rsidRPr="009A6601">
              <w:rPr>
                <w:rFonts w:ascii="Times New Roman" w:hAnsi="Times New Roman" w:cs="Times New Roman"/>
                <w:sz w:val="24"/>
                <w:szCs w:val="24"/>
              </w:rPr>
              <w:t>Камышовка</w:t>
            </w:r>
            <w:proofErr w:type="spellEnd"/>
            <w:r w:rsidRPr="009A6601">
              <w:rPr>
                <w:rFonts w:ascii="Times New Roman" w:hAnsi="Times New Roman" w:cs="Times New Roman"/>
                <w:sz w:val="24"/>
                <w:szCs w:val="24"/>
              </w:rPr>
              <w:t>, пер. Школьный, 2а</w:t>
            </w:r>
          </w:p>
        </w:tc>
        <w:tc>
          <w:tcPr>
            <w:tcW w:w="1559" w:type="dxa"/>
            <w:tcBorders>
              <w:top w:val="single" w:sz="4" w:space="0" w:color="auto"/>
              <w:left w:val="single" w:sz="4" w:space="0" w:color="auto"/>
              <w:bottom w:val="single" w:sz="4" w:space="0" w:color="auto"/>
              <w:right w:val="nil"/>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A6601" w:rsidRPr="009A6601" w:rsidRDefault="009A6601" w:rsidP="009A6601">
            <w:pPr>
              <w:pStyle w:val="a3"/>
              <w:jc w:val="center"/>
              <w:rPr>
                <w:rFonts w:ascii="Times New Roman" w:hAnsi="Times New Roman" w:cs="Times New Roman"/>
                <w:sz w:val="24"/>
                <w:szCs w:val="24"/>
              </w:rPr>
            </w:pPr>
            <w:r w:rsidRPr="009A6601">
              <w:rPr>
                <w:rFonts w:ascii="Times New Roman" w:hAnsi="Times New Roman" w:cs="Times New Roman"/>
                <w:sz w:val="24"/>
                <w:szCs w:val="24"/>
              </w:rPr>
              <w:t>4</w:t>
            </w:r>
          </w:p>
        </w:tc>
      </w:tr>
    </w:tbl>
    <w:p w:rsidR="009A6601" w:rsidRDefault="009A6601" w:rsidP="009A6601">
      <w:pPr>
        <w:pStyle w:val="a3"/>
        <w:ind w:right="-1" w:firstLine="709"/>
        <w:jc w:val="both"/>
        <w:rPr>
          <w:rFonts w:ascii="Times New Roman" w:hAnsi="Times New Roman" w:cs="Times New Roman"/>
          <w:sz w:val="24"/>
          <w:szCs w:val="24"/>
        </w:rPr>
      </w:pPr>
    </w:p>
    <w:p w:rsidR="009A6601" w:rsidRPr="009A6601" w:rsidRDefault="005A0AE8" w:rsidP="009A6601">
      <w:pPr>
        <w:pStyle w:val="a3"/>
        <w:ind w:right="-1" w:firstLine="709"/>
        <w:jc w:val="both"/>
        <w:rPr>
          <w:rFonts w:ascii="Times New Roman" w:hAnsi="Times New Roman" w:cs="Times New Roman"/>
          <w:sz w:val="24"/>
          <w:szCs w:val="24"/>
        </w:rPr>
      </w:pPr>
      <w:r>
        <w:rPr>
          <w:rFonts w:ascii="Times New Roman" w:hAnsi="Times New Roman" w:cs="Times New Roman"/>
          <w:sz w:val="24"/>
          <w:szCs w:val="24"/>
        </w:rPr>
        <w:t>3.</w:t>
      </w:r>
      <w:r w:rsidR="009A6601" w:rsidRPr="009A6601">
        <w:rPr>
          <w:rFonts w:ascii="Times New Roman" w:hAnsi="Times New Roman" w:cs="Times New Roman"/>
          <w:sz w:val="24"/>
          <w:szCs w:val="24"/>
        </w:rPr>
        <w:t xml:space="preserve">7. </w:t>
      </w:r>
      <w:proofErr w:type="gramStart"/>
      <w:r w:rsidR="009A6601" w:rsidRPr="009A6601">
        <w:rPr>
          <w:rFonts w:ascii="Times New Roman" w:hAnsi="Times New Roman" w:cs="Times New Roman"/>
          <w:sz w:val="24"/>
          <w:szCs w:val="24"/>
        </w:rPr>
        <w:t>Прогнозные балансы потребления горячей, питьевой, технической воды на срок 10 лет с учетом различных сценариев развития муниципального образования, рассчитанные на основании расхода горячей, питьевой, технической воды в соответствии со СНиП 2 04.02-84 и СНиП 2.04.01-85, а также исходя из текущего объема потребления воды на</w:t>
      </w:r>
      <w:r w:rsidR="009A6601" w:rsidRPr="009A6601">
        <w:rPr>
          <w:rFonts w:ascii="Times New Roman" w:hAnsi="Times New Roman" w:cs="Times New Roman"/>
          <w:sz w:val="24"/>
          <w:szCs w:val="24"/>
        </w:rPr>
        <w:softHyphen/>
        <w:t>селением и его динамики с учетом перспективы развития и изменения состава и структу</w:t>
      </w:r>
      <w:r w:rsidR="009A6601" w:rsidRPr="009A6601">
        <w:rPr>
          <w:rFonts w:ascii="Times New Roman" w:hAnsi="Times New Roman" w:cs="Times New Roman"/>
          <w:sz w:val="24"/>
          <w:szCs w:val="24"/>
        </w:rPr>
        <w:softHyphen/>
        <w:t>ры застройки.</w:t>
      </w:r>
      <w:proofErr w:type="gramEnd"/>
    </w:p>
    <w:p w:rsidR="009A6601" w:rsidRP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Сценарий 1 развития Муниципального образования (п.2.2).</w:t>
      </w:r>
    </w:p>
    <w:p w:rsidR="009A6601" w:rsidRPr="009A6601" w:rsidRDefault="009A6601" w:rsidP="009A6601">
      <w:pPr>
        <w:pStyle w:val="a3"/>
        <w:ind w:right="-1" w:firstLine="709"/>
        <w:jc w:val="both"/>
        <w:rPr>
          <w:rFonts w:ascii="Times New Roman" w:hAnsi="Times New Roman" w:cs="Times New Roman"/>
          <w:sz w:val="24"/>
          <w:szCs w:val="24"/>
        </w:rPr>
      </w:pPr>
      <w:proofErr w:type="gramStart"/>
      <w:r w:rsidRPr="009A6601">
        <w:rPr>
          <w:rFonts w:ascii="Times New Roman" w:hAnsi="Times New Roman" w:cs="Times New Roman"/>
          <w:sz w:val="24"/>
          <w:szCs w:val="24"/>
        </w:rPr>
        <w:t>В соответствии с Материалами по обоснованию Проекта Генерального плана Муници</w:t>
      </w:r>
      <w:r w:rsidRPr="009A6601">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9A6601">
        <w:rPr>
          <w:rFonts w:ascii="Times New Roman" w:hAnsi="Times New Roman" w:cs="Times New Roman"/>
          <w:sz w:val="24"/>
          <w:szCs w:val="24"/>
        </w:rPr>
        <w:softHyphen/>
        <w:t>тых систем теплоснабжения (горячего водоснабжения) и в соответствии с п. 4 ст. 1 Фе</w:t>
      </w:r>
      <w:r w:rsidRPr="009A6601">
        <w:rPr>
          <w:rFonts w:ascii="Times New Roman" w:hAnsi="Times New Roman" w:cs="Times New Roman"/>
          <w:sz w:val="24"/>
          <w:szCs w:val="24"/>
        </w:rPr>
        <w:softHyphen/>
        <w:t xml:space="preserve">дерального закона от 07.12.2011 </w:t>
      </w:r>
      <w:r w:rsidRPr="009A6601">
        <w:rPr>
          <w:rFonts w:ascii="Times New Roman" w:hAnsi="Times New Roman" w:cs="Times New Roman"/>
          <w:sz w:val="24"/>
          <w:szCs w:val="24"/>
          <w:lang w:val="en-US"/>
        </w:rPr>
        <w:t>N</w:t>
      </w:r>
      <w:r w:rsidRPr="009A6601">
        <w:rPr>
          <w:rFonts w:ascii="Times New Roman" w:hAnsi="Times New Roman" w:cs="Times New Roman"/>
          <w:sz w:val="24"/>
          <w:szCs w:val="24"/>
        </w:rPr>
        <w:t xml:space="preserve"> 416-ФЗ «О водоснабжении и водоотведении» регу</w:t>
      </w:r>
      <w:r w:rsidRPr="009A6601">
        <w:rPr>
          <w:rFonts w:ascii="Times New Roman" w:hAnsi="Times New Roman" w:cs="Times New Roman"/>
          <w:sz w:val="24"/>
          <w:szCs w:val="24"/>
        </w:rPr>
        <w:softHyphen/>
        <w:t xml:space="preserve">лируется Федеральным законом от 27.07.2010 </w:t>
      </w:r>
      <w:r w:rsidRPr="009A6601">
        <w:rPr>
          <w:rFonts w:ascii="Times New Roman" w:hAnsi="Times New Roman" w:cs="Times New Roman"/>
          <w:sz w:val="24"/>
          <w:szCs w:val="24"/>
          <w:lang w:val="en-US"/>
        </w:rPr>
        <w:t>N</w:t>
      </w:r>
      <w:r w:rsidRPr="009A6601">
        <w:rPr>
          <w:rFonts w:ascii="Times New Roman" w:hAnsi="Times New Roman" w:cs="Times New Roman"/>
          <w:sz w:val="24"/>
          <w:szCs w:val="24"/>
        </w:rPr>
        <w:t xml:space="preserve"> 190-ФЗ «О теплоснабжении» и учиты</w:t>
      </w:r>
      <w:r w:rsidRPr="009A6601">
        <w:rPr>
          <w:rFonts w:ascii="Times New Roman" w:hAnsi="Times New Roman" w:cs="Times New Roman"/>
          <w:sz w:val="24"/>
          <w:szCs w:val="24"/>
        </w:rPr>
        <w:softHyphen/>
        <w:t>вается в схеме теплоснабжения Муниципального образования.</w:t>
      </w:r>
      <w:proofErr w:type="gramEnd"/>
      <w:r w:rsidRPr="009A6601">
        <w:rPr>
          <w:rFonts w:ascii="Times New Roman" w:hAnsi="Times New Roman" w:cs="Times New Roman"/>
          <w:sz w:val="24"/>
          <w:szCs w:val="24"/>
        </w:rPr>
        <w:t xml:space="preserve"> Подача технической воды в Муниципальном образовании отсутствует.</w:t>
      </w:r>
    </w:p>
    <w:p w:rsid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Строительство закрытых систем горячего водоснабжения для Муниципального образо</w:t>
      </w:r>
      <w:r w:rsidRPr="009A6601">
        <w:rPr>
          <w:rFonts w:ascii="Times New Roman" w:hAnsi="Times New Roman" w:cs="Times New Roman"/>
          <w:sz w:val="24"/>
          <w:szCs w:val="24"/>
        </w:rPr>
        <w:softHyphen/>
        <w:t>вания в планах отсутствует.</w:t>
      </w:r>
    </w:p>
    <w:p w:rsid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Прогнозный баланс потребления питьевой воды в Муниципальном образовании до</w:t>
      </w:r>
      <w:r>
        <w:rPr>
          <w:rFonts w:ascii="Times New Roman" w:hAnsi="Times New Roman" w:cs="Times New Roman"/>
          <w:sz w:val="24"/>
          <w:szCs w:val="24"/>
        </w:rPr>
        <w:t xml:space="preserve"> </w:t>
      </w:r>
      <w:r w:rsidRPr="009A6601">
        <w:rPr>
          <w:rFonts w:ascii="Times New Roman" w:hAnsi="Times New Roman" w:cs="Times New Roman"/>
          <w:sz w:val="24"/>
          <w:szCs w:val="24"/>
        </w:rPr>
        <w:t>203</w:t>
      </w:r>
      <w:r>
        <w:rPr>
          <w:rFonts w:ascii="Times New Roman" w:hAnsi="Times New Roman" w:cs="Times New Roman"/>
          <w:sz w:val="24"/>
          <w:szCs w:val="24"/>
        </w:rPr>
        <w:t>2</w:t>
      </w:r>
      <w:r w:rsidRPr="009A6601">
        <w:rPr>
          <w:rFonts w:ascii="Times New Roman" w:hAnsi="Times New Roman" w:cs="Times New Roman"/>
          <w:sz w:val="24"/>
          <w:szCs w:val="24"/>
        </w:rPr>
        <w:t xml:space="preserve"> года</w:t>
      </w:r>
      <w:r>
        <w:rPr>
          <w:rFonts w:ascii="Times New Roman" w:hAnsi="Times New Roman" w:cs="Times New Roman"/>
          <w:sz w:val="24"/>
          <w:szCs w:val="24"/>
        </w:rPr>
        <w:t>.</w:t>
      </w:r>
    </w:p>
    <w:tbl>
      <w:tblPr>
        <w:tblW w:w="9498" w:type="dxa"/>
        <w:tblInd w:w="5" w:type="dxa"/>
        <w:tblLayout w:type="fixed"/>
        <w:tblCellMar>
          <w:left w:w="0" w:type="dxa"/>
          <w:right w:w="0" w:type="dxa"/>
        </w:tblCellMar>
        <w:tblLook w:val="0000" w:firstRow="0" w:lastRow="0" w:firstColumn="0" w:lastColumn="0" w:noHBand="0" w:noVBand="0"/>
      </w:tblPr>
      <w:tblGrid>
        <w:gridCol w:w="758"/>
        <w:gridCol w:w="6755"/>
        <w:gridCol w:w="1985"/>
      </w:tblGrid>
      <w:tr w:rsidR="009A6601" w:rsidRPr="009A6601" w:rsidTr="009A6601">
        <w:trPr>
          <w:trHeight w:val="641"/>
        </w:trPr>
        <w:tc>
          <w:tcPr>
            <w:tcW w:w="758" w:type="dxa"/>
            <w:tcBorders>
              <w:top w:val="single" w:sz="4" w:space="0" w:color="auto"/>
              <w:left w:val="single" w:sz="4" w:space="0" w:color="auto"/>
              <w:right w:val="nil"/>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9A6601" w:rsidRPr="009A6601" w:rsidRDefault="009A6601" w:rsidP="009A6601">
            <w:pPr>
              <w:pStyle w:val="a3"/>
              <w:ind w:right="-1"/>
              <w:jc w:val="center"/>
              <w:rPr>
                <w:rFonts w:ascii="Times New Roman" w:hAnsi="Times New Roman" w:cs="Times New Roman"/>
                <w:sz w:val="24"/>
                <w:szCs w:val="24"/>
              </w:rPr>
            </w:pPr>
            <w:proofErr w:type="gramStart"/>
            <w:r w:rsidRPr="009A6601">
              <w:rPr>
                <w:rFonts w:ascii="Times New Roman" w:hAnsi="Times New Roman" w:cs="Times New Roman"/>
                <w:b/>
                <w:bCs/>
                <w:sz w:val="24"/>
                <w:szCs w:val="24"/>
              </w:rPr>
              <w:t>п</w:t>
            </w:r>
            <w:proofErr w:type="gramEnd"/>
            <w:r w:rsidRPr="009A6601">
              <w:rPr>
                <w:rFonts w:ascii="Times New Roman" w:hAnsi="Times New Roman" w:cs="Times New Roman"/>
                <w:b/>
                <w:bCs/>
                <w:sz w:val="24"/>
                <w:szCs w:val="24"/>
              </w:rPr>
              <w:t>/п</w:t>
            </w:r>
          </w:p>
        </w:tc>
        <w:tc>
          <w:tcPr>
            <w:tcW w:w="6755" w:type="dxa"/>
            <w:tcBorders>
              <w:top w:val="single" w:sz="4" w:space="0" w:color="auto"/>
              <w:left w:val="single" w:sz="4" w:space="0" w:color="auto"/>
              <w:right w:val="nil"/>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b/>
                <w:bCs/>
                <w:sz w:val="24"/>
                <w:szCs w:val="24"/>
              </w:rPr>
              <w:t>Наименование</w:t>
            </w:r>
          </w:p>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b/>
                <w:bCs/>
                <w:sz w:val="24"/>
                <w:szCs w:val="24"/>
              </w:rPr>
              <w:t>показателя</w:t>
            </w:r>
          </w:p>
        </w:tc>
        <w:tc>
          <w:tcPr>
            <w:tcW w:w="1985" w:type="dxa"/>
            <w:tcBorders>
              <w:top w:val="single" w:sz="4" w:space="0" w:color="auto"/>
              <w:left w:val="single" w:sz="4" w:space="0" w:color="auto"/>
              <w:bottom w:val="nil"/>
              <w:right w:val="single" w:sz="4" w:space="0" w:color="auto"/>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b/>
                <w:bCs/>
                <w:sz w:val="24"/>
                <w:szCs w:val="24"/>
              </w:rPr>
              <w:t>Объем всего, куб. м в год</w:t>
            </w:r>
          </w:p>
        </w:tc>
      </w:tr>
      <w:tr w:rsidR="009A6601" w:rsidRPr="009A6601" w:rsidTr="009A6601">
        <w:trPr>
          <w:trHeight w:val="283"/>
        </w:trPr>
        <w:tc>
          <w:tcPr>
            <w:tcW w:w="758"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sz w:val="24"/>
                <w:szCs w:val="24"/>
              </w:rPr>
              <w:t>1</w:t>
            </w:r>
          </w:p>
        </w:tc>
        <w:tc>
          <w:tcPr>
            <w:tcW w:w="6755"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ind w:right="-1"/>
              <w:jc w:val="both"/>
              <w:rPr>
                <w:rFonts w:ascii="Times New Roman" w:hAnsi="Times New Roman" w:cs="Times New Roman"/>
                <w:sz w:val="24"/>
                <w:szCs w:val="24"/>
              </w:rPr>
            </w:pPr>
            <w:r w:rsidRPr="009A6601">
              <w:rPr>
                <w:rFonts w:ascii="Times New Roman" w:hAnsi="Times New Roman" w:cs="Times New Roman"/>
                <w:sz w:val="24"/>
                <w:szCs w:val="24"/>
              </w:rPr>
              <w:t>Реализаци</w:t>
            </w:r>
            <w:proofErr w:type="gramStart"/>
            <w:r w:rsidRPr="009A6601">
              <w:rPr>
                <w:rFonts w:ascii="Times New Roman" w:hAnsi="Times New Roman" w:cs="Times New Roman"/>
                <w:sz w:val="24"/>
                <w:szCs w:val="24"/>
              </w:rPr>
              <w:t>я(</w:t>
            </w:r>
            <w:proofErr w:type="gramEnd"/>
            <w:r w:rsidRPr="009A6601">
              <w:rPr>
                <w:rFonts w:ascii="Times New Roman" w:hAnsi="Times New Roman" w:cs="Times New Roman"/>
                <w:sz w:val="24"/>
                <w:szCs w:val="24"/>
              </w:rPr>
              <w:t>потребление)воды централизованная</w:t>
            </w:r>
          </w:p>
        </w:tc>
        <w:tc>
          <w:tcPr>
            <w:tcW w:w="1985" w:type="dxa"/>
            <w:tcBorders>
              <w:top w:val="single" w:sz="4" w:space="0" w:color="auto"/>
              <w:left w:val="single" w:sz="4" w:space="0" w:color="auto"/>
              <w:bottom w:val="nil"/>
              <w:right w:val="single" w:sz="4" w:space="0" w:color="auto"/>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sz w:val="24"/>
                <w:szCs w:val="24"/>
              </w:rPr>
              <w:t>28 813,14</w:t>
            </w:r>
          </w:p>
        </w:tc>
      </w:tr>
      <w:tr w:rsidR="009A6601" w:rsidRPr="009A6601" w:rsidTr="009A6601">
        <w:trPr>
          <w:trHeight w:val="288"/>
        </w:trPr>
        <w:tc>
          <w:tcPr>
            <w:tcW w:w="758"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sz w:val="24"/>
                <w:szCs w:val="24"/>
              </w:rPr>
              <w:t>2</w:t>
            </w:r>
          </w:p>
        </w:tc>
        <w:tc>
          <w:tcPr>
            <w:tcW w:w="6755" w:type="dxa"/>
            <w:tcBorders>
              <w:top w:val="single" w:sz="4" w:space="0" w:color="auto"/>
              <w:left w:val="single" w:sz="4" w:space="0" w:color="auto"/>
              <w:bottom w:val="nil"/>
              <w:right w:val="nil"/>
            </w:tcBorders>
            <w:shd w:val="clear" w:color="auto" w:fill="FFFFFF"/>
          </w:tcPr>
          <w:p w:rsidR="009A6601" w:rsidRPr="009A6601" w:rsidRDefault="009A6601" w:rsidP="009A6601">
            <w:pPr>
              <w:pStyle w:val="a3"/>
              <w:ind w:right="-1"/>
              <w:jc w:val="both"/>
              <w:rPr>
                <w:rFonts w:ascii="Times New Roman" w:hAnsi="Times New Roman" w:cs="Times New Roman"/>
                <w:sz w:val="24"/>
                <w:szCs w:val="24"/>
              </w:rPr>
            </w:pPr>
            <w:r w:rsidRPr="009A6601">
              <w:rPr>
                <w:rFonts w:ascii="Times New Roman" w:hAnsi="Times New Roman" w:cs="Times New Roman"/>
                <w:sz w:val="24"/>
                <w:szCs w:val="24"/>
              </w:rPr>
              <w:t>Нецентрализованное потребление воды населением</w:t>
            </w:r>
          </w:p>
        </w:tc>
        <w:tc>
          <w:tcPr>
            <w:tcW w:w="1985" w:type="dxa"/>
            <w:tcBorders>
              <w:top w:val="single" w:sz="4" w:space="0" w:color="auto"/>
              <w:left w:val="single" w:sz="4" w:space="0" w:color="auto"/>
              <w:bottom w:val="nil"/>
              <w:right w:val="single" w:sz="4" w:space="0" w:color="auto"/>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sz w:val="24"/>
                <w:szCs w:val="24"/>
              </w:rPr>
              <w:t>13 596,25</w:t>
            </w:r>
          </w:p>
        </w:tc>
      </w:tr>
      <w:tr w:rsidR="009A6601" w:rsidRPr="009A6601" w:rsidTr="009A6601">
        <w:trPr>
          <w:trHeight w:val="326"/>
        </w:trPr>
        <w:tc>
          <w:tcPr>
            <w:tcW w:w="758" w:type="dxa"/>
            <w:tcBorders>
              <w:top w:val="single" w:sz="4" w:space="0" w:color="auto"/>
              <w:left w:val="single" w:sz="4" w:space="0" w:color="auto"/>
              <w:bottom w:val="single" w:sz="4" w:space="0" w:color="auto"/>
              <w:right w:val="nil"/>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p>
        </w:tc>
        <w:tc>
          <w:tcPr>
            <w:tcW w:w="6755" w:type="dxa"/>
            <w:tcBorders>
              <w:top w:val="single" w:sz="4" w:space="0" w:color="auto"/>
              <w:left w:val="single" w:sz="4" w:space="0" w:color="auto"/>
              <w:bottom w:val="single" w:sz="4" w:space="0" w:color="auto"/>
              <w:right w:val="nil"/>
            </w:tcBorders>
            <w:shd w:val="clear" w:color="auto" w:fill="FFFFFF"/>
          </w:tcPr>
          <w:p w:rsidR="009A6601" w:rsidRPr="009A6601" w:rsidRDefault="009A6601" w:rsidP="009A6601">
            <w:pPr>
              <w:pStyle w:val="a3"/>
              <w:ind w:right="-1"/>
              <w:jc w:val="both"/>
              <w:rPr>
                <w:rFonts w:ascii="Times New Roman" w:hAnsi="Times New Roman" w:cs="Times New Roman"/>
                <w:sz w:val="24"/>
                <w:szCs w:val="24"/>
              </w:rPr>
            </w:pPr>
            <w:r w:rsidRPr="009A6601">
              <w:rPr>
                <w:rFonts w:ascii="Times New Roman" w:hAnsi="Times New Roman" w:cs="Times New Roman"/>
                <w:sz w:val="24"/>
                <w:szCs w:val="24"/>
              </w:rPr>
              <w:t>Итого фактическое потребление населением воды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A6601" w:rsidRPr="009A6601" w:rsidRDefault="009A6601" w:rsidP="009A6601">
            <w:pPr>
              <w:pStyle w:val="a3"/>
              <w:ind w:right="-1"/>
              <w:jc w:val="center"/>
              <w:rPr>
                <w:rFonts w:ascii="Times New Roman" w:hAnsi="Times New Roman" w:cs="Times New Roman"/>
                <w:sz w:val="24"/>
                <w:szCs w:val="24"/>
              </w:rPr>
            </w:pPr>
            <w:r w:rsidRPr="009A6601">
              <w:rPr>
                <w:rFonts w:ascii="Times New Roman" w:hAnsi="Times New Roman" w:cs="Times New Roman"/>
                <w:sz w:val="24"/>
                <w:szCs w:val="24"/>
              </w:rPr>
              <w:t>42 409,39</w:t>
            </w:r>
          </w:p>
        </w:tc>
      </w:tr>
    </w:tbl>
    <w:p w:rsidR="009A6601" w:rsidRDefault="009A6601" w:rsidP="009A6601">
      <w:pPr>
        <w:pStyle w:val="a3"/>
        <w:ind w:right="-1" w:firstLine="709"/>
        <w:jc w:val="both"/>
        <w:rPr>
          <w:rFonts w:ascii="Times New Roman" w:hAnsi="Times New Roman" w:cs="Times New Roman"/>
          <w:sz w:val="24"/>
          <w:szCs w:val="24"/>
        </w:rPr>
      </w:pPr>
    </w:p>
    <w:p w:rsidR="009A6601" w:rsidRP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Расчет велся на основании расхода питьевой воды в соответствии со СНиП 2.04.02-84 и СНиП 2 04.01-85, а также исходя из текущего объема потребления воды населением и его динамики с учетом перспективы развития и изменения состава и структуры за</w:t>
      </w:r>
      <w:r w:rsidRPr="009A6601">
        <w:rPr>
          <w:rFonts w:ascii="Times New Roman" w:hAnsi="Times New Roman" w:cs="Times New Roman"/>
          <w:sz w:val="24"/>
          <w:szCs w:val="24"/>
        </w:rPr>
        <w:softHyphen/>
        <w:t>стройки.</w:t>
      </w:r>
    </w:p>
    <w:p w:rsidR="009A6601" w:rsidRP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Сценарий 2 развития Муниципального образования (п.2.2).</w:t>
      </w:r>
    </w:p>
    <w:p w:rsidR="009A6601" w:rsidRP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В соответствии с Материалами по обоснованию Проекта Генерального плана Муници</w:t>
      </w:r>
      <w:r w:rsidRPr="009A6601">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9A6601">
        <w:rPr>
          <w:rFonts w:ascii="Times New Roman" w:hAnsi="Times New Roman" w:cs="Times New Roman"/>
          <w:sz w:val="24"/>
          <w:szCs w:val="24"/>
        </w:rPr>
        <w:softHyphen/>
        <w:t xml:space="preserve">тых систем теплоснабжения (горячего водоснабжения) и в соответствии с </w:t>
      </w:r>
      <w:proofErr w:type="gramStart"/>
      <w:r w:rsidRPr="009A6601">
        <w:rPr>
          <w:rFonts w:ascii="Times New Roman" w:hAnsi="Times New Roman" w:cs="Times New Roman"/>
          <w:sz w:val="24"/>
          <w:szCs w:val="24"/>
        </w:rPr>
        <w:t>п</w:t>
      </w:r>
      <w:proofErr w:type="gramEnd"/>
      <w:r w:rsidRPr="009A6601">
        <w:rPr>
          <w:rFonts w:ascii="Times New Roman" w:hAnsi="Times New Roman" w:cs="Times New Roman"/>
          <w:sz w:val="24"/>
          <w:szCs w:val="24"/>
        </w:rPr>
        <w:t xml:space="preserve"> 4 ст. 1 Фе</w:t>
      </w:r>
      <w:r w:rsidRPr="009A6601">
        <w:rPr>
          <w:rFonts w:ascii="Times New Roman" w:hAnsi="Times New Roman" w:cs="Times New Roman"/>
          <w:sz w:val="24"/>
          <w:szCs w:val="24"/>
        </w:rPr>
        <w:softHyphen/>
        <w:t xml:space="preserve">дерального закона от 07.12.2011 </w:t>
      </w:r>
      <w:r w:rsidRPr="009A6601">
        <w:rPr>
          <w:rFonts w:ascii="Times New Roman" w:hAnsi="Times New Roman" w:cs="Times New Roman"/>
          <w:sz w:val="24"/>
          <w:szCs w:val="24"/>
          <w:lang w:val="en-US"/>
        </w:rPr>
        <w:t>N</w:t>
      </w:r>
      <w:r w:rsidRPr="009A6601">
        <w:rPr>
          <w:rFonts w:ascii="Times New Roman" w:hAnsi="Times New Roman" w:cs="Times New Roman"/>
          <w:sz w:val="24"/>
          <w:szCs w:val="24"/>
        </w:rPr>
        <w:t xml:space="preserve"> 416-ФЗ «О водоснабжении и водоотведении» регу</w:t>
      </w:r>
      <w:r w:rsidRPr="009A6601">
        <w:rPr>
          <w:rFonts w:ascii="Times New Roman" w:hAnsi="Times New Roman" w:cs="Times New Roman"/>
          <w:sz w:val="24"/>
          <w:szCs w:val="24"/>
        </w:rPr>
        <w:softHyphen/>
        <w:t xml:space="preserve">лируется Федеральным законом от 27.07.2010 </w:t>
      </w:r>
      <w:r w:rsidRPr="009A6601">
        <w:rPr>
          <w:rFonts w:ascii="Times New Roman" w:hAnsi="Times New Roman" w:cs="Times New Roman"/>
          <w:sz w:val="24"/>
          <w:szCs w:val="24"/>
          <w:lang w:val="en-US"/>
        </w:rPr>
        <w:t>N</w:t>
      </w:r>
      <w:r w:rsidRPr="009A6601">
        <w:rPr>
          <w:rFonts w:ascii="Times New Roman" w:hAnsi="Times New Roman" w:cs="Times New Roman"/>
          <w:sz w:val="24"/>
          <w:szCs w:val="24"/>
        </w:rPr>
        <w:t xml:space="preserve"> 190-ФЗ «О теплоснабжении» и учиты</w:t>
      </w:r>
      <w:r w:rsidRPr="009A6601">
        <w:rPr>
          <w:rFonts w:ascii="Times New Roman" w:hAnsi="Times New Roman" w:cs="Times New Roman"/>
          <w:sz w:val="24"/>
          <w:szCs w:val="24"/>
        </w:rPr>
        <w:softHyphen/>
      </w:r>
      <w:r w:rsidRPr="009A6601">
        <w:rPr>
          <w:rFonts w:ascii="Times New Roman" w:hAnsi="Times New Roman" w:cs="Times New Roman"/>
          <w:sz w:val="24"/>
          <w:szCs w:val="24"/>
        </w:rPr>
        <w:lastRenderedPageBreak/>
        <w:t>вается в схеме теплоснабжения Муниципального образования. Подача технической воды в Муниципальном образовании отсутствует.</w:t>
      </w:r>
    </w:p>
    <w:p w:rsid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Строительство закрытых систем горячего водоснабжения для Муниципального образо</w:t>
      </w:r>
      <w:r w:rsidRPr="009A6601">
        <w:rPr>
          <w:rFonts w:ascii="Times New Roman" w:hAnsi="Times New Roman" w:cs="Times New Roman"/>
          <w:sz w:val="24"/>
          <w:szCs w:val="24"/>
        </w:rPr>
        <w:softHyphen/>
        <w:t>вания в планах отсутствует.</w:t>
      </w:r>
    </w:p>
    <w:p w:rsidR="009A6601" w:rsidRDefault="009A6601" w:rsidP="009A6601">
      <w:pPr>
        <w:pStyle w:val="a3"/>
        <w:ind w:right="-1" w:firstLine="709"/>
        <w:jc w:val="both"/>
        <w:rPr>
          <w:rFonts w:ascii="Times New Roman" w:hAnsi="Times New Roman" w:cs="Times New Roman"/>
          <w:sz w:val="24"/>
          <w:szCs w:val="24"/>
        </w:rPr>
      </w:pPr>
      <w:r w:rsidRPr="009A6601">
        <w:rPr>
          <w:rFonts w:ascii="Times New Roman" w:hAnsi="Times New Roman" w:cs="Times New Roman"/>
          <w:sz w:val="24"/>
          <w:szCs w:val="24"/>
        </w:rPr>
        <w:t>Прогнозный баланс потребления питьевой воды в Муниципальном образовании до 203</w:t>
      </w:r>
      <w:r w:rsidR="002E6FD3">
        <w:rPr>
          <w:rFonts w:ascii="Times New Roman" w:hAnsi="Times New Roman" w:cs="Times New Roman"/>
          <w:sz w:val="24"/>
          <w:szCs w:val="24"/>
        </w:rPr>
        <w:t>2</w:t>
      </w:r>
      <w:r w:rsidRPr="009A6601">
        <w:rPr>
          <w:rFonts w:ascii="Times New Roman" w:hAnsi="Times New Roman" w:cs="Times New Roman"/>
          <w:sz w:val="24"/>
          <w:szCs w:val="24"/>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44"/>
        <w:gridCol w:w="6344"/>
        <w:gridCol w:w="2410"/>
      </w:tblGrid>
      <w:tr w:rsidR="002E6FD3" w:rsidRPr="002E6FD3" w:rsidTr="000E12B1">
        <w:trPr>
          <w:trHeight w:val="317"/>
        </w:trPr>
        <w:tc>
          <w:tcPr>
            <w:tcW w:w="74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tc>
        <w:tc>
          <w:tcPr>
            <w:tcW w:w="634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Наименование</w:t>
            </w:r>
          </w:p>
        </w:tc>
        <w:tc>
          <w:tcPr>
            <w:tcW w:w="2410" w:type="dxa"/>
            <w:tcBorders>
              <w:top w:val="single" w:sz="4" w:space="0" w:color="auto"/>
              <w:left w:val="single" w:sz="4" w:space="0" w:color="auto"/>
              <w:bottom w:val="nil"/>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Объем всего,</w:t>
            </w:r>
          </w:p>
        </w:tc>
      </w:tr>
      <w:tr w:rsidR="002E6FD3" w:rsidRPr="002E6FD3" w:rsidTr="000E12B1">
        <w:trPr>
          <w:trHeight w:val="283"/>
        </w:trPr>
        <w:tc>
          <w:tcPr>
            <w:tcW w:w="744" w:type="dxa"/>
            <w:tcBorders>
              <w:top w:val="nil"/>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proofErr w:type="gramStart"/>
            <w:r w:rsidRPr="002E6FD3">
              <w:rPr>
                <w:rFonts w:ascii="Times New Roman" w:hAnsi="Times New Roman" w:cs="Times New Roman"/>
                <w:b/>
                <w:bCs/>
                <w:sz w:val="24"/>
                <w:szCs w:val="24"/>
              </w:rPr>
              <w:t>п</w:t>
            </w:r>
            <w:proofErr w:type="gramEnd"/>
            <w:r w:rsidRPr="002E6FD3">
              <w:rPr>
                <w:rFonts w:ascii="Times New Roman" w:hAnsi="Times New Roman" w:cs="Times New Roman"/>
                <w:b/>
                <w:bCs/>
                <w:sz w:val="24"/>
                <w:szCs w:val="24"/>
              </w:rPr>
              <w:t>/п</w:t>
            </w:r>
          </w:p>
        </w:tc>
        <w:tc>
          <w:tcPr>
            <w:tcW w:w="6344" w:type="dxa"/>
            <w:tcBorders>
              <w:top w:val="nil"/>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показателя</w:t>
            </w:r>
          </w:p>
        </w:tc>
        <w:tc>
          <w:tcPr>
            <w:tcW w:w="2410" w:type="dxa"/>
            <w:tcBorders>
              <w:top w:val="nil"/>
              <w:left w:val="single" w:sz="4" w:space="0" w:color="auto"/>
              <w:bottom w:val="nil"/>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куб. м в год</w:t>
            </w:r>
          </w:p>
        </w:tc>
      </w:tr>
      <w:tr w:rsidR="002E6FD3" w:rsidRPr="002E6FD3" w:rsidTr="000E12B1">
        <w:trPr>
          <w:trHeight w:val="283"/>
        </w:trPr>
        <w:tc>
          <w:tcPr>
            <w:tcW w:w="74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1</w:t>
            </w:r>
          </w:p>
        </w:tc>
        <w:tc>
          <w:tcPr>
            <w:tcW w:w="634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both"/>
              <w:rPr>
                <w:rFonts w:ascii="Times New Roman" w:hAnsi="Times New Roman" w:cs="Times New Roman"/>
                <w:sz w:val="24"/>
                <w:szCs w:val="24"/>
              </w:rPr>
            </w:pPr>
            <w:r w:rsidRPr="002E6FD3">
              <w:rPr>
                <w:rFonts w:ascii="Times New Roman" w:hAnsi="Times New Roman" w:cs="Times New Roman"/>
                <w:sz w:val="24"/>
                <w:szCs w:val="24"/>
              </w:rPr>
              <w:t>Реализация воды централизованная</w:t>
            </w:r>
          </w:p>
        </w:tc>
        <w:tc>
          <w:tcPr>
            <w:tcW w:w="2410" w:type="dxa"/>
            <w:tcBorders>
              <w:top w:val="single" w:sz="4" w:space="0" w:color="auto"/>
              <w:left w:val="single" w:sz="4" w:space="0" w:color="auto"/>
              <w:bottom w:val="nil"/>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27 307,00</w:t>
            </w:r>
          </w:p>
        </w:tc>
      </w:tr>
      <w:tr w:rsidR="002E6FD3" w:rsidRPr="002E6FD3" w:rsidTr="000E12B1">
        <w:trPr>
          <w:trHeight w:val="288"/>
        </w:trPr>
        <w:tc>
          <w:tcPr>
            <w:tcW w:w="74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2</w:t>
            </w:r>
          </w:p>
        </w:tc>
        <w:tc>
          <w:tcPr>
            <w:tcW w:w="634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both"/>
              <w:rPr>
                <w:rFonts w:ascii="Times New Roman" w:hAnsi="Times New Roman" w:cs="Times New Roman"/>
                <w:sz w:val="24"/>
                <w:szCs w:val="24"/>
              </w:rPr>
            </w:pPr>
            <w:r w:rsidRPr="002E6FD3">
              <w:rPr>
                <w:rFonts w:ascii="Times New Roman" w:hAnsi="Times New Roman" w:cs="Times New Roman"/>
                <w:sz w:val="24"/>
                <w:szCs w:val="24"/>
              </w:rPr>
              <w:t>Нецентрализованное потребление воды населением</w:t>
            </w:r>
          </w:p>
        </w:tc>
        <w:tc>
          <w:tcPr>
            <w:tcW w:w="2410" w:type="dxa"/>
            <w:tcBorders>
              <w:top w:val="single" w:sz="4" w:space="0" w:color="auto"/>
              <w:left w:val="single" w:sz="4" w:space="0" w:color="auto"/>
              <w:bottom w:val="nil"/>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12 884,50</w:t>
            </w:r>
          </w:p>
        </w:tc>
      </w:tr>
      <w:tr w:rsidR="002E6FD3" w:rsidRPr="002E6FD3" w:rsidTr="000E12B1">
        <w:trPr>
          <w:trHeight w:val="302"/>
        </w:trPr>
        <w:tc>
          <w:tcPr>
            <w:tcW w:w="744" w:type="dxa"/>
            <w:tcBorders>
              <w:top w:val="single" w:sz="4" w:space="0" w:color="auto"/>
              <w:left w:val="single" w:sz="4" w:space="0" w:color="auto"/>
              <w:bottom w:val="single" w:sz="4" w:space="0" w:color="auto"/>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p>
        </w:tc>
        <w:tc>
          <w:tcPr>
            <w:tcW w:w="6344" w:type="dxa"/>
            <w:tcBorders>
              <w:top w:val="single" w:sz="4" w:space="0" w:color="auto"/>
              <w:left w:val="single" w:sz="4" w:space="0" w:color="auto"/>
              <w:bottom w:val="single" w:sz="4" w:space="0" w:color="auto"/>
              <w:right w:val="nil"/>
            </w:tcBorders>
            <w:shd w:val="clear" w:color="auto" w:fill="FFFFFF"/>
          </w:tcPr>
          <w:p w:rsidR="002E6FD3" w:rsidRPr="002E6FD3" w:rsidRDefault="002E6FD3" w:rsidP="002E6FD3">
            <w:pPr>
              <w:pStyle w:val="a3"/>
              <w:ind w:right="-1"/>
              <w:jc w:val="both"/>
              <w:rPr>
                <w:rFonts w:ascii="Times New Roman" w:hAnsi="Times New Roman" w:cs="Times New Roman"/>
                <w:sz w:val="24"/>
                <w:szCs w:val="24"/>
              </w:rPr>
            </w:pPr>
            <w:r w:rsidRPr="002E6FD3">
              <w:rPr>
                <w:rFonts w:ascii="Times New Roman" w:hAnsi="Times New Roman" w:cs="Times New Roman"/>
                <w:sz w:val="24"/>
                <w:szCs w:val="24"/>
              </w:rPr>
              <w:t>Итого фактическое потребление населением воды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2E6FD3" w:rsidRPr="002E6FD3" w:rsidRDefault="002E6FD3" w:rsidP="002E6FD3">
            <w:pPr>
              <w:pStyle w:val="a3"/>
              <w:numPr>
                <w:ilvl w:val="0"/>
                <w:numId w:val="7"/>
              </w:numPr>
              <w:ind w:right="-1"/>
              <w:jc w:val="center"/>
              <w:rPr>
                <w:rFonts w:ascii="Times New Roman" w:hAnsi="Times New Roman" w:cs="Times New Roman"/>
                <w:sz w:val="24"/>
                <w:szCs w:val="24"/>
              </w:rPr>
            </w:pPr>
            <w:r w:rsidRPr="002E6FD3">
              <w:rPr>
                <w:rFonts w:ascii="Times New Roman" w:hAnsi="Times New Roman" w:cs="Times New Roman"/>
                <w:sz w:val="24"/>
                <w:szCs w:val="24"/>
              </w:rPr>
              <w:t>91,50</w:t>
            </w:r>
          </w:p>
        </w:tc>
      </w:tr>
    </w:tbl>
    <w:p w:rsidR="002E6FD3" w:rsidRDefault="002E6FD3" w:rsidP="009A6601">
      <w:pPr>
        <w:pStyle w:val="a3"/>
        <w:ind w:right="-1" w:firstLine="709"/>
        <w:jc w:val="both"/>
        <w:rPr>
          <w:rFonts w:ascii="Times New Roman" w:hAnsi="Times New Roman" w:cs="Times New Roman"/>
          <w:sz w:val="24"/>
          <w:szCs w:val="24"/>
        </w:rPr>
      </w:pPr>
    </w:p>
    <w:p w:rsidR="002E6FD3" w:rsidRPr="002E6FD3" w:rsidRDefault="002E6FD3" w:rsidP="002E6FD3">
      <w:pPr>
        <w:pStyle w:val="a3"/>
        <w:ind w:right="-1" w:firstLine="708"/>
        <w:jc w:val="both"/>
        <w:rPr>
          <w:rFonts w:ascii="Times New Roman" w:hAnsi="Times New Roman" w:cs="Times New Roman"/>
          <w:sz w:val="24"/>
          <w:szCs w:val="24"/>
        </w:rPr>
      </w:pPr>
      <w:r>
        <w:rPr>
          <w:rFonts w:ascii="Times New Roman" w:hAnsi="Times New Roman" w:cs="Times New Roman"/>
          <w:sz w:val="24"/>
          <w:szCs w:val="24"/>
        </w:rPr>
        <w:t>3.8</w:t>
      </w:r>
      <w:r w:rsidR="005A0AE8">
        <w:rPr>
          <w:rFonts w:ascii="Times New Roman" w:hAnsi="Times New Roman" w:cs="Times New Roman"/>
          <w:sz w:val="24"/>
          <w:szCs w:val="24"/>
        </w:rPr>
        <w:t>.</w:t>
      </w:r>
      <w:r>
        <w:rPr>
          <w:rFonts w:ascii="Times New Roman" w:hAnsi="Times New Roman" w:cs="Times New Roman"/>
          <w:sz w:val="24"/>
          <w:szCs w:val="24"/>
        </w:rPr>
        <w:t xml:space="preserve"> </w:t>
      </w:r>
      <w:r w:rsidRPr="002E6FD3">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2E6FD3" w:rsidRPr="002E6FD3" w:rsidRDefault="002E6FD3" w:rsidP="002E6FD3">
      <w:pPr>
        <w:pStyle w:val="a3"/>
        <w:ind w:right="-1" w:firstLine="709"/>
        <w:jc w:val="both"/>
        <w:rPr>
          <w:rFonts w:ascii="Times New Roman" w:hAnsi="Times New Roman" w:cs="Times New Roman"/>
          <w:sz w:val="24"/>
          <w:szCs w:val="24"/>
        </w:rPr>
      </w:pPr>
      <w:r w:rsidRPr="002E6FD3">
        <w:rPr>
          <w:rFonts w:ascii="Times New Roman" w:hAnsi="Times New Roman" w:cs="Times New Roman"/>
          <w:sz w:val="24"/>
          <w:szCs w:val="24"/>
        </w:rPr>
        <w:t>Централизованные системы горячего водоснабжения с использованием закрытых сис</w:t>
      </w:r>
      <w:r w:rsidRPr="002E6FD3">
        <w:rPr>
          <w:rFonts w:ascii="Times New Roman" w:hAnsi="Times New Roman" w:cs="Times New Roman"/>
          <w:sz w:val="24"/>
          <w:szCs w:val="24"/>
        </w:rPr>
        <w:softHyphen/>
        <w:t>тем горячего водоснабжения на территории Муниципального образования отсутствуют</w:t>
      </w:r>
    </w:p>
    <w:p w:rsidR="002E6FD3" w:rsidRPr="002E6FD3" w:rsidRDefault="002E6FD3" w:rsidP="002E6FD3">
      <w:pPr>
        <w:pStyle w:val="a3"/>
        <w:ind w:right="-1" w:firstLine="708"/>
        <w:jc w:val="both"/>
        <w:rPr>
          <w:rFonts w:ascii="Times New Roman" w:hAnsi="Times New Roman" w:cs="Times New Roman"/>
          <w:sz w:val="24"/>
          <w:szCs w:val="24"/>
        </w:rPr>
      </w:pPr>
      <w:r>
        <w:rPr>
          <w:rFonts w:ascii="Times New Roman" w:hAnsi="Times New Roman" w:cs="Times New Roman"/>
          <w:sz w:val="24"/>
          <w:szCs w:val="24"/>
        </w:rPr>
        <w:t>3.</w:t>
      </w:r>
      <w:r w:rsidR="005A0AE8">
        <w:rPr>
          <w:rFonts w:ascii="Times New Roman" w:hAnsi="Times New Roman" w:cs="Times New Roman"/>
          <w:sz w:val="24"/>
          <w:szCs w:val="24"/>
        </w:rPr>
        <w:t>9.</w:t>
      </w:r>
      <w:r>
        <w:rPr>
          <w:rFonts w:ascii="Times New Roman" w:hAnsi="Times New Roman" w:cs="Times New Roman"/>
          <w:sz w:val="24"/>
          <w:szCs w:val="24"/>
        </w:rPr>
        <w:t xml:space="preserve"> </w:t>
      </w:r>
      <w:r w:rsidRPr="002E6FD3">
        <w:rPr>
          <w:rFonts w:ascii="Times New Roman" w:hAnsi="Times New Roman" w:cs="Times New Roman"/>
          <w:sz w:val="24"/>
          <w:szCs w:val="24"/>
        </w:rPr>
        <w:t>Сведения о фактическом и ожидаемом потреблении горячей, питьевой, технической воды (годовое, среднесуточное, максимальное суточное).</w:t>
      </w:r>
    </w:p>
    <w:p w:rsidR="002E6FD3" w:rsidRDefault="002E6FD3" w:rsidP="002E6FD3">
      <w:pPr>
        <w:pStyle w:val="a3"/>
        <w:ind w:right="-1" w:firstLine="709"/>
        <w:jc w:val="both"/>
        <w:rPr>
          <w:rFonts w:ascii="Times New Roman" w:hAnsi="Times New Roman" w:cs="Times New Roman"/>
          <w:sz w:val="24"/>
          <w:szCs w:val="24"/>
        </w:rPr>
      </w:pPr>
      <w:proofErr w:type="gramStart"/>
      <w:r w:rsidRPr="002E6FD3">
        <w:rPr>
          <w:rFonts w:ascii="Times New Roman" w:hAnsi="Times New Roman" w:cs="Times New Roman"/>
          <w:sz w:val="24"/>
          <w:szCs w:val="24"/>
        </w:rPr>
        <w:t>В соответствии с Материалами по обоснованию Проекта Генерального плана Муници</w:t>
      </w:r>
      <w:r w:rsidRPr="002E6FD3">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2E6FD3">
        <w:rPr>
          <w:rFonts w:ascii="Times New Roman" w:hAnsi="Times New Roman" w:cs="Times New Roman"/>
          <w:sz w:val="24"/>
          <w:szCs w:val="24"/>
        </w:rPr>
        <w:softHyphen/>
        <w:t>тых систем теплоснабжения (горячего водоснабжения) и в соответствии с п</w:t>
      </w:r>
      <w:r>
        <w:rPr>
          <w:rFonts w:ascii="Times New Roman" w:hAnsi="Times New Roman" w:cs="Times New Roman"/>
          <w:sz w:val="24"/>
          <w:szCs w:val="24"/>
        </w:rPr>
        <w:t>.</w:t>
      </w:r>
      <w:r w:rsidRPr="002E6FD3">
        <w:rPr>
          <w:rFonts w:ascii="Times New Roman" w:hAnsi="Times New Roman" w:cs="Times New Roman"/>
          <w:sz w:val="24"/>
          <w:szCs w:val="24"/>
        </w:rPr>
        <w:t xml:space="preserve"> 4 ст</w:t>
      </w:r>
      <w:r>
        <w:rPr>
          <w:rFonts w:ascii="Times New Roman" w:hAnsi="Times New Roman" w:cs="Times New Roman"/>
          <w:sz w:val="24"/>
          <w:szCs w:val="24"/>
        </w:rPr>
        <w:t>.</w:t>
      </w:r>
      <w:r w:rsidRPr="002E6FD3">
        <w:rPr>
          <w:rFonts w:ascii="Times New Roman" w:hAnsi="Times New Roman" w:cs="Times New Roman"/>
          <w:sz w:val="24"/>
          <w:szCs w:val="24"/>
        </w:rPr>
        <w:t xml:space="preserve"> 1 Фе</w:t>
      </w:r>
      <w:r w:rsidRPr="002E6FD3">
        <w:rPr>
          <w:rFonts w:ascii="Times New Roman" w:hAnsi="Times New Roman" w:cs="Times New Roman"/>
          <w:sz w:val="24"/>
          <w:szCs w:val="24"/>
        </w:rPr>
        <w:softHyphen/>
        <w:t xml:space="preserve">дерального закона от 07.12.2011 </w:t>
      </w:r>
      <w:r w:rsidRPr="002E6FD3">
        <w:rPr>
          <w:rFonts w:ascii="Times New Roman" w:hAnsi="Times New Roman" w:cs="Times New Roman"/>
          <w:sz w:val="24"/>
          <w:szCs w:val="24"/>
          <w:lang w:val="en-US"/>
        </w:rPr>
        <w:t>N</w:t>
      </w:r>
      <w:r w:rsidRPr="002E6FD3">
        <w:rPr>
          <w:rFonts w:ascii="Times New Roman" w:hAnsi="Times New Roman" w:cs="Times New Roman"/>
          <w:sz w:val="24"/>
          <w:szCs w:val="24"/>
        </w:rPr>
        <w:t xml:space="preserve"> 416-ФЗ «О водоснабжении и водоотведении» регу</w:t>
      </w:r>
      <w:r w:rsidRPr="002E6FD3">
        <w:rPr>
          <w:rFonts w:ascii="Times New Roman" w:hAnsi="Times New Roman" w:cs="Times New Roman"/>
          <w:sz w:val="24"/>
          <w:szCs w:val="24"/>
        </w:rPr>
        <w:softHyphen/>
        <w:t xml:space="preserve">лируется Федеральным законом от 27.07.2010 </w:t>
      </w:r>
      <w:r w:rsidRPr="002E6FD3">
        <w:rPr>
          <w:rFonts w:ascii="Times New Roman" w:hAnsi="Times New Roman" w:cs="Times New Roman"/>
          <w:sz w:val="24"/>
          <w:szCs w:val="24"/>
          <w:lang w:val="en-US"/>
        </w:rPr>
        <w:t>N</w:t>
      </w:r>
      <w:r w:rsidRPr="002E6FD3">
        <w:rPr>
          <w:rFonts w:ascii="Times New Roman" w:hAnsi="Times New Roman" w:cs="Times New Roman"/>
          <w:sz w:val="24"/>
          <w:szCs w:val="24"/>
        </w:rPr>
        <w:t xml:space="preserve"> 190-ФЗ «О теплоснабжении» и учитывается в схеме теплоснабжения Муниципального образования.</w:t>
      </w:r>
      <w:proofErr w:type="gramEnd"/>
      <w:r w:rsidRPr="002E6FD3">
        <w:rPr>
          <w:rFonts w:ascii="Times New Roman" w:hAnsi="Times New Roman" w:cs="Times New Roman"/>
          <w:sz w:val="24"/>
          <w:szCs w:val="24"/>
        </w:rPr>
        <w:t xml:space="preserve"> Подача технической</w:t>
      </w:r>
      <w:r>
        <w:rPr>
          <w:rFonts w:ascii="Times New Roman" w:hAnsi="Times New Roman" w:cs="Times New Roman"/>
          <w:sz w:val="24"/>
          <w:szCs w:val="24"/>
        </w:rPr>
        <w:t xml:space="preserve"> </w:t>
      </w:r>
      <w:r w:rsidRPr="002E6FD3">
        <w:rPr>
          <w:rFonts w:ascii="Times New Roman" w:hAnsi="Times New Roman" w:cs="Times New Roman"/>
          <w:sz w:val="24"/>
          <w:szCs w:val="24"/>
        </w:rPr>
        <w:t>воды в Муниципальном образовании отсутствует.</w:t>
      </w:r>
    </w:p>
    <w:p w:rsidR="002E6FD3" w:rsidRDefault="002E6FD3" w:rsidP="002E6FD3">
      <w:pPr>
        <w:pStyle w:val="a3"/>
        <w:ind w:right="-1" w:firstLine="709"/>
        <w:jc w:val="both"/>
        <w:rPr>
          <w:rFonts w:ascii="Times New Roman" w:hAnsi="Times New Roman" w:cs="Times New Roman"/>
          <w:sz w:val="24"/>
          <w:szCs w:val="24"/>
        </w:rPr>
      </w:pPr>
      <w:r w:rsidRPr="002E6FD3">
        <w:rPr>
          <w:rFonts w:ascii="Times New Roman" w:hAnsi="Times New Roman" w:cs="Times New Roman"/>
          <w:sz w:val="24"/>
          <w:szCs w:val="24"/>
        </w:rPr>
        <w:t>Годовое фактическое потребление питьевой воды в Муниципальном образовании в 201</w:t>
      </w:r>
      <w:r>
        <w:rPr>
          <w:rFonts w:ascii="Times New Roman" w:hAnsi="Times New Roman" w:cs="Times New Roman"/>
          <w:sz w:val="24"/>
          <w:szCs w:val="24"/>
        </w:rPr>
        <w:t>6</w:t>
      </w:r>
      <w:r w:rsidRPr="002E6FD3">
        <w:rPr>
          <w:rFonts w:ascii="Times New Roman" w:hAnsi="Times New Roman" w:cs="Times New Roman"/>
          <w:sz w:val="24"/>
          <w:szCs w:val="24"/>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734"/>
        <w:gridCol w:w="6779"/>
        <w:gridCol w:w="1985"/>
      </w:tblGrid>
      <w:tr w:rsidR="002E6FD3" w:rsidRPr="002E6FD3" w:rsidTr="002E6FD3">
        <w:trPr>
          <w:trHeight w:val="634"/>
        </w:trPr>
        <w:tc>
          <w:tcPr>
            <w:tcW w:w="73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Pr>
                <w:rFonts w:ascii="Times New Roman" w:hAnsi="Times New Roman" w:cs="Times New Roman"/>
                <w:sz w:val="24"/>
                <w:szCs w:val="24"/>
              </w:rPr>
              <w:t>№</w:t>
            </w:r>
          </w:p>
          <w:p w:rsidR="002E6FD3" w:rsidRPr="002E6FD3" w:rsidRDefault="002E6FD3" w:rsidP="002E6FD3">
            <w:pPr>
              <w:pStyle w:val="a3"/>
              <w:ind w:right="-1"/>
              <w:jc w:val="center"/>
              <w:rPr>
                <w:rFonts w:ascii="Times New Roman" w:hAnsi="Times New Roman" w:cs="Times New Roman"/>
                <w:sz w:val="24"/>
                <w:szCs w:val="24"/>
              </w:rPr>
            </w:pPr>
            <w:proofErr w:type="gramStart"/>
            <w:r w:rsidRPr="002E6FD3">
              <w:rPr>
                <w:rFonts w:ascii="Times New Roman" w:hAnsi="Times New Roman" w:cs="Times New Roman"/>
                <w:b/>
                <w:bCs/>
                <w:sz w:val="24"/>
                <w:szCs w:val="24"/>
              </w:rPr>
              <w:t>п</w:t>
            </w:r>
            <w:proofErr w:type="gramEnd"/>
            <w:r w:rsidRPr="002E6FD3">
              <w:rPr>
                <w:rFonts w:ascii="Times New Roman" w:hAnsi="Times New Roman" w:cs="Times New Roman"/>
                <w:b/>
                <w:bCs/>
                <w:sz w:val="24"/>
                <w:szCs w:val="24"/>
              </w:rPr>
              <w:t>/п</w:t>
            </w:r>
          </w:p>
        </w:tc>
        <w:tc>
          <w:tcPr>
            <w:tcW w:w="6779"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Наименование</w:t>
            </w:r>
          </w:p>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показателя</w:t>
            </w:r>
          </w:p>
        </w:tc>
        <w:tc>
          <w:tcPr>
            <w:tcW w:w="1985" w:type="dxa"/>
            <w:tcBorders>
              <w:top w:val="single" w:sz="4" w:space="0" w:color="auto"/>
              <w:left w:val="single" w:sz="4" w:space="0" w:color="auto"/>
              <w:bottom w:val="nil"/>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Объем всего, куб. м в год</w:t>
            </w:r>
          </w:p>
        </w:tc>
      </w:tr>
      <w:tr w:rsidR="002E6FD3" w:rsidRPr="002E6FD3" w:rsidTr="002E6FD3">
        <w:trPr>
          <w:trHeight w:val="341"/>
        </w:trPr>
        <w:tc>
          <w:tcPr>
            <w:tcW w:w="734" w:type="dxa"/>
            <w:tcBorders>
              <w:top w:val="single" w:sz="4" w:space="0" w:color="auto"/>
              <w:left w:val="single" w:sz="4" w:space="0" w:color="auto"/>
              <w:bottom w:val="single" w:sz="4" w:space="0" w:color="auto"/>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1</w:t>
            </w:r>
          </w:p>
        </w:tc>
        <w:tc>
          <w:tcPr>
            <w:tcW w:w="6779" w:type="dxa"/>
            <w:tcBorders>
              <w:top w:val="single" w:sz="4" w:space="0" w:color="auto"/>
              <w:left w:val="single" w:sz="4" w:space="0" w:color="auto"/>
              <w:bottom w:val="single" w:sz="4" w:space="0" w:color="auto"/>
              <w:right w:val="nil"/>
            </w:tcBorders>
            <w:shd w:val="clear" w:color="auto" w:fill="FFFFFF"/>
          </w:tcPr>
          <w:p w:rsidR="002E6FD3" w:rsidRPr="002E6FD3" w:rsidRDefault="002E6FD3" w:rsidP="002E6FD3">
            <w:pPr>
              <w:pStyle w:val="a3"/>
              <w:ind w:right="-1"/>
              <w:jc w:val="both"/>
              <w:rPr>
                <w:rFonts w:ascii="Times New Roman" w:hAnsi="Times New Roman" w:cs="Times New Roman"/>
                <w:sz w:val="24"/>
                <w:szCs w:val="24"/>
              </w:rPr>
            </w:pPr>
            <w:r w:rsidRPr="002E6FD3">
              <w:rPr>
                <w:rFonts w:ascii="Times New Roman" w:hAnsi="Times New Roman" w:cs="Times New Roman"/>
                <w:sz w:val="24"/>
                <w:szCs w:val="24"/>
              </w:rPr>
              <w:t>Реализация (потребление) воды централизованная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27 307,00</w:t>
            </w:r>
          </w:p>
        </w:tc>
      </w:tr>
    </w:tbl>
    <w:p w:rsidR="002E6FD3" w:rsidRDefault="002E6FD3" w:rsidP="002E6FD3">
      <w:pPr>
        <w:pStyle w:val="a3"/>
        <w:ind w:right="-1" w:firstLine="709"/>
        <w:jc w:val="both"/>
        <w:rPr>
          <w:rFonts w:ascii="Times New Roman" w:hAnsi="Times New Roman" w:cs="Times New Roman"/>
          <w:sz w:val="24"/>
          <w:szCs w:val="24"/>
        </w:rPr>
      </w:pPr>
    </w:p>
    <w:p w:rsidR="002E6FD3" w:rsidRPr="002E6FD3" w:rsidRDefault="002E6FD3" w:rsidP="002E6FD3">
      <w:pPr>
        <w:pStyle w:val="a3"/>
        <w:ind w:right="-1" w:firstLine="709"/>
        <w:jc w:val="both"/>
        <w:rPr>
          <w:rFonts w:ascii="Times New Roman" w:hAnsi="Times New Roman" w:cs="Times New Roman"/>
          <w:sz w:val="24"/>
          <w:szCs w:val="24"/>
        </w:rPr>
      </w:pPr>
      <w:r w:rsidRPr="002E6FD3">
        <w:rPr>
          <w:rFonts w:ascii="Times New Roman" w:hAnsi="Times New Roman" w:cs="Times New Roman"/>
          <w:sz w:val="24"/>
          <w:szCs w:val="24"/>
        </w:rPr>
        <w:t>Строительство закрытых систем горячего водоснабжения для Муниципального образо</w:t>
      </w:r>
      <w:r w:rsidRPr="002E6FD3">
        <w:rPr>
          <w:rFonts w:ascii="Times New Roman" w:hAnsi="Times New Roman" w:cs="Times New Roman"/>
          <w:sz w:val="24"/>
          <w:szCs w:val="24"/>
        </w:rPr>
        <w:softHyphen/>
        <w:t>вания в планах отсутствует.</w:t>
      </w:r>
    </w:p>
    <w:p w:rsidR="002E6FD3" w:rsidRDefault="002E6FD3" w:rsidP="002E6FD3">
      <w:pPr>
        <w:pStyle w:val="a3"/>
        <w:ind w:right="-1" w:firstLine="709"/>
        <w:jc w:val="both"/>
        <w:rPr>
          <w:rFonts w:ascii="Times New Roman" w:hAnsi="Times New Roman" w:cs="Times New Roman"/>
          <w:sz w:val="24"/>
          <w:szCs w:val="24"/>
        </w:rPr>
      </w:pPr>
      <w:r w:rsidRPr="002E6FD3">
        <w:rPr>
          <w:rFonts w:ascii="Times New Roman" w:hAnsi="Times New Roman" w:cs="Times New Roman"/>
          <w:sz w:val="24"/>
          <w:szCs w:val="24"/>
        </w:rPr>
        <w:t>Среднесуточное фактическое потребление питьевой воды в Муниципальном образо</w:t>
      </w:r>
      <w:r w:rsidRPr="002E6FD3">
        <w:rPr>
          <w:rFonts w:ascii="Times New Roman" w:hAnsi="Times New Roman" w:cs="Times New Roman"/>
          <w:sz w:val="24"/>
          <w:szCs w:val="24"/>
        </w:rPr>
        <w:softHyphen/>
        <w:t>вании в 201</w:t>
      </w:r>
      <w:r>
        <w:rPr>
          <w:rFonts w:ascii="Times New Roman" w:hAnsi="Times New Roman" w:cs="Times New Roman"/>
          <w:sz w:val="24"/>
          <w:szCs w:val="24"/>
        </w:rPr>
        <w:t>6</w:t>
      </w:r>
      <w:r w:rsidRPr="002E6FD3">
        <w:rPr>
          <w:rFonts w:ascii="Times New Roman" w:hAnsi="Times New Roman" w:cs="Times New Roman"/>
          <w:sz w:val="24"/>
          <w:szCs w:val="24"/>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709"/>
        <w:gridCol w:w="6804"/>
        <w:gridCol w:w="1985"/>
      </w:tblGrid>
      <w:tr w:rsidR="002E6FD3" w:rsidRPr="002E6FD3" w:rsidTr="002E6FD3">
        <w:trPr>
          <w:trHeight w:val="619"/>
        </w:trPr>
        <w:tc>
          <w:tcPr>
            <w:tcW w:w="709" w:type="dxa"/>
            <w:tcBorders>
              <w:top w:val="single" w:sz="4" w:space="0" w:color="auto"/>
              <w:left w:val="single" w:sz="4" w:space="0" w:color="auto"/>
              <w:bottom w:val="nil"/>
              <w:right w:val="nil"/>
            </w:tcBorders>
            <w:shd w:val="clear" w:color="auto" w:fill="FFFFFF"/>
          </w:tcPr>
          <w:p w:rsidR="002E6FD3" w:rsidRDefault="002E6FD3" w:rsidP="002E6FD3">
            <w:pPr>
              <w:pStyle w:val="a3"/>
              <w:ind w:right="-1"/>
              <w:jc w:val="center"/>
              <w:rPr>
                <w:rFonts w:ascii="Times New Roman" w:hAnsi="Times New Roman" w:cs="Times New Roman"/>
                <w:b/>
                <w:bCs/>
                <w:sz w:val="24"/>
                <w:szCs w:val="24"/>
              </w:rPr>
            </w:pPr>
            <w:r w:rsidRPr="002E6FD3">
              <w:rPr>
                <w:rFonts w:ascii="Times New Roman" w:hAnsi="Times New Roman" w:cs="Times New Roman"/>
                <w:b/>
                <w:bCs/>
                <w:sz w:val="24"/>
                <w:szCs w:val="24"/>
              </w:rPr>
              <w:t>№</w:t>
            </w:r>
          </w:p>
          <w:p w:rsidR="002E6FD3" w:rsidRPr="002E6FD3" w:rsidRDefault="002E6FD3" w:rsidP="002E6FD3">
            <w:pPr>
              <w:pStyle w:val="a3"/>
              <w:ind w:right="-1"/>
              <w:jc w:val="center"/>
              <w:rPr>
                <w:rFonts w:ascii="Times New Roman" w:hAnsi="Times New Roman" w:cs="Times New Roman"/>
                <w:sz w:val="24"/>
                <w:szCs w:val="24"/>
              </w:rPr>
            </w:pPr>
            <w:proofErr w:type="gramStart"/>
            <w:r w:rsidRPr="002E6FD3">
              <w:rPr>
                <w:rFonts w:ascii="Times New Roman" w:hAnsi="Times New Roman" w:cs="Times New Roman"/>
                <w:b/>
                <w:bCs/>
                <w:sz w:val="24"/>
                <w:szCs w:val="24"/>
              </w:rPr>
              <w:t>п</w:t>
            </w:r>
            <w:proofErr w:type="gramEnd"/>
            <w:r w:rsidRPr="002E6FD3">
              <w:rPr>
                <w:rFonts w:ascii="Times New Roman" w:hAnsi="Times New Roman" w:cs="Times New Roman"/>
                <w:b/>
                <w:bCs/>
                <w:sz w:val="24"/>
                <w:szCs w:val="24"/>
              </w:rPr>
              <w:t>/п</w:t>
            </w:r>
          </w:p>
        </w:tc>
        <w:tc>
          <w:tcPr>
            <w:tcW w:w="6804" w:type="dxa"/>
            <w:tcBorders>
              <w:top w:val="single" w:sz="4" w:space="0" w:color="auto"/>
              <w:left w:val="single" w:sz="4" w:space="0" w:color="auto"/>
              <w:bottom w:val="nil"/>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Наименование</w:t>
            </w:r>
          </w:p>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показателя</w:t>
            </w:r>
          </w:p>
        </w:tc>
        <w:tc>
          <w:tcPr>
            <w:tcW w:w="1985" w:type="dxa"/>
            <w:tcBorders>
              <w:top w:val="single" w:sz="4" w:space="0" w:color="auto"/>
              <w:left w:val="single" w:sz="4" w:space="0" w:color="auto"/>
              <w:bottom w:val="nil"/>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b/>
                <w:bCs/>
                <w:sz w:val="24"/>
                <w:szCs w:val="24"/>
              </w:rPr>
              <w:t>Объем всего, куб. м в сутки</w:t>
            </w:r>
          </w:p>
        </w:tc>
      </w:tr>
      <w:tr w:rsidR="002E6FD3" w:rsidRPr="002E6FD3" w:rsidTr="002E6FD3">
        <w:trPr>
          <w:trHeight w:val="346"/>
        </w:trPr>
        <w:tc>
          <w:tcPr>
            <w:tcW w:w="709" w:type="dxa"/>
            <w:tcBorders>
              <w:top w:val="single" w:sz="4" w:space="0" w:color="auto"/>
              <w:left w:val="single" w:sz="4" w:space="0" w:color="auto"/>
              <w:bottom w:val="single" w:sz="4" w:space="0" w:color="auto"/>
              <w:right w:val="nil"/>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1</w:t>
            </w:r>
          </w:p>
        </w:tc>
        <w:tc>
          <w:tcPr>
            <w:tcW w:w="6804" w:type="dxa"/>
            <w:tcBorders>
              <w:top w:val="single" w:sz="4" w:space="0" w:color="auto"/>
              <w:left w:val="single" w:sz="4" w:space="0" w:color="auto"/>
              <w:bottom w:val="single" w:sz="4" w:space="0" w:color="auto"/>
              <w:right w:val="nil"/>
            </w:tcBorders>
            <w:shd w:val="clear" w:color="auto" w:fill="FFFFFF"/>
          </w:tcPr>
          <w:p w:rsidR="002E6FD3" w:rsidRPr="002E6FD3" w:rsidRDefault="002E6FD3" w:rsidP="002E6FD3">
            <w:pPr>
              <w:pStyle w:val="a3"/>
              <w:ind w:right="-1"/>
              <w:jc w:val="both"/>
              <w:rPr>
                <w:rFonts w:ascii="Times New Roman" w:hAnsi="Times New Roman" w:cs="Times New Roman"/>
                <w:sz w:val="24"/>
                <w:szCs w:val="24"/>
              </w:rPr>
            </w:pPr>
            <w:r w:rsidRPr="002E6FD3">
              <w:rPr>
                <w:rFonts w:ascii="Times New Roman" w:hAnsi="Times New Roman" w:cs="Times New Roman"/>
                <w:sz w:val="24"/>
                <w:szCs w:val="24"/>
              </w:rPr>
              <w:t>Реализация (потребление) воды централизованная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6FD3" w:rsidRPr="002E6FD3" w:rsidRDefault="002E6FD3" w:rsidP="002E6FD3">
            <w:pPr>
              <w:pStyle w:val="a3"/>
              <w:ind w:right="-1"/>
              <w:jc w:val="center"/>
              <w:rPr>
                <w:rFonts w:ascii="Times New Roman" w:hAnsi="Times New Roman" w:cs="Times New Roman"/>
                <w:sz w:val="24"/>
                <w:szCs w:val="24"/>
              </w:rPr>
            </w:pPr>
            <w:r w:rsidRPr="002E6FD3">
              <w:rPr>
                <w:rFonts w:ascii="Times New Roman" w:hAnsi="Times New Roman" w:cs="Times New Roman"/>
                <w:sz w:val="24"/>
                <w:szCs w:val="24"/>
              </w:rPr>
              <w:t>74,81</w:t>
            </w:r>
          </w:p>
        </w:tc>
      </w:tr>
    </w:tbl>
    <w:p w:rsidR="002E6FD3" w:rsidRDefault="002E6FD3" w:rsidP="002E6FD3">
      <w:pPr>
        <w:pStyle w:val="a3"/>
        <w:ind w:right="-1" w:firstLine="709"/>
        <w:jc w:val="both"/>
        <w:rPr>
          <w:rFonts w:ascii="Times New Roman" w:hAnsi="Times New Roman" w:cs="Times New Roman"/>
          <w:sz w:val="24"/>
          <w:szCs w:val="24"/>
        </w:rPr>
      </w:pPr>
    </w:p>
    <w:p w:rsidR="002E6FD3" w:rsidRPr="002E6FD3" w:rsidRDefault="002E6FD3" w:rsidP="002E6FD3">
      <w:pPr>
        <w:pStyle w:val="a3"/>
        <w:ind w:right="-1" w:firstLine="709"/>
        <w:jc w:val="both"/>
        <w:rPr>
          <w:rFonts w:ascii="Times New Roman" w:hAnsi="Times New Roman" w:cs="Times New Roman"/>
          <w:sz w:val="24"/>
          <w:szCs w:val="24"/>
        </w:rPr>
      </w:pPr>
      <w:r w:rsidRPr="002E6FD3">
        <w:rPr>
          <w:rFonts w:ascii="Times New Roman" w:hAnsi="Times New Roman" w:cs="Times New Roman"/>
          <w:sz w:val="24"/>
          <w:szCs w:val="24"/>
        </w:rPr>
        <w:t>Строительство закрытых систем горячего водоснабжения для Муниципального образо</w:t>
      </w:r>
      <w:r w:rsidRPr="002E6FD3">
        <w:rPr>
          <w:rFonts w:ascii="Times New Roman" w:hAnsi="Times New Roman" w:cs="Times New Roman"/>
          <w:sz w:val="24"/>
          <w:szCs w:val="24"/>
        </w:rPr>
        <w:softHyphen/>
        <w:t>вания в планах отсутствует.</w:t>
      </w:r>
    </w:p>
    <w:p w:rsidR="002E6FD3" w:rsidRDefault="002E6FD3" w:rsidP="002E6FD3">
      <w:pPr>
        <w:pStyle w:val="a3"/>
        <w:ind w:right="-1" w:firstLine="709"/>
        <w:jc w:val="both"/>
        <w:rPr>
          <w:rFonts w:ascii="Times New Roman" w:hAnsi="Times New Roman" w:cs="Times New Roman"/>
          <w:sz w:val="24"/>
          <w:szCs w:val="24"/>
        </w:rPr>
      </w:pPr>
      <w:r w:rsidRPr="002E6FD3">
        <w:rPr>
          <w:rFonts w:ascii="Times New Roman" w:hAnsi="Times New Roman" w:cs="Times New Roman"/>
          <w:sz w:val="24"/>
          <w:szCs w:val="24"/>
        </w:rPr>
        <w:t>Максимальное суточное фактическое потребление питьевой воды в Муниципальном образовании в 201</w:t>
      </w:r>
      <w:r>
        <w:rPr>
          <w:rFonts w:ascii="Times New Roman" w:hAnsi="Times New Roman" w:cs="Times New Roman"/>
          <w:sz w:val="24"/>
          <w:szCs w:val="24"/>
        </w:rPr>
        <w:t>6</w:t>
      </w:r>
      <w:r w:rsidRPr="002E6FD3">
        <w:rPr>
          <w:rFonts w:ascii="Times New Roman" w:hAnsi="Times New Roman" w:cs="Times New Roman"/>
          <w:sz w:val="24"/>
          <w:szCs w:val="24"/>
        </w:rPr>
        <w:t xml:space="preserve"> году.</w:t>
      </w:r>
    </w:p>
    <w:tbl>
      <w:tblPr>
        <w:tblW w:w="9685" w:type="dxa"/>
        <w:tblInd w:w="5" w:type="dxa"/>
        <w:tblLayout w:type="fixed"/>
        <w:tblCellMar>
          <w:left w:w="0" w:type="dxa"/>
          <w:right w:w="0" w:type="dxa"/>
        </w:tblCellMar>
        <w:tblLook w:val="0000" w:firstRow="0" w:lastRow="0" w:firstColumn="0" w:lastColumn="0" w:noHBand="0" w:noVBand="0"/>
      </w:tblPr>
      <w:tblGrid>
        <w:gridCol w:w="709"/>
        <w:gridCol w:w="7219"/>
        <w:gridCol w:w="1757"/>
      </w:tblGrid>
      <w:tr w:rsidR="00C65451" w:rsidRPr="00C65451" w:rsidTr="00C65451">
        <w:trPr>
          <w:trHeight w:val="795"/>
        </w:trPr>
        <w:tc>
          <w:tcPr>
            <w:tcW w:w="709" w:type="dxa"/>
            <w:tcBorders>
              <w:top w:val="single" w:sz="4" w:space="0" w:color="auto"/>
              <w:left w:val="single" w:sz="4" w:space="0" w:color="auto"/>
              <w:bottom w:val="nil"/>
              <w:right w:val="nil"/>
            </w:tcBorders>
            <w:shd w:val="clear" w:color="auto" w:fill="FFFFFF"/>
          </w:tcPr>
          <w:p w:rsidR="00C65451" w:rsidRDefault="00C65451" w:rsidP="00C65451">
            <w:pPr>
              <w:pStyle w:val="a3"/>
              <w:ind w:right="-1"/>
              <w:jc w:val="center"/>
              <w:rPr>
                <w:rFonts w:ascii="Times New Roman" w:hAnsi="Times New Roman" w:cs="Times New Roman"/>
                <w:b/>
                <w:bCs/>
                <w:sz w:val="24"/>
                <w:szCs w:val="24"/>
              </w:rPr>
            </w:pPr>
            <w:r w:rsidRPr="00C65451">
              <w:rPr>
                <w:rFonts w:ascii="Times New Roman" w:hAnsi="Times New Roman" w:cs="Times New Roman"/>
                <w:b/>
                <w:bCs/>
                <w:sz w:val="24"/>
                <w:szCs w:val="24"/>
              </w:rPr>
              <w:t xml:space="preserve">№ </w:t>
            </w:r>
          </w:p>
          <w:p w:rsidR="00C65451" w:rsidRPr="00C65451" w:rsidRDefault="00C65451" w:rsidP="00C65451">
            <w:pPr>
              <w:pStyle w:val="a3"/>
              <w:ind w:right="-1"/>
              <w:jc w:val="center"/>
              <w:rPr>
                <w:rFonts w:ascii="Times New Roman" w:hAnsi="Times New Roman" w:cs="Times New Roman"/>
                <w:sz w:val="24"/>
                <w:szCs w:val="24"/>
              </w:rPr>
            </w:pPr>
            <w:proofErr w:type="gramStart"/>
            <w:r w:rsidRPr="00C65451">
              <w:rPr>
                <w:rFonts w:ascii="Times New Roman" w:hAnsi="Times New Roman" w:cs="Times New Roman"/>
                <w:b/>
                <w:bCs/>
                <w:sz w:val="24"/>
                <w:szCs w:val="24"/>
              </w:rPr>
              <w:t>п</w:t>
            </w:r>
            <w:proofErr w:type="gramEnd"/>
            <w:r w:rsidRPr="00C65451">
              <w:rPr>
                <w:rFonts w:ascii="Times New Roman" w:hAnsi="Times New Roman" w:cs="Times New Roman"/>
                <w:b/>
                <w:bCs/>
                <w:sz w:val="24"/>
                <w:szCs w:val="24"/>
              </w:rPr>
              <w:t>/п</w:t>
            </w:r>
          </w:p>
        </w:tc>
        <w:tc>
          <w:tcPr>
            <w:tcW w:w="7219" w:type="dxa"/>
            <w:tcBorders>
              <w:top w:val="single" w:sz="4" w:space="0" w:color="auto"/>
              <w:left w:val="single" w:sz="4" w:space="0" w:color="auto"/>
              <w:bottom w:val="nil"/>
              <w:right w:val="nil"/>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b/>
                <w:bCs/>
                <w:sz w:val="24"/>
                <w:szCs w:val="24"/>
              </w:rPr>
              <w:t>Наименование</w:t>
            </w:r>
          </w:p>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b/>
                <w:bCs/>
                <w:sz w:val="24"/>
                <w:szCs w:val="24"/>
              </w:rPr>
              <w:t>показателя</w:t>
            </w:r>
          </w:p>
        </w:tc>
        <w:tc>
          <w:tcPr>
            <w:tcW w:w="1757" w:type="dxa"/>
            <w:tcBorders>
              <w:top w:val="single" w:sz="4" w:space="0" w:color="auto"/>
              <w:left w:val="single" w:sz="4" w:space="0" w:color="auto"/>
              <w:bottom w:val="nil"/>
              <w:right w:val="single" w:sz="4" w:space="0" w:color="auto"/>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b/>
                <w:bCs/>
                <w:sz w:val="24"/>
                <w:szCs w:val="24"/>
              </w:rPr>
              <w:t>Объем всего, куб. м в сутки (</w:t>
            </w:r>
            <w:r w:rsidRPr="00C65451">
              <w:rPr>
                <w:rFonts w:ascii="Times New Roman" w:hAnsi="Times New Roman" w:cs="Times New Roman"/>
                <w:b/>
                <w:bCs/>
                <w:sz w:val="24"/>
                <w:szCs w:val="24"/>
                <w:lang w:val="en-US"/>
              </w:rPr>
              <w:t>max</w:t>
            </w:r>
            <w:proofErr w:type="gramStart"/>
            <w:r w:rsidRPr="00C65451">
              <w:rPr>
                <w:rFonts w:ascii="Times New Roman" w:hAnsi="Times New Roman" w:cs="Times New Roman"/>
                <w:b/>
                <w:bCs/>
                <w:sz w:val="24"/>
                <w:szCs w:val="24"/>
              </w:rPr>
              <w:t xml:space="preserve"> К</w:t>
            </w:r>
            <w:proofErr w:type="gramEnd"/>
            <w:r w:rsidRPr="00C65451">
              <w:rPr>
                <w:rFonts w:ascii="Times New Roman" w:hAnsi="Times New Roman" w:cs="Times New Roman"/>
                <w:b/>
                <w:bCs/>
                <w:sz w:val="24"/>
                <w:szCs w:val="24"/>
              </w:rPr>
              <w:t>=1,2)</w:t>
            </w:r>
          </w:p>
        </w:tc>
      </w:tr>
      <w:tr w:rsidR="00C65451" w:rsidRPr="00C65451" w:rsidTr="00C65451">
        <w:trPr>
          <w:trHeight w:val="326"/>
        </w:trPr>
        <w:tc>
          <w:tcPr>
            <w:tcW w:w="709" w:type="dxa"/>
            <w:tcBorders>
              <w:top w:val="single" w:sz="4" w:space="0" w:color="auto"/>
              <w:left w:val="single" w:sz="4" w:space="0" w:color="auto"/>
              <w:bottom w:val="single" w:sz="4" w:space="0" w:color="auto"/>
              <w:right w:val="nil"/>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sz w:val="24"/>
                <w:szCs w:val="24"/>
              </w:rPr>
              <w:t>1</w:t>
            </w:r>
          </w:p>
        </w:tc>
        <w:tc>
          <w:tcPr>
            <w:tcW w:w="7219" w:type="dxa"/>
            <w:tcBorders>
              <w:top w:val="single" w:sz="4" w:space="0" w:color="auto"/>
              <w:left w:val="single" w:sz="4" w:space="0" w:color="auto"/>
              <w:bottom w:val="single" w:sz="4" w:space="0" w:color="auto"/>
              <w:right w:val="nil"/>
            </w:tcBorders>
            <w:shd w:val="clear" w:color="auto" w:fill="FFFFFF"/>
          </w:tcPr>
          <w:p w:rsidR="00C65451" w:rsidRPr="00C65451" w:rsidRDefault="00C65451" w:rsidP="00C65451">
            <w:pPr>
              <w:pStyle w:val="a3"/>
              <w:ind w:right="-1"/>
              <w:jc w:val="both"/>
              <w:rPr>
                <w:rFonts w:ascii="Times New Roman" w:hAnsi="Times New Roman" w:cs="Times New Roman"/>
                <w:sz w:val="24"/>
                <w:szCs w:val="24"/>
              </w:rPr>
            </w:pPr>
            <w:r w:rsidRPr="00C65451">
              <w:rPr>
                <w:rFonts w:ascii="Times New Roman" w:hAnsi="Times New Roman" w:cs="Times New Roman"/>
                <w:sz w:val="24"/>
                <w:szCs w:val="24"/>
              </w:rPr>
              <w:t>Реализаци</w:t>
            </w:r>
            <w:proofErr w:type="gramStart"/>
            <w:r w:rsidRPr="00C65451">
              <w:rPr>
                <w:rFonts w:ascii="Times New Roman" w:hAnsi="Times New Roman" w:cs="Times New Roman"/>
                <w:sz w:val="24"/>
                <w:szCs w:val="24"/>
              </w:rPr>
              <w:t>я(</w:t>
            </w:r>
            <w:proofErr w:type="gramEnd"/>
            <w:r w:rsidRPr="00C65451">
              <w:rPr>
                <w:rFonts w:ascii="Times New Roman" w:hAnsi="Times New Roman" w:cs="Times New Roman"/>
                <w:sz w:val="24"/>
                <w:szCs w:val="24"/>
              </w:rPr>
              <w:t>потребление)воды централизованная</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sz w:val="24"/>
                <w:szCs w:val="24"/>
              </w:rPr>
              <w:t>89,78</w:t>
            </w:r>
          </w:p>
        </w:tc>
      </w:tr>
    </w:tbl>
    <w:p w:rsidR="00C65451" w:rsidRDefault="00C65451" w:rsidP="002E6FD3">
      <w:pPr>
        <w:pStyle w:val="a3"/>
        <w:ind w:right="-1" w:firstLine="709"/>
        <w:jc w:val="both"/>
        <w:rPr>
          <w:rFonts w:ascii="Times New Roman" w:hAnsi="Times New Roman" w:cs="Times New Roman"/>
          <w:sz w:val="24"/>
          <w:szCs w:val="24"/>
        </w:rPr>
      </w:pPr>
    </w:p>
    <w:p w:rsidR="00C65451" w:rsidRPr="00C65451" w:rsidRDefault="00C65451" w:rsidP="00C65451">
      <w:pPr>
        <w:pStyle w:val="a3"/>
        <w:ind w:right="-1" w:firstLine="709"/>
        <w:jc w:val="both"/>
        <w:rPr>
          <w:rFonts w:ascii="Times New Roman" w:hAnsi="Times New Roman" w:cs="Times New Roman"/>
          <w:sz w:val="24"/>
          <w:szCs w:val="24"/>
        </w:rPr>
      </w:pPr>
      <w:r w:rsidRPr="00C65451">
        <w:rPr>
          <w:rFonts w:ascii="Times New Roman" w:hAnsi="Times New Roman" w:cs="Times New Roman"/>
          <w:sz w:val="24"/>
          <w:szCs w:val="24"/>
        </w:rPr>
        <w:lastRenderedPageBreak/>
        <w:t>Строительство закрытых систем горячего водоснабжения для Муниципального образо</w:t>
      </w:r>
      <w:r w:rsidRPr="00C65451">
        <w:rPr>
          <w:rFonts w:ascii="Times New Roman" w:hAnsi="Times New Roman" w:cs="Times New Roman"/>
          <w:sz w:val="24"/>
          <w:szCs w:val="24"/>
        </w:rPr>
        <w:softHyphen/>
        <w:t>вания в планах отсутствует.</w:t>
      </w:r>
    </w:p>
    <w:p w:rsidR="00C65451" w:rsidRDefault="00C65451" w:rsidP="00C65451">
      <w:pPr>
        <w:pStyle w:val="a3"/>
        <w:ind w:right="-1" w:firstLine="709"/>
        <w:jc w:val="both"/>
        <w:rPr>
          <w:rFonts w:ascii="Times New Roman" w:hAnsi="Times New Roman" w:cs="Times New Roman"/>
          <w:sz w:val="24"/>
          <w:szCs w:val="24"/>
        </w:rPr>
      </w:pPr>
      <w:r w:rsidRPr="00C65451">
        <w:rPr>
          <w:rFonts w:ascii="Times New Roman" w:hAnsi="Times New Roman" w:cs="Times New Roman"/>
          <w:sz w:val="24"/>
          <w:szCs w:val="24"/>
        </w:rPr>
        <w:t>Годовое ожидаемое потребление питьевой воды в Муниципальном образовании до 203</w:t>
      </w:r>
      <w:r>
        <w:rPr>
          <w:rFonts w:ascii="Times New Roman" w:hAnsi="Times New Roman" w:cs="Times New Roman"/>
          <w:sz w:val="24"/>
          <w:szCs w:val="24"/>
        </w:rPr>
        <w:t>2</w:t>
      </w:r>
      <w:r w:rsidRPr="00C65451">
        <w:rPr>
          <w:rFonts w:ascii="Times New Roman" w:hAnsi="Times New Roman" w:cs="Times New Roman"/>
          <w:sz w:val="24"/>
          <w:szCs w:val="24"/>
        </w:rPr>
        <w:t xml:space="preserve"> года.</w:t>
      </w:r>
    </w:p>
    <w:tbl>
      <w:tblPr>
        <w:tblW w:w="9642" w:type="dxa"/>
        <w:tblInd w:w="5" w:type="dxa"/>
        <w:tblLayout w:type="fixed"/>
        <w:tblCellMar>
          <w:left w:w="0" w:type="dxa"/>
          <w:right w:w="0" w:type="dxa"/>
        </w:tblCellMar>
        <w:tblLook w:val="0000" w:firstRow="0" w:lastRow="0" w:firstColumn="0" w:lastColumn="0" w:noHBand="0" w:noVBand="0"/>
      </w:tblPr>
      <w:tblGrid>
        <w:gridCol w:w="709"/>
        <w:gridCol w:w="7229"/>
        <w:gridCol w:w="1704"/>
      </w:tblGrid>
      <w:tr w:rsidR="00C65451" w:rsidRPr="00C65451" w:rsidTr="00C65451">
        <w:trPr>
          <w:trHeight w:val="491"/>
        </w:trPr>
        <w:tc>
          <w:tcPr>
            <w:tcW w:w="709" w:type="dxa"/>
            <w:tcBorders>
              <w:top w:val="single" w:sz="4" w:space="0" w:color="auto"/>
              <w:left w:val="single" w:sz="4" w:space="0" w:color="auto"/>
              <w:bottom w:val="nil"/>
              <w:right w:val="nil"/>
            </w:tcBorders>
            <w:shd w:val="clear" w:color="auto" w:fill="FFFFFF"/>
          </w:tcPr>
          <w:p w:rsidR="00C65451" w:rsidRDefault="00C65451" w:rsidP="00C65451">
            <w:pPr>
              <w:pStyle w:val="a3"/>
              <w:ind w:right="-1"/>
              <w:jc w:val="center"/>
              <w:rPr>
                <w:rFonts w:ascii="Times New Roman" w:hAnsi="Times New Roman" w:cs="Times New Roman"/>
                <w:b/>
                <w:bCs/>
                <w:sz w:val="24"/>
                <w:szCs w:val="24"/>
              </w:rPr>
            </w:pPr>
            <w:r w:rsidRPr="00C65451">
              <w:rPr>
                <w:rFonts w:ascii="Times New Roman" w:hAnsi="Times New Roman" w:cs="Times New Roman"/>
                <w:b/>
                <w:bCs/>
                <w:sz w:val="24"/>
                <w:szCs w:val="24"/>
              </w:rPr>
              <w:t xml:space="preserve">№ </w:t>
            </w:r>
          </w:p>
          <w:p w:rsidR="00C65451" w:rsidRPr="00C65451" w:rsidRDefault="00C65451" w:rsidP="00C65451">
            <w:pPr>
              <w:pStyle w:val="a3"/>
              <w:ind w:right="-1"/>
              <w:jc w:val="center"/>
              <w:rPr>
                <w:rFonts w:ascii="Times New Roman" w:hAnsi="Times New Roman" w:cs="Times New Roman"/>
                <w:sz w:val="24"/>
                <w:szCs w:val="24"/>
              </w:rPr>
            </w:pPr>
            <w:proofErr w:type="gramStart"/>
            <w:r w:rsidRPr="00C65451">
              <w:rPr>
                <w:rFonts w:ascii="Times New Roman" w:hAnsi="Times New Roman" w:cs="Times New Roman"/>
                <w:b/>
                <w:bCs/>
                <w:sz w:val="24"/>
                <w:szCs w:val="24"/>
              </w:rPr>
              <w:t>п</w:t>
            </w:r>
            <w:proofErr w:type="gramEnd"/>
            <w:r w:rsidRPr="00C65451">
              <w:rPr>
                <w:rFonts w:ascii="Times New Roman" w:hAnsi="Times New Roman" w:cs="Times New Roman"/>
                <w:b/>
                <w:bCs/>
                <w:sz w:val="24"/>
                <w:szCs w:val="24"/>
              </w:rPr>
              <w:t>/п</w:t>
            </w:r>
          </w:p>
        </w:tc>
        <w:tc>
          <w:tcPr>
            <w:tcW w:w="7229" w:type="dxa"/>
            <w:tcBorders>
              <w:top w:val="single" w:sz="4" w:space="0" w:color="auto"/>
              <w:left w:val="single" w:sz="4" w:space="0" w:color="auto"/>
              <w:bottom w:val="nil"/>
              <w:right w:val="nil"/>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b/>
                <w:bCs/>
                <w:sz w:val="24"/>
                <w:szCs w:val="24"/>
              </w:rPr>
              <w:t>Наименование</w:t>
            </w:r>
          </w:p>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b/>
                <w:bCs/>
                <w:sz w:val="24"/>
                <w:szCs w:val="24"/>
              </w:rPr>
              <w:t>показателя</w:t>
            </w:r>
          </w:p>
        </w:tc>
        <w:tc>
          <w:tcPr>
            <w:tcW w:w="1704" w:type="dxa"/>
            <w:tcBorders>
              <w:top w:val="single" w:sz="4" w:space="0" w:color="auto"/>
              <w:left w:val="single" w:sz="4" w:space="0" w:color="auto"/>
              <w:bottom w:val="nil"/>
              <w:right w:val="single" w:sz="4" w:space="0" w:color="auto"/>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b/>
                <w:bCs/>
                <w:sz w:val="24"/>
                <w:szCs w:val="24"/>
              </w:rPr>
              <w:t>Объем всего, куб. м в год</w:t>
            </w:r>
          </w:p>
        </w:tc>
      </w:tr>
      <w:tr w:rsidR="00C65451" w:rsidRPr="00C65451" w:rsidTr="00C65451">
        <w:trPr>
          <w:trHeight w:val="322"/>
        </w:trPr>
        <w:tc>
          <w:tcPr>
            <w:tcW w:w="709" w:type="dxa"/>
            <w:tcBorders>
              <w:top w:val="single" w:sz="4" w:space="0" w:color="auto"/>
              <w:left w:val="single" w:sz="4" w:space="0" w:color="auto"/>
              <w:bottom w:val="single" w:sz="4" w:space="0" w:color="auto"/>
              <w:right w:val="nil"/>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nil"/>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sz w:val="24"/>
                <w:szCs w:val="24"/>
              </w:rPr>
              <w:t>Реализация (потребление) воды централизованная</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65451" w:rsidRPr="00C65451" w:rsidRDefault="00C65451" w:rsidP="00C65451">
            <w:pPr>
              <w:pStyle w:val="a3"/>
              <w:ind w:right="-1"/>
              <w:jc w:val="center"/>
              <w:rPr>
                <w:rFonts w:ascii="Times New Roman" w:hAnsi="Times New Roman" w:cs="Times New Roman"/>
                <w:sz w:val="24"/>
                <w:szCs w:val="24"/>
              </w:rPr>
            </w:pPr>
            <w:r w:rsidRPr="00C65451">
              <w:rPr>
                <w:rFonts w:ascii="Times New Roman" w:hAnsi="Times New Roman" w:cs="Times New Roman"/>
                <w:sz w:val="24"/>
                <w:szCs w:val="24"/>
              </w:rPr>
              <w:t>28 813,14</w:t>
            </w:r>
          </w:p>
        </w:tc>
      </w:tr>
    </w:tbl>
    <w:p w:rsidR="00C65451" w:rsidRDefault="00C65451" w:rsidP="00C65451">
      <w:pPr>
        <w:pStyle w:val="a3"/>
        <w:ind w:right="-1" w:firstLine="709"/>
        <w:jc w:val="both"/>
        <w:rPr>
          <w:rFonts w:ascii="Times New Roman" w:hAnsi="Times New Roman" w:cs="Times New Roman"/>
          <w:sz w:val="24"/>
          <w:szCs w:val="24"/>
        </w:rPr>
      </w:pPr>
    </w:p>
    <w:p w:rsidR="00C65451" w:rsidRDefault="00EA4183" w:rsidP="00EA4183">
      <w:pPr>
        <w:pStyle w:val="a3"/>
        <w:ind w:right="-1" w:firstLine="709"/>
        <w:jc w:val="both"/>
        <w:rPr>
          <w:rFonts w:ascii="Times New Roman" w:hAnsi="Times New Roman" w:cs="Times New Roman"/>
          <w:sz w:val="24"/>
          <w:szCs w:val="24"/>
        </w:rPr>
      </w:pPr>
      <w:r w:rsidRPr="00EA4183">
        <w:rPr>
          <w:rFonts w:ascii="Times New Roman" w:hAnsi="Times New Roman" w:cs="Times New Roman"/>
          <w:sz w:val="24"/>
          <w:szCs w:val="24"/>
        </w:rPr>
        <w:t>Среднесуточное ожидаемое потребление питьевой воды в Муниципальном образова</w:t>
      </w:r>
      <w:r>
        <w:rPr>
          <w:rFonts w:ascii="Times New Roman" w:hAnsi="Times New Roman" w:cs="Times New Roman"/>
          <w:sz w:val="24"/>
          <w:szCs w:val="24"/>
        </w:rPr>
        <w:t>н</w:t>
      </w:r>
      <w:r w:rsidRPr="00EA4183">
        <w:rPr>
          <w:rFonts w:ascii="Times New Roman" w:hAnsi="Times New Roman" w:cs="Times New Roman"/>
          <w:sz w:val="24"/>
          <w:szCs w:val="24"/>
        </w:rPr>
        <w:t>ии до 203</w:t>
      </w:r>
      <w:r>
        <w:rPr>
          <w:rFonts w:ascii="Times New Roman" w:hAnsi="Times New Roman" w:cs="Times New Roman"/>
          <w:sz w:val="24"/>
          <w:szCs w:val="24"/>
        </w:rPr>
        <w:t>2</w:t>
      </w:r>
      <w:r w:rsidRPr="00EA4183">
        <w:rPr>
          <w:rFonts w:ascii="Times New Roman" w:hAnsi="Times New Roman" w:cs="Times New Roman"/>
          <w:sz w:val="24"/>
          <w:szCs w:val="24"/>
        </w:rPr>
        <w:t xml:space="preserve"> года.</w:t>
      </w:r>
    </w:p>
    <w:tbl>
      <w:tblPr>
        <w:tblW w:w="9510" w:type="dxa"/>
        <w:tblInd w:w="5" w:type="dxa"/>
        <w:tblLayout w:type="fixed"/>
        <w:tblCellMar>
          <w:left w:w="0" w:type="dxa"/>
          <w:right w:w="0" w:type="dxa"/>
        </w:tblCellMar>
        <w:tblLook w:val="0000" w:firstRow="0" w:lastRow="0" w:firstColumn="0" w:lastColumn="0" w:noHBand="0" w:noVBand="0"/>
      </w:tblPr>
      <w:tblGrid>
        <w:gridCol w:w="709"/>
        <w:gridCol w:w="7116"/>
        <w:gridCol w:w="1685"/>
      </w:tblGrid>
      <w:tr w:rsidR="00EA4183" w:rsidRPr="00EA4183" w:rsidTr="00EA4183">
        <w:trPr>
          <w:trHeight w:val="250"/>
        </w:trPr>
        <w:tc>
          <w:tcPr>
            <w:tcW w:w="709" w:type="dxa"/>
            <w:vMerge w:val="restart"/>
            <w:tcBorders>
              <w:top w:val="single" w:sz="4" w:space="0" w:color="auto"/>
              <w:left w:val="single" w:sz="4" w:space="0" w:color="auto"/>
              <w:right w:val="nil"/>
            </w:tcBorders>
            <w:shd w:val="clear" w:color="auto" w:fill="FFFFFF"/>
          </w:tcPr>
          <w:p w:rsidR="00EA4183" w:rsidRDefault="00EA4183" w:rsidP="00EA4183">
            <w:pPr>
              <w:pStyle w:val="a3"/>
              <w:ind w:right="-1"/>
              <w:jc w:val="center"/>
              <w:rPr>
                <w:rFonts w:ascii="Times New Roman" w:hAnsi="Times New Roman" w:cs="Times New Roman"/>
                <w:b/>
                <w:bCs/>
                <w:sz w:val="24"/>
                <w:szCs w:val="24"/>
              </w:rPr>
            </w:pPr>
            <w:r w:rsidRPr="00EA4183">
              <w:rPr>
                <w:rFonts w:ascii="Times New Roman" w:hAnsi="Times New Roman" w:cs="Times New Roman"/>
                <w:b/>
                <w:bCs/>
                <w:sz w:val="24"/>
                <w:szCs w:val="24"/>
              </w:rPr>
              <w:t>№</w:t>
            </w:r>
          </w:p>
          <w:p w:rsidR="00EA4183" w:rsidRPr="00EA4183" w:rsidRDefault="00EA4183" w:rsidP="00EA4183">
            <w:pPr>
              <w:pStyle w:val="a3"/>
              <w:ind w:right="-1"/>
              <w:jc w:val="center"/>
              <w:rPr>
                <w:rFonts w:ascii="Times New Roman" w:hAnsi="Times New Roman" w:cs="Times New Roman"/>
                <w:sz w:val="24"/>
                <w:szCs w:val="24"/>
              </w:rPr>
            </w:pPr>
            <w:proofErr w:type="gramStart"/>
            <w:r w:rsidRPr="00EA4183">
              <w:rPr>
                <w:rFonts w:ascii="Times New Roman" w:hAnsi="Times New Roman" w:cs="Times New Roman"/>
                <w:b/>
                <w:bCs/>
                <w:sz w:val="24"/>
                <w:szCs w:val="24"/>
              </w:rPr>
              <w:t>п</w:t>
            </w:r>
            <w:proofErr w:type="gramEnd"/>
            <w:r w:rsidRPr="00EA4183">
              <w:rPr>
                <w:rFonts w:ascii="Times New Roman" w:hAnsi="Times New Roman" w:cs="Times New Roman"/>
                <w:b/>
                <w:bCs/>
                <w:sz w:val="24"/>
                <w:szCs w:val="24"/>
              </w:rPr>
              <w:t>/п</w:t>
            </w:r>
          </w:p>
        </w:tc>
        <w:tc>
          <w:tcPr>
            <w:tcW w:w="7116" w:type="dxa"/>
            <w:vMerge w:val="restart"/>
            <w:tcBorders>
              <w:top w:val="single" w:sz="4" w:space="0" w:color="auto"/>
              <w:left w:val="single" w:sz="4" w:space="0" w:color="auto"/>
              <w:right w:val="nil"/>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b/>
                <w:bCs/>
                <w:sz w:val="24"/>
                <w:szCs w:val="24"/>
              </w:rPr>
              <w:t>Наименование</w:t>
            </w:r>
          </w:p>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b/>
                <w:bCs/>
                <w:sz w:val="24"/>
                <w:szCs w:val="24"/>
              </w:rPr>
              <w:t>показателя</w:t>
            </w:r>
          </w:p>
        </w:tc>
        <w:tc>
          <w:tcPr>
            <w:tcW w:w="1685" w:type="dxa"/>
            <w:tcBorders>
              <w:top w:val="single" w:sz="4" w:space="0" w:color="auto"/>
              <w:left w:val="single" w:sz="4" w:space="0" w:color="auto"/>
              <w:bottom w:val="nil"/>
              <w:right w:val="single" w:sz="4" w:space="0" w:color="auto"/>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b/>
                <w:bCs/>
                <w:sz w:val="24"/>
                <w:szCs w:val="24"/>
              </w:rPr>
              <w:t>Объем</w:t>
            </w:r>
          </w:p>
        </w:tc>
      </w:tr>
      <w:tr w:rsidR="00EA4183" w:rsidRPr="00EA4183" w:rsidTr="00EA4183">
        <w:trPr>
          <w:trHeight w:val="312"/>
        </w:trPr>
        <w:tc>
          <w:tcPr>
            <w:tcW w:w="709" w:type="dxa"/>
            <w:vMerge/>
            <w:tcBorders>
              <w:left w:val="single" w:sz="4" w:space="0" w:color="auto"/>
              <w:right w:val="nil"/>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p>
        </w:tc>
        <w:tc>
          <w:tcPr>
            <w:tcW w:w="7116" w:type="dxa"/>
            <w:vMerge/>
            <w:tcBorders>
              <w:left w:val="single" w:sz="4" w:space="0" w:color="auto"/>
              <w:right w:val="nil"/>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p>
        </w:tc>
        <w:tc>
          <w:tcPr>
            <w:tcW w:w="1685" w:type="dxa"/>
            <w:tcBorders>
              <w:top w:val="nil"/>
              <w:left w:val="single" w:sz="4" w:space="0" w:color="auto"/>
              <w:bottom w:val="nil"/>
              <w:right w:val="single" w:sz="4" w:space="0" w:color="auto"/>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b/>
                <w:bCs/>
                <w:sz w:val="24"/>
                <w:szCs w:val="24"/>
              </w:rPr>
              <w:t>всего, куб.</w:t>
            </w:r>
          </w:p>
        </w:tc>
      </w:tr>
      <w:tr w:rsidR="00EA4183" w:rsidRPr="00EA4183" w:rsidTr="00EA4183">
        <w:trPr>
          <w:trHeight w:val="151"/>
        </w:trPr>
        <w:tc>
          <w:tcPr>
            <w:tcW w:w="709" w:type="dxa"/>
            <w:vMerge/>
            <w:tcBorders>
              <w:left w:val="single" w:sz="4" w:space="0" w:color="auto"/>
              <w:bottom w:val="nil"/>
              <w:right w:val="nil"/>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p>
        </w:tc>
        <w:tc>
          <w:tcPr>
            <w:tcW w:w="7116" w:type="dxa"/>
            <w:vMerge/>
            <w:tcBorders>
              <w:left w:val="single" w:sz="4" w:space="0" w:color="auto"/>
              <w:bottom w:val="nil"/>
              <w:right w:val="nil"/>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p>
        </w:tc>
        <w:tc>
          <w:tcPr>
            <w:tcW w:w="1685" w:type="dxa"/>
            <w:tcBorders>
              <w:top w:val="nil"/>
              <w:left w:val="single" w:sz="4" w:space="0" w:color="auto"/>
              <w:bottom w:val="nil"/>
              <w:right w:val="single" w:sz="4" w:space="0" w:color="auto"/>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proofErr w:type="gramStart"/>
            <w:r>
              <w:rPr>
                <w:rFonts w:ascii="Times New Roman" w:hAnsi="Times New Roman" w:cs="Times New Roman"/>
                <w:b/>
                <w:bCs/>
                <w:sz w:val="24"/>
                <w:szCs w:val="24"/>
              </w:rPr>
              <w:t>м</w:t>
            </w:r>
            <w:proofErr w:type="gramEnd"/>
            <w:r>
              <w:rPr>
                <w:rFonts w:ascii="Times New Roman" w:hAnsi="Times New Roman" w:cs="Times New Roman"/>
                <w:b/>
                <w:bCs/>
                <w:sz w:val="24"/>
                <w:szCs w:val="24"/>
              </w:rPr>
              <w:t xml:space="preserve"> </w:t>
            </w:r>
            <w:r w:rsidRPr="00EA4183">
              <w:rPr>
                <w:rFonts w:ascii="Times New Roman" w:hAnsi="Times New Roman" w:cs="Times New Roman"/>
                <w:b/>
                <w:bCs/>
                <w:sz w:val="24"/>
                <w:szCs w:val="24"/>
              </w:rPr>
              <w:t>в сутки</w:t>
            </w:r>
          </w:p>
        </w:tc>
      </w:tr>
      <w:tr w:rsidR="00EA4183" w:rsidRPr="00EA4183" w:rsidTr="00EA4183">
        <w:trPr>
          <w:trHeight w:val="350"/>
        </w:trPr>
        <w:tc>
          <w:tcPr>
            <w:tcW w:w="709" w:type="dxa"/>
            <w:tcBorders>
              <w:top w:val="single" w:sz="4" w:space="0" w:color="auto"/>
              <w:left w:val="single" w:sz="4" w:space="0" w:color="auto"/>
              <w:bottom w:val="single" w:sz="4" w:space="0" w:color="auto"/>
              <w:right w:val="nil"/>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sz w:val="24"/>
                <w:szCs w:val="24"/>
              </w:rPr>
              <w:t>1</w:t>
            </w:r>
          </w:p>
        </w:tc>
        <w:tc>
          <w:tcPr>
            <w:tcW w:w="7116" w:type="dxa"/>
            <w:tcBorders>
              <w:top w:val="single" w:sz="4" w:space="0" w:color="auto"/>
              <w:left w:val="single" w:sz="4" w:space="0" w:color="auto"/>
              <w:bottom w:val="single" w:sz="4" w:space="0" w:color="auto"/>
              <w:right w:val="nil"/>
            </w:tcBorders>
            <w:shd w:val="clear" w:color="auto" w:fill="FFFFFF"/>
          </w:tcPr>
          <w:p w:rsidR="00EA4183" w:rsidRPr="00EA4183" w:rsidRDefault="00EA4183" w:rsidP="00EA4183">
            <w:pPr>
              <w:pStyle w:val="a3"/>
              <w:ind w:right="-1"/>
              <w:jc w:val="both"/>
              <w:rPr>
                <w:rFonts w:ascii="Times New Roman" w:hAnsi="Times New Roman" w:cs="Times New Roman"/>
                <w:sz w:val="24"/>
                <w:szCs w:val="24"/>
              </w:rPr>
            </w:pPr>
            <w:r w:rsidRPr="00EA4183">
              <w:rPr>
                <w:rFonts w:ascii="Times New Roman" w:hAnsi="Times New Roman" w:cs="Times New Roman"/>
                <w:sz w:val="24"/>
                <w:szCs w:val="24"/>
              </w:rPr>
              <w:t>Реализация (потребление) воды централизованная</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sz w:val="24"/>
                <w:szCs w:val="24"/>
              </w:rPr>
              <w:t>78,94</w:t>
            </w:r>
          </w:p>
        </w:tc>
      </w:tr>
    </w:tbl>
    <w:p w:rsidR="00EA4183" w:rsidRDefault="00EA4183" w:rsidP="00EA4183">
      <w:pPr>
        <w:pStyle w:val="a3"/>
        <w:ind w:right="-1" w:firstLine="709"/>
        <w:jc w:val="both"/>
        <w:rPr>
          <w:rFonts w:ascii="Times New Roman" w:hAnsi="Times New Roman" w:cs="Times New Roman"/>
          <w:sz w:val="24"/>
          <w:szCs w:val="24"/>
        </w:rPr>
      </w:pPr>
    </w:p>
    <w:p w:rsidR="00C65451" w:rsidRDefault="00EA4183" w:rsidP="00C65451">
      <w:pPr>
        <w:pStyle w:val="a3"/>
        <w:ind w:right="-1" w:firstLine="709"/>
        <w:jc w:val="both"/>
        <w:rPr>
          <w:rFonts w:ascii="Times New Roman" w:hAnsi="Times New Roman" w:cs="Times New Roman"/>
          <w:sz w:val="24"/>
          <w:szCs w:val="24"/>
        </w:rPr>
      </w:pPr>
      <w:r w:rsidRPr="00EA4183">
        <w:rPr>
          <w:rFonts w:ascii="Times New Roman" w:hAnsi="Times New Roman" w:cs="Times New Roman"/>
          <w:sz w:val="24"/>
          <w:szCs w:val="24"/>
        </w:rPr>
        <w:t>Максимальное суточное ожидаемое потребление питьевой воды в Муниципальном об</w:t>
      </w:r>
      <w:r w:rsidRPr="00EA4183">
        <w:rPr>
          <w:rFonts w:ascii="Times New Roman" w:hAnsi="Times New Roman" w:cs="Times New Roman"/>
          <w:sz w:val="24"/>
          <w:szCs w:val="24"/>
        </w:rPr>
        <w:softHyphen/>
        <w:t>разовании до 203</w:t>
      </w:r>
      <w:r>
        <w:rPr>
          <w:rFonts w:ascii="Times New Roman" w:hAnsi="Times New Roman" w:cs="Times New Roman"/>
          <w:sz w:val="24"/>
          <w:szCs w:val="24"/>
        </w:rPr>
        <w:t>2</w:t>
      </w:r>
      <w:r w:rsidRPr="00EA4183">
        <w:rPr>
          <w:rFonts w:ascii="Times New Roman" w:hAnsi="Times New Roman" w:cs="Times New Roman"/>
          <w:sz w:val="24"/>
          <w:szCs w:val="24"/>
        </w:rPr>
        <w:t xml:space="preserve"> года.</w:t>
      </w:r>
    </w:p>
    <w:tbl>
      <w:tblPr>
        <w:tblW w:w="9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7253"/>
        <w:gridCol w:w="1685"/>
      </w:tblGrid>
      <w:tr w:rsidR="00EA4183" w:rsidRPr="00EA4183" w:rsidTr="00EA4183">
        <w:trPr>
          <w:trHeight w:val="754"/>
        </w:trPr>
        <w:tc>
          <w:tcPr>
            <w:tcW w:w="567" w:type="dxa"/>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r w:rsidRPr="00EA4183">
              <w:rPr>
                <w:rFonts w:ascii="Times New Roman" w:hAnsi="Times New Roman" w:cs="Times New Roman"/>
                <w:b/>
                <w:bCs/>
                <w:sz w:val="24"/>
                <w:szCs w:val="24"/>
                <w:lang w:val="en-US"/>
              </w:rPr>
              <w:t xml:space="preserve"> </w:t>
            </w:r>
            <w:proofErr w:type="gramStart"/>
            <w:r w:rsidRPr="00EA4183">
              <w:rPr>
                <w:rFonts w:ascii="Times New Roman" w:hAnsi="Times New Roman" w:cs="Times New Roman"/>
                <w:b/>
                <w:bCs/>
                <w:sz w:val="24"/>
                <w:szCs w:val="24"/>
              </w:rPr>
              <w:t>п</w:t>
            </w:r>
            <w:proofErr w:type="gramEnd"/>
            <w:r w:rsidRPr="00EA4183">
              <w:rPr>
                <w:rFonts w:ascii="Times New Roman" w:hAnsi="Times New Roman" w:cs="Times New Roman"/>
                <w:b/>
                <w:bCs/>
                <w:sz w:val="24"/>
                <w:szCs w:val="24"/>
              </w:rPr>
              <w:t>/п</w:t>
            </w:r>
          </w:p>
        </w:tc>
        <w:tc>
          <w:tcPr>
            <w:tcW w:w="7253" w:type="dxa"/>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b/>
                <w:bCs/>
                <w:sz w:val="24"/>
                <w:szCs w:val="24"/>
              </w:rPr>
              <w:t>Наименование</w:t>
            </w:r>
          </w:p>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b/>
                <w:bCs/>
                <w:sz w:val="24"/>
                <w:szCs w:val="24"/>
              </w:rPr>
              <w:t>показателя</w:t>
            </w:r>
          </w:p>
        </w:tc>
        <w:tc>
          <w:tcPr>
            <w:tcW w:w="1685" w:type="dxa"/>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b/>
                <w:bCs/>
                <w:sz w:val="24"/>
                <w:szCs w:val="24"/>
              </w:rPr>
              <w:t xml:space="preserve">Объем всего, куб. </w:t>
            </w:r>
            <w:proofErr w:type="spellStart"/>
            <w:r w:rsidRPr="00EA4183">
              <w:rPr>
                <w:rFonts w:ascii="Times New Roman" w:hAnsi="Times New Roman" w:cs="Times New Roman"/>
                <w:b/>
                <w:bCs/>
                <w:sz w:val="24"/>
                <w:szCs w:val="24"/>
              </w:rPr>
              <w:t>мв</w:t>
            </w:r>
            <w:proofErr w:type="spellEnd"/>
            <w:r w:rsidRPr="00EA4183">
              <w:rPr>
                <w:rFonts w:ascii="Times New Roman" w:hAnsi="Times New Roman" w:cs="Times New Roman"/>
                <w:b/>
                <w:bCs/>
                <w:sz w:val="24"/>
                <w:szCs w:val="24"/>
              </w:rPr>
              <w:t xml:space="preserve"> сутки (</w:t>
            </w:r>
            <w:r w:rsidRPr="00EA4183">
              <w:rPr>
                <w:rFonts w:ascii="Times New Roman" w:hAnsi="Times New Roman" w:cs="Times New Roman"/>
                <w:b/>
                <w:bCs/>
                <w:sz w:val="24"/>
                <w:szCs w:val="24"/>
                <w:lang w:val="en-US"/>
              </w:rPr>
              <w:t>max</w:t>
            </w:r>
            <w:proofErr w:type="gramStart"/>
            <w:r w:rsidRPr="00EA4183">
              <w:rPr>
                <w:rFonts w:ascii="Times New Roman" w:hAnsi="Times New Roman" w:cs="Times New Roman"/>
                <w:b/>
                <w:bCs/>
                <w:sz w:val="24"/>
                <w:szCs w:val="24"/>
              </w:rPr>
              <w:t xml:space="preserve"> К</w:t>
            </w:r>
            <w:proofErr w:type="gramEnd"/>
            <w:r w:rsidRPr="00EA4183">
              <w:rPr>
                <w:rFonts w:ascii="Times New Roman" w:hAnsi="Times New Roman" w:cs="Times New Roman"/>
                <w:b/>
                <w:bCs/>
                <w:sz w:val="24"/>
                <w:szCs w:val="24"/>
              </w:rPr>
              <w:t>=1,2)</w:t>
            </w:r>
          </w:p>
        </w:tc>
      </w:tr>
      <w:tr w:rsidR="00EA4183" w:rsidRPr="00EA4183" w:rsidTr="00EA4183">
        <w:trPr>
          <w:trHeight w:val="332"/>
        </w:trPr>
        <w:tc>
          <w:tcPr>
            <w:tcW w:w="567" w:type="dxa"/>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sz w:val="24"/>
                <w:szCs w:val="24"/>
              </w:rPr>
              <w:t>1</w:t>
            </w:r>
          </w:p>
        </w:tc>
        <w:tc>
          <w:tcPr>
            <w:tcW w:w="7253" w:type="dxa"/>
            <w:shd w:val="clear" w:color="auto" w:fill="FFFFFF"/>
          </w:tcPr>
          <w:p w:rsidR="00EA4183" w:rsidRPr="00EA4183" w:rsidRDefault="00EA4183" w:rsidP="00EA4183">
            <w:pPr>
              <w:pStyle w:val="a3"/>
              <w:ind w:right="-1"/>
              <w:jc w:val="both"/>
              <w:rPr>
                <w:rFonts w:ascii="Times New Roman" w:hAnsi="Times New Roman" w:cs="Times New Roman"/>
                <w:sz w:val="24"/>
                <w:szCs w:val="24"/>
              </w:rPr>
            </w:pPr>
            <w:r w:rsidRPr="00EA4183">
              <w:rPr>
                <w:rFonts w:ascii="Times New Roman" w:hAnsi="Times New Roman" w:cs="Times New Roman"/>
                <w:sz w:val="24"/>
                <w:szCs w:val="24"/>
              </w:rPr>
              <w:t>Реализаци</w:t>
            </w:r>
            <w:proofErr w:type="gramStart"/>
            <w:r w:rsidRPr="00EA4183">
              <w:rPr>
                <w:rFonts w:ascii="Times New Roman" w:hAnsi="Times New Roman" w:cs="Times New Roman"/>
                <w:sz w:val="24"/>
                <w:szCs w:val="24"/>
              </w:rPr>
              <w:t>я(</w:t>
            </w:r>
            <w:proofErr w:type="gramEnd"/>
            <w:r w:rsidRPr="00EA4183">
              <w:rPr>
                <w:rFonts w:ascii="Times New Roman" w:hAnsi="Times New Roman" w:cs="Times New Roman"/>
                <w:sz w:val="24"/>
                <w:szCs w:val="24"/>
              </w:rPr>
              <w:t>потребление)воды централизованная</w:t>
            </w:r>
          </w:p>
        </w:tc>
        <w:tc>
          <w:tcPr>
            <w:tcW w:w="1685" w:type="dxa"/>
            <w:shd w:val="clear" w:color="auto" w:fill="FFFFFF"/>
          </w:tcPr>
          <w:p w:rsidR="00EA4183" w:rsidRPr="00EA4183" w:rsidRDefault="00EA4183" w:rsidP="00EA4183">
            <w:pPr>
              <w:pStyle w:val="a3"/>
              <w:ind w:right="-1"/>
              <w:jc w:val="center"/>
              <w:rPr>
                <w:rFonts w:ascii="Times New Roman" w:hAnsi="Times New Roman" w:cs="Times New Roman"/>
                <w:sz w:val="24"/>
                <w:szCs w:val="24"/>
              </w:rPr>
            </w:pPr>
            <w:r w:rsidRPr="00EA4183">
              <w:rPr>
                <w:rFonts w:ascii="Times New Roman" w:hAnsi="Times New Roman" w:cs="Times New Roman"/>
                <w:sz w:val="24"/>
                <w:szCs w:val="24"/>
              </w:rPr>
              <w:t>94,73</w:t>
            </w:r>
          </w:p>
        </w:tc>
      </w:tr>
    </w:tbl>
    <w:p w:rsidR="00EA4183" w:rsidRDefault="00EA4183" w:rsidP="00C65451">
      <w:pPr>
        <w:pStyle w:val="a3"/>
        <w:ind w:right="-1" w:firstLine="709"/>
        <w:jc w:val="both"/>
        <w:rPr>
          <w:rFonts w:ascii="Times New Roman" w:hAnsi="Times New Roman" w:cs="Times New Roman"/>
          <w:sz w:val="24"/>
          <w:szCs w:val="24"/>
        </w:rPr>
      </w:pPr>
    </w:p>
    <w:p w:rsidR="00EA4183" w:rsidRPr="00EA4183" w:rsidRDefault="00EA4183" w:rsidP="00EA4183">
      <w:pPr>
        <w:pStyle w:val="a3"/>
        <w:ind w:right="-1" w:firstLine="708"/>
        <w:jc w:val="both"/>
        <w:rPr>
          <w:rFonts w:ascii="Times New Roman" w:hAnsi="Times New Roman" w:cs="Times New Roman"/>
          <w:sz w:val="24"/>
          <w:szCs w:val="24"/>
        </w:rPr>
      </w:pPr>
      <w:r>
        <w:rPr>
          <w:rFonts w:ascii="Times New Roman" w:hAnsi="Times New Roman" w:cs="Times New Roman"/>
          <w:sz w:val="24"/>
          <w:szCs w:val="24"/>
        </w:rPr>
        <w:t>3.10</w:t>
      </w:r>
      <w:r w:rsidR="005A0AE8">
        <w:rPr>
          <w:rFonts w:ascii="Times New Roman" w:hAnsi="Times New Roman" w:cs="Times New Roman"/>
          <w:sz w:val="24"/>
          <w:szCs w:val="24"/>
        </w:rPr>
        <w:t>.</w:t>
      </w:r>
      <w:r>
        <w:rPr>
          <w:rFonts w:ascii="Times New Roman" w:hAnsi="Times New Roman" w:cs="Times New Roman"/>
          <w:sz w:val="24"/>
          <w:szCs w:val="24"/>
        </w:rPr>
        <w:t xml:space="preserve"> </w:t>
      </w:r>
      <w:r w:rsidRPr="00EA4183">
        <w:rPr>
          <w:rFonts w:ascii="Times New Roman" w:hAnsi="Times New Roman" w:cs="Times New Roman"/>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w:t>
      </w:r>
      <w:r w:rsidRPr="00EA4183">
        <w:rPr>
          <w:rFonts w:ascii="Times New Roman" w:hAnsi="Times New Roman" w:cs="Times New Roman"/>
          <w:sz w:val="24"/>
          <w:szCs w:val="24"/>
        </w:rPr>
        <w:softHyphen/>
        <w:t>жение, с разбивкой по технологическим зонам.</w:t>
      </w:r>
    </w:p>
    <w:p w:rsidR="00EA4183" w:rsidRDefault="00EA4183" w:rsidP="00EA4183">
      <w:pPr>
        <w:pStyle w:val="a3"/>
        <w:ind w:right="-1" w:firstLine="709"/>
        <w:jc w:val="both"/>
        <w:rPr>
          <w:rFonts w:ascii="Times New Roman" w:hAnsi="Times New Roman" w:cs="Times New Roman"/>
          <w:sz w:val="24"/>
          <w:szCs w:val="24"/>
        </w:rPr>
      </w:pPr>
      <w:proofErr w:type="gramStart"/>
      <w:r w:rsidRPr="00EA4183">
        <w:rPr>
          <w:rFonts w:ascii="Times New Roman" w:hAnsi="Times New Roman" w:cs="Times New Roman"/>
          <w:sz w:val="24"/>
          <w:szCs w:val="24"/>
        </w:rPr>
        <w:t>В соответствии с Материалами по обоснованию Проекта Генерального плана Муници</w:t>
      </w:r>
      <w:r w:rsidRPr="00EA4183">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EA4183">
        <w:rPr>
          <w:rFonts w:ascii="Times New Roman" w:hAnsi="Times New Roman" w:cs="Times New Roman"/>
          <w:sz w:val="24"/>
          <w:szCs w:val="24"/>
        </w:rPr>
        <w:softHyphen/>
        <w:t>тых систем теплоснабжения (горячего водоснабжения) и в соответствии с п. 4 ст. 1 Фе</w:t>
      </w:r>
      <w:r w:rsidRPr="00EA4183">
        <w:rPr>
          <w:rFonts w:ascii="Times New Roman" w:hAnsi="Times New Roman" w:cs="Times New Roman"/>
          <w:sz w:val="24"/>
          <w:szCs w:val="24"/>
        </w:rPr>
        <w:softHyphen/>
        <w:t xml:space="preserve">дерального закона от 07.12.2011 </w:t>
      </w:r>
      <w:r w:rsidRPr="00EA4183">
        <w:rPr>
          <w:rFonts w:ascii="Times New Roman" w:hAnsi="Times New Roman" w:cs="Times New Roman"/>
          <w:sz w:val="24"/>
          <w:szCs w:val="24"/>
          <w:lang w:val="en-US"/>
        </w:rPr>
        <w:t>N</w:t>
      </w:r>
      <w:r w:rsidRPr="00EA4183">
        <w:rPr>
          <w:rFonts w:ascii="Times New Roman" w:hAnsi="Times New Roman" w:cs="Times New Roman"/>
          <w:sz w:val="24"/>
          <w:szCs w:val="24"/>
        </w:rPr>
        <w:t xml:space="preserve"> 416-ФЗ «О водоснабжении и водоотведении» регу</w:t>
      </w:r>
      <w:r w:rsidRPr="00EA4183">
        <w:rPr>
          <w:rFonts w:ascii="Times New Roman" w:hAnsi="Times New Roman" w:cs="Times New Roman"/>
          <w:sz w:val="24"/>
          <w:szCs w:val="24"/>
        </w:rPr>
        <w:softHyphen/>
        <w:t xml:space="preserve">лируется Федеральным законом от 27.07.2010 </w:t>
      </w:r>
      <w:r w:rsidRPr="00EA4183">
        <w:rPr>
          <w:rFonts w:ascii="Times New Roman" w:hAnsi="Times New Roman" w:cs="Times New Roman"/>
          <w:sz w:val="24"/>
          <w:szCs w:val="24"/>
          <w:lang w:val="en-US"/>
        </w:rPr>
        <w:t>N</w:t>
      </w:r>
      <w:r w:rsidRPr="00EA4183">
        <w:rPr>
          <w:rFonts w:ascii="Times New Roman" w:hAnsi="Times New Roman" w:cs="Times New Roman"/>
          <w:sz w:val="24"/>
          <w:szCs w:val="24"/>
        </w:rPr>
        <w:t xml:space="preserve"> 190-ФЗ «О теплоснабжении» и учиты</w:t>
      </w:r>
      <w:r w:rsidRPr="00EA4183">
        <w:rPr>
          <w:rFonts w:ascii="Times New Roman" w:hAnsi="Times New Roman" w:cs="Times New Roman"/>
          <w:sz w:val="24"/>
          <w:szCs w:val="24"/>
        </w:rPr>
        <w:softHyphen/>
        <w:t>вается в схеме теплоснабжения Муниципального образования.</w:t>
      </w:r>
      <w:proofErr w:type="gramEnd"/>
      <w:r w:rsidRPr="00EA4183">
        <w:rPr>
          <w:rFonts w:ascii="Times New Roman" w:hAnsi="Times New Roman" w:cs="Times New Roman"/>
          <w:sz w:val="24"/>
          <w:szCs w:val="24"/>
        </w:rPr>
        <w:t xml:space="preserve"> Подача технической воды в Муниципальном образовании отсутствует.</w:t>
      </w:r>
    </w:p>
    <w:p w:rsidR="00EA4183" w:rsidRDefault="00EA4183" w:rsidP="00EA4183">
      <w:pPr>
        <w:pStyle w:val="a3"/>
        <w:ind w:right="-1" w:firstLine="709"/>
        <w:jc w:val="both"/>
        <w:rPr>
          <w:rFonts w:ascii="Times New Roman" w:hAnsi="Times New Roman" w:cs="Times New Roman"/>
          <w:sz w:val="24"/>
          <w:szCs w:val="24"/>
        </w:rPr>
      </w:pPr>
      <w:r w:rsidRPr="00EA4183">
        <w:rPr>
          <w:rFonts w:ascii="Times New Roman" w:hAnsi="Times New Roman" w:cs="Times New Roman"/>
          <w:sz w:val="24"/>
          <w:szCs w:val="24"/>
        </w:rPr>
        <w:t>Территориальная структура потребления питьевой воды в Муниципальном образова</w:t>
      </w:r>
      <w:r w:rsidRPr="00EA4183">
        <w:rPr>
          <w:rFonts w:ascii="Times New Roman" w:hAnsi="Times New Roman" w:cs="Times New Roman"/>
          <w:sz w:val="24"/>
          <w:szCs w:val="24"/>
        </w:rPr>
        <w:softHyphen/>
        <w:t>нии в 201</w:t>
      </w:r>
      <w:r>
        <w:rPr>
          <w:rFonts w:ascii="Times New Roman" w:hAnsi="Times New Roman" w:cs="Times New Roman"/>
          <w:sz w:val="24"/>
          <w:szCs w:val="24"/>
        </w:rPr>
        <w:t>6</w:t>
      </w:r>
      <w:r w:rsidRPr="00EA4183">
        <w:rPr>
          <w:rFonts w:ascii="Times New Roman" w:hAnsi="Times New Roman" w:cs="Times New Roman"/>
          <w:sz w:val="24"/>
          <w:szCs w:val="24"/>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682"/>
        <w:gridCol w:w="4747"/>
        <w:gridCol w:w="4069"/>
      </w:tblGrid>
      <w:tr w:rsidR="00EA4183" w:rsidRPr="00EA4183" w:rsidTr="00EA4183">
        <w:trPr>
          <w:trHeight w:val="874"/>
        </w:trPr>
        <w:tc>
          <w:tcPr>
            <w:tcW w:w="682" w:type="dxa"/>
            <w:tcBorders>
              <w:top w:val="single" w:sz="4" w:space="0" w:color="auto"/>
              <w:left w:val="single" w:sz="4" w:space="0" w:color="auto"/>
              <w:bottom w:val="nil"/>
              <w:right w:val="nil"/>
            </w:tcBorders>
            <w:shd w:val="clear" w:color="auto" w:fill="FFFFFF"/>
          </w:tcPr>
          <w:p w:rsidR="00EA4183" w:rsidRDefault="00EA4183" w:rsidP="00EA4183">
            <w:pPr>
              <w:pStyle w:val="a3"/>
              <w:ind w:right="-169"/>
              <w:jc w:val="center"/>
              <w:rPr>
                <w:rFonts w:ascii="Times New Roman" w:hAnsi="Times New Roman" w:cs="Times New Roman"/>
                <w:sz w:val="24"/>
                <w:szCs w:val="24"/>
              </w:rPr>
            </w:pPr>
            <w:r>
              <w:rPr>
                <w:rFonts w:ascii="Times New Roman" w:hAnsi="Times New Roman" w:cs="Times New Roman"/>
                <w:sz w:val="24"/>
                <w:szCs w:val="24"/>
              </w:rPr>
              <w:t xml:space="preserve">№ </w:t>
            </w:r>
          </w:p>
          <w:p w:rsidR="00EA4183" w:rsidRPr="00EA4183" w:rsidRDefault="00EA4183" w:rsidP="00EA4183">
            <w:pPr>
              <w:pStyle w:val="a3"/>
              <w:ind w:right="-169"/>
              <w:jc w:val="center"/>
              <w:rPr>
                <w:rFonts w:ascii="Times New Roman" w:hAnsi="Times New Roman" w:cs="Times New Roman"/>
                <w:sz w:val="24"/>
                <w:szCs w:val="24"/>
              </w:rPr>
            </w:pP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w:t>
            </w:r>
            <w:r w:rsidRPr="00EA4183">
              <w:rPr>
                <w:rFonts w:ascii="Times New Roman" w:hAnsi="Times New Roman" w:cs="Times New Roman"/>
                <w:b/>
                <w:bCs/>
                <w:sz w:val="24"/>
                <w:szCs w:val="24"/>
              </w:rPr>
              <w:t>п</w:t>
            </w:r>
          </w:p>
        </w:tc>
        <w:tc>
          <w:tcPr>
            <w:tcW w:w="4747"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69"/>
              <w:jc w:val="center"/>
              <w:rPr>
                <w:rFonts w:ascii="Times New Roman" w:hAnsi="Times New Roman" w:cs="Times New Roman"/>
                <w:sz w:val="24"/>
                <w:szCs w:val="24"/>
              </w:rPr>
            </w:pPr>
            <w:r w:rsidRPr="00EA4183">
              <w:rPr>
                <w:rFonts w:ascii="Times New Roman" w:hAnsi="Times New Roman" w:cs="Times New Roman"/>
                <w:b/>
                <w:bCs/>
                <w:sz w:val="24"/>
                <w:szCs w:val="24"/>
              </w:rPr>
              <w:t>Наименование</w:t>
            </w:r>
          </w:p>
          <w:p w:rsidR="00EA4183" w:rsidRPr="00EA4183" w:rsidRDefault="00EA4183" w:rsidP="00EA4183">
            <w:pPr>
              <w:pStyle w:val="a3"/>
              <w:ind w:right="-169"/>
              <w:jc w:val="center"/>
              <w:rPr>
                <w:rFonts w:ascii="Times New Roman" w:hAnsi="Times New Roman" w:cs="Times New Roman"/>
                <w:sz w:val="24"/>
                <w:szCs w:val="24"/>
              </w:rPr>
            </w:pPr>
            <w:r w:rsidRPr="00EA4183">
              <w:rPr>
                <w:rFonts w:ascii="Times New Roman" w:hAnsi="Times New Roman" w:cs="Times New Roman"/>
                <w:b/>
                <w:bCs/>
                <w:sz w:val="24"/>
                <w:szCs w:val="24"/>
              </w:rPr>
              <w:t>показателя</w:t>
            </w:r>
          </w:p>
        </w:tc>
        <w:tc>
          <w:tcPr>
            <w:tcW w:w="4069" w:type="dxa"/>
            <w:tcBorders>
              <w:top w:val="single" w:sz="4" w:space="0" w:color="auto"/>
              <w:left w:val="single" w:sz="4" w:space="0" w:color="auto"/>
              <w:right w:val="single" w:sz="4" w:space="0" w:color="auto"/>
            </w:tcBorders>
            <w:shd w:val="clear" w:color="auto" w:fill="FFFFFF"/>
          </w:tcPr>
          <w:p w:rsidR="00EA4183" w:rsidRDefault="00EA4183" w:rsidP="00EA4183">
            <w:pPr>
              <w:pStyle w:val="a3"/>
              <w:ind w:right="-169"/>
              <w:jc w:val="center"/>
              <w:rPr>
                <w:rFonts w:ascii="Times New Roman" w:hAnsi="Times New Roman" w:cs="Times New Roman"/>
                <w:b/>
                <w:bCs/>
                <w:sz w:val="24"/>
                <w:szCs w:val="24"/>
              </w:rPr>
            </w:pPr>
            <w:r w:rsidRPr="00EA4183">
              <w:rPr>
                <w:rFonts w:ascii="Times New Roman" w:hAnsi="Times New Roman" w:cs="Times New Roman"/>
                <w:b/>
                <w:bCs/>
                <w:sz w:val="24"/>
                <w:szCs w:val="24"/>
              </w:rPr>
              <w:t>Технологическая зона</w:t>
            </w:r>
          </w:p>
          <w:p w:rsidR="00EA4183" w:rsidRPr="00EA4183" w:rsidRDefault="00EA4183" w:rsidP="00EA4183">
            <w:pPr>
              <w:pStyle w:val="a3"/>
              <w:ind w:right="-169"/>
              <w:jc w:val="center"/>
              <w:rPr>
                <w:rFonts w:ascii="Times New Roman" w:hAnsi="Times New Roman" w:cs="Times New Roman"/>
                <w:sz w:val="24"/>
                <w:szCs w:val="24"/>
              </w:rPr>
            </w:pPr>
            <w:r w:rsidRPr="00EA4183">
              <w:rPr>
                <w:rFonts w:ascii="Times New Roman" w:hAnsi="Times New Roman" w:cs="Times New Roman"/>
                <w:b/>
                <w:bCs/>
                <w:sz w:val="24"/>
                <w:szCs w:val="24"/>
              </w:rPr>
              <w:t xml:space="preserve"> водоснабжения, куб. м в год</w:t>
            </w:r>
          </w:p>
          <w:p w:rsidR="00EA4183" w:rsidRPr="00EA4183" w:rsidRDefault="00EA4183" w:rsidP="00EA4183">
            <w:pPr>
              <w:pStyle w:val="a3"/>
              <w:ind w:right="-169"/>
              <w:jc w:val="center"/>
              <w:rPr>
                <w:rFonts w:ascii="Times New Roman" w:hAnsi="Times New Roman" w:cs="Times New Roman"/>
                <w:sz w:val="24"/>
                <w:szCs w:val="24"/>
              </w:rPr>
            </w:pPr>
            <w:r w:rsidRPr="00EA4183">
              <w:rPr>
                <w:rFonts w:ascii="Times New Roman" w:hAnsi="Times New Roman" w:cs="Times New Roman"/>
                <w:b/>
                <w:bCs/>
                <w:sz w:val="24"/>
                <w:szCs w:val="24"/>
              </w:rPr>
              <w:t>с.</w:t>
            </w:r>
            <w:r>
              <w:rPr>
                <w:rFonts w:ascii="Times New Roman" w:hAnsi="Times New Roman" w:cs="Times New Roman"/>
                <w:b/>
                <w:bCs/>
                <w:sz w:val="24"/>
                <w:szCs w:val="24"/>
              </w:rPr>
              <w:t xml:space="preserve"> </w:t>
            </w:r>
            <w:proofErr w:type="spellStart"/>
            <w:r w:rsidRPr="00EA4183">
              <w:rPr>
                <w:rFonts w:ascii="Times New Roman" w:hAnsi="Times New Roman" w:cs="Times New Roman"/>
                <w:b/>
                <w:bCs/>
                <w:sz w:val="24"/>
                <w:szCs w:val="24"/>
              </w:rPr>
              <w:t>Камышовка</w:t>
            </w:r>
            <w:proofErr w:type="spellEnd"/>
          </w:p>
        </w:tc>
      </w:tr>
      <w:tr w:rsidR="00EA4183" w:rsidRPr="00EA4183" w:rsidTr="00EA4183">
        <w:trPr>
          <w:trHeight w:val="447"/>
        </w:trPr>
        <w:tc>
          <w:tcPr>
            <w:tcW w:w="682" w:type="dxa"/>
            <w:tcBorders>
              <w:top w:val="single" w:sz="4" w:space="0" w:color="auto"/>
              <w:left w:val="single" w:sz="4" w:space="0" w:color="auto"/>
              <w:bottom w:val="single" w:sz="4" w:space="0" w:color="auto"/>
              <w:right w:val="nil"/>
            </w:tcBorders>
            <w:shd w:val="clear" w:color="auto" w:fill="FFFFFF"/>
          </w:tcPr>
          <w:p w:rsidR="00EA4183" w:rsidRPr="00EA4183" w:rsidRDefault="00EA4183" w:rsidP="00EA4183">
            <w:pPr>
              <w:pStyle w:val="a3"/>
              <w:ind w:right="-169"/>
              <w:jc w:val="center"/>
              <w:rPr>
                <w:rFonts w:ascii="Times New Roman" w:hAnsi="Times New Roman" w:cs="Times New Roman"/>
                <w:sz w:val="24"/>
                <w:szCs w:val="24"/>
              </w:rPr>
            </w:pPr>
            <w:r w:rsidRPr="00EA4183">
              <w:rPr>
                <w:rFonts w:ascii="Times New Roman" w:hAnsi="Times New Roman" w:cs="Times New Roman"/>
                <w:sz w:val="24"/>
                <w:szCs w:val="24"/>
              </w:rPr>
              <w:t>1</w:t>
            </w:r>
          </w:p>
        </w:tc>
        <w:tc>
          <w:tcPr>
            <w:tcW w:w="4747" w:type="dxa"/>
            <w:tcBorders>
              <w:top w:val="single" w:sz="4" w:space="0" w:color="auto"/>
              <w:left w:val="single" w:sz="4" w:space="0" w:color="auto"/>
              <w:bottom w:val="single" w:sz="4" w:space="0" w:color="auto"/>
              <w:right w:val="nil"/>
            </w:tcBorders>
            <w:shd w:val="clear" w:color="auto" w:fill="FFFFFF"/>
          </w:tcPr>
          <w:p w:rsidR="00EA4183" w:rsidRPr="00EA4183" w:rsidRDefault="00EA4183" w:rsidP="00EA4183">
            <w:pPr>
              <w:pStyle w:val="a3"/>
              <w:ind w:right="-169"/>
              <w:jc w:val="both"/>
              <w:rPr>
                <w:rFonts w:ascii="Times New Roman" w:hAnsi="Times New Roman" w:cs="Times New Roman"/>
                <w:sz w:val="24"/>
                <w:szCs w:val="24"/>
              </w:rPr>
            </w:pPr>
            <w:r w:rsidRPr="00EA4183">
              <w:rPr>
                <w:rFonts w:ascii="Times New Roman" w:hAnsi="Times New Roman" w:cs="Times New Roman"/>
                <w:sz w:val="24"/>
                <w:szCs w:val="24"/>
              </w:rPr>
              <w:t>Реализация</w:t>
            </w:r>
            <w:r>
              <w:rPr>
                <w:rFonts w:ascii="Times New Roman" w:hAnsi="Times New Roman" w:cs="Times New Roman"/>
                <w:sz w:val="24"/>
                <w:szCs w:val="24"/>
              </w:rPr>
              <w:t xml:space="preserve"> </w:t>
            </w:r>
            <w:r w:rsidRPr="00EA4183">
              <w:rPr>
                <w:rFonts w:ascii="Times New Roman" w:hAnsi="Times New Roman" w:cs="Times New Roman"/>
                <w:sz w:val="24"/>
                <w:szCs w:val="24"/>
              </w:rPr>
              <w:t>(потребление)</w:t>
            </w:r>
            <w:r>
              <w:rPr>
                <w:rFonts w:ascii="Times New Roman" w:hAnsi="Times New Roman" w:cs="Times New Roman"/>
                <w:sz w:val="24"/>
                <w:szCs w:val="24"/>
              </w:rPr>
              <w:t xml:space="preserve"> </w:t>
            </w:r>
            <w:r w:rsidRPr="00EA4183">
              <w:rPr>
                <w:rFonts w:ascii="Times New Roman" w:hAnsi="Times New Roman" w:cs="Times New Roman"/>
                <w:sz w:val="24"/>
                <w:szCs w:val="24"/>
              </w:rPr>
              <w:t>воды централизованная</w:t>
            </w:r>
          </w:p>
        </w:tc>
        <w:tc>
          <w:tcPr>
            <w:tcW w:w="4069" w:type="dxa"/>
            <w:tcBorders>
              <w:top w:val="single" w:sz="4" w:space="0" w:color="auto"/>
              <w:left w:val="single" w:sz="4" w:space="0" w:color="auto"/>
              <w:bottom w:val="single" w:sz="4" w:space="0" w:color="auto"/>
              <w:right w:val="single" w:sz="4" w:space="0" w:color="auto"/>
            </w:tcBorders>
            <w:shd w:val="clear" w:color="auto" w:fill="FFFFFF"/>
          </w:tcPr>
          <w:p w:rsidR="00EA4183" w:rsidRPr="00EA4183" w:rsidRDefault="00EA4183" w:rsidP="00EA4183">
            <w:pPr>
              <w:pStyle w:val="a3"/>
              <w:numPr>
                <w:ilvl w:val="0"/>
                <w:numId w:val="8"/>
              </w:numPr>
              <w:ind w:right="-169"/>
              <w:jc w:val="center"/>
              <w:rPr>
                <w:rFonts w:ascii="Times New Roman" w:hAnsi="Times New Roman" w:cs="Times New Roman"/>
                <w:sz w:val="24"/>
                <w:szCs w:val="24"/>
              </w:rPr>
            </w:pPr>
            <w:r w:rsidRPr="00EA4183">
              <w:rPr>
                <w:rFonts w:ascii="Times New Roman" w:hAnsi="Times New Roman" w:cs="Times New Roman"/>
                <w:sz w:val="24"/>
                <w:szCs w:val="24"/>
              </w:rPr>
              <w:t>07,00</w:t>
            </w:r>
          </w:p>
        </w:tc>
      </w:tr>
    </w:tbl>
    <w:p w:rsidR="00EA4183" w:rsidRDefault="00EA4183" w:rsidP="00EA4183">
      <w:pPr>
        <w:pStyle w:val="a3"/>
        <w:ind w:right="-1" w:firstLine="709"/>
        <w:jc w:val="both"/>
        <w:rPr>
          <w:rFonts w:ascii="Times New Roman" w:hAnsi="Times New Roman" w:cs="Times New Roman"/>
          <w:sz w:val="24"/>
          <w:szCs w:val="24"/>
        </w:rPr>
      </w:pPr>
    </w:p>
    <w:p w:rsidR="00EA4183" w:rsidRPr="00EA4183" w:rsidRDefault="00EA4183" w:rsidP="00EA4183">
      <w:pPr>
        <w:pStyle w:val="a3"/>
        <w:ind w:right="-1" w:firstLine="708"/>
        <w:jc w:val="both"/>
        <w:rPr>
          <w:rFonts w:ascii="Times New Roman" w:hAnsi="Times New Roman" w:cs="Times New Roman"/>
          <w:sz w:val="24"/>
          <w:szCs w:val="24"/>
        </w:rPr>
      </w:pPr>
      <w:r>
        <w:rPr>
          <w:rFonts w:ascii="Times New Roman" w:hAnsi="Times New Roman" w:cs="Times New Roman"/>
          <w:sz w:val="24"/>
          <w:szCs w:val="24"/>
        </w:rPr>
        <w:t>3.11</w:t>
      </w:r>
      <w:r w:rsidR="005A0AE8">
        <w:rPr>
          <w:rFonts w:ascii="Times New Roman" w:hAnsi="Times New Roman" w:cs="Times New Roman"/>
          <w:sz w:val="24"/>
          <w:szCs w:val="24"/>
        </w:rPr>
        <w:t>.</w:t>
      </w:r>
      <w:r>
        <w:rPr>
          <w:rFonts w:ascii="Times New Roman" w:hAnsi="Times New Roman" w:cs="Times New Roman"/>
          <w:sz w:val="24"/>
          <w:szCs w:val="24"/>
        </w:rPr>
        <w:t xml:space="preserve"> </w:t>
      </w:r>
      <w:r w:rsidRPr="00EA4183">
        <w:rPr>
          <w:rFonts w:ascii="Times New Roman" w:hAnsi="Times New Roman" w:cs="Times New Roman"/>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w:t>
      </w:r>
      <w:r w:rsidRPr="00EA4183">
        <w:rPr>
          <w:rFonts w:ascii="Times New Roman" w:hAnsi="Times New Roman" w:cs="Times New Roman"/>
          <w:sz w:val="24"/>
          <w:szCs w:val="24"/>
        </w:rPr>
        <w:softHyphen/>
        <w:t>ской воды с учетом данных о перспективном потреблении горячей, питьевой, технической воды абонентами.</w:t>
      </w:r>
    </w:p>
    <w:p w:rsidR="00EA4183" w:rsidRDefault="00EA4183" w:rsidP="00EA4183">
      <w:pPr>
        <w:pStyle w:val="a3"/>
        <w:ind w:right="-1" w:firstLine="709"/>
        <w:jc w:val="both"/>
        <w:rPr>
          <w:rFonts w:ascii="Times New Roman" w:hAnsi="Times New Roman" w:cs="Times New Roman"/>
          <w:sz w:val="24"/>
          <w:szCs w:val="24"/>
        </w:rPr>
      </w:pPr>
      <w:proofErr w:type="gramStart"/>
      <w:r w:rsidRPr="00EA4183">
        <w:rPr>
          <w:rFonts w:ascii="Times New Roman" w:hAnsi="Times New Roman" w:cs="Times New Roman"/>
          <w:sz w:val="24"/>
          <w:szCs w:val="24"/>
        </w:rPr>
        <w:t>В соответствии с Материалами по обоснованию Проекта Генерального плана Муници</w:t>
      </w:r>
      <w:r w:rsidRPr="00EA4183">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EA4183">
        <w:rPr>
          <w:rFonts w:ascii="Times New Roman" w:hAnsi="Times New Roman" w:cs="Times New Roman"/>
          <w:sz w:val="24"/>
          <w:szCs w:val="24"/>
        </w:rPr>
        <w:softHyphen/>
        <w:t>тых систем теплоснабжения (горячего водоснабжения) и в соответствии с п. 4 ст. 1 Фе</w:t>
      </w:r>
      <w:r w:rsidRPr="00EA4183">
        <w:rPr>
          <w:rFonts w:ascii="Times New Roman" w:hAnsi="Times New Roman" w:cs="Times New Roman"/>
          <w:sz w:val="24"/>
          <w:szCs w:val="24"/>
        </w:rPr>
        <w:softHyphen/>
        <w:t xml:space="preserve">дерального закона от 07.12.2011 </w:t>
      </w:r>
      <w:r w:rsidRPr="00EA4183">
        <w:rPr>
          <w:rFonts w:ascii="Times New Roman" w:hAnsi="Times New Roman" w:cs="Times New Roman"/>
          <w:sz w:val="24"/>
          <w:szCs w:val="24"/>
          <w:lang w:val="en-US"/>
        </w:rPr>
        <w:t>N</w:t>
      </w:r>
      <w:r w:rsidRPr="00EA4183">
        <w:rPr>
          <w:rFonts w:ascii="Times New Roman" w:hAnsi="Times New Roman" w:cs="Times New Roman"/>
          <w:sz w:val="24"/>
          <w:szCs w:val="24"/>
        </w:rPr>
        <w:t xml:space="preserve"> 416-ФЗ «О водоснабжении и водоотведении» регу</w:t>
      </w:r>
      <w:r w:rsidRPr="00EA4183">
        <w:rPr>
          <w:rFonts w:ascii="Times New Roman" w:hAnsi="Times New Roman" w:cs="Times New Roman"/>
          <w:sz w:val="24"/>
          <w:szCs w:val="24"/>
        </w:rPr>
        <w:softHyphen/>
        <w:t xml:space="preserve">лируется Федеральным законом от 27.07.2010 </w:t>
      </w:r>
      <w:r w:rsidRPr="00EA4183">
        <w:rPr>
          <w:rFonts w:ascii="Times New Roman" w:hAnsi="Times New Roman" w:cs="Times New Roman"/>
          <w:sz w:val="24"/>
          <w:szCs w:val="24"/>
          <w:lang w:val="en-US"/>
        </w:rPr>
        <w:t>N</w:t>
      </w:r>
      <w:r w:rsidRPr="00EA4183">
        <w:rPr>
          <w:rFonts w:ascii="Times New Roman" w:hAnsi="Times New Roman" w:cs="Times New Roman"/>
          <w:sz w:val="24"/>
          <w:szCs w:val="24"/>
        </w:rPr>
        <w:t xml:space="preserve"> 190-ФЗ «О теплоснабжении» и учиты</w:t>
      </w:r>
      <w:r w:rsidRPr="00EA4183">
        <w:rPr>
          <w:rFonts w:ascii="Times New Roman" w:hAnsi="Times New Roman" w:cs="Times New Roman"/>
          <w:sz w:val="24"/>
          <w:szCs w:val="24"/>
        </w:rPr>
        <w:softHyphen/>
      </w:r>
      <w:r w:rsidRPr="00EA4183">
        <w:rPr>
          <w:rFonts w:ascii="Times New Roman" w:hAnsi="Times New Roman" w:cs="Times New Roman"/>
          <w:sz w:val="24"/>
          <w:szCs w:val="24"/>
        </w:rPr>
        <w:lastRenderedPageBreak/>
        <w:t>вается в схеме теплоснабжения Муниципального образования.</w:t>
      </w:r>
      <w:proofErr w:type="gramEnd"/>
      <w:r w:rsidRPr="00EA4183">
        <w:rPr>
          <w:rFonts w:ascii="Times New Roman" w:hAnsi="Times New Roman" w:cs="Times New Roman"/>
          <w:sz w:val="24"/>
          <w:szCs w:val="24"/>
        </w:rPr>
        <w:t xml:space="preserve"> Подача технической воды в Муниципальном образовании отсутствует.</w:t>
      </w:r>
    </w:p>
    <w:p w:rsidR="00EA4183" w:rsidRPr="00EA4183" w:rsidRDefault="00EA4183" w:rsidP="00EA4183">
      <w:pPr>
        <w:pStyle w:val="a3"/>
        <w:ind w:right="-1" w:firstLine="709"/>
        <w:jc w:val="both"/>
        <w:rPr>
          <w:rFonts w:ascii="Times New Roman" w:hAnsi="Times New Roman" w:cs="Times New Roman"/>
          <w:sz w:val="24"/>
          <w:szCs w:val="24"/>
        </w:rPr>
      </w:pPr>
      <w:r w:rsidRPr="00EA4183">
        <w:rPr>
          <w:rFonts w:ascii="Times New Roman" w:hAnsi="Times New Roman" w:cs="Times New Roman"/>
          <w:sz w:val="24"/>
          <w:szCs w:val="24"/>
        </w:rPr>
        <w:t>Строительство закрытых систем горячего водоснабжения для Муниципального образо</w:t>
      </w:r>
      <w:r w:rsidRPr="00EA4183">
        <w:rPr>
          <w:rFonts w:ascii="Times New Roman" w:hAnsi="Times New Roman" w:cs="Times New Roman"/>
          <w:sz w:val="24"/>
          <w:szCs w:val="24"/>
        </w:rPr>
        <w:softHyphen/>
        <w:t>вания в планах отсутствует.</w:t>
      </w:r>
    </w:p>
    <w:p w:rsidR="00EA4183" w:rsidRDefault="00EA4183" w:rsidP="00EA4183">
      <w:pPr>
        <w:pStyle w:val="a3"/>
        <w:ind w:right="-1" w:firstLine="709"/>
        <w:jc w:val="both"/>
        <w:rPr>
          <w:rFonts w:ascii="Times New Roman" w:hAnsi="Times New Roman" w:cs="Times New Roman"/>
          <w:sz w:val="24"/>
          <w:szCs w:val="24"/>
        </w:rPr>
      </w:pPr>
      <w:r w:rsidRPr="00EA4183">
        <w:rPr>
          <w:rFonts w:ascii="Times New Roman" w:hAnsi="Times New Roman" w:cs="Times New Roman"/>
          <w:sz w:val="24"/>
          <w:szCs w:val="24"/>
        </w:rPr>
        <w:t>Прогноз распределения расходов питьевой воды на водоснабжение по типам абонен</w:t>
      </w:r>
      <w:r w:rsidRPr="00EA4183">
        <w:rPr>
          <w:rFonts w:ascii="Times New Roman" w:hAnsi="Times New Roman" w:cs="Times New Roman"/>
          <w:sz w:val="24"/>
          <w:szCs w:val="24"/>
        </w:rPr>
        <w:softHyphen/>
        <w:t>тов в Муниципальном образовании до 203</w:t>
      </w:r>
      <w:r>
        <w:rPr>
          <w:rFonts w:ascii="Times New Roman" w:hAnsi="Times New Roman" w:cs="Times New Roman"/>
          <w:sz w:val="24"/>
          <w:szCs w:val="24"/>
        </w:rPr>
        <w:t>2</w:t>
      </w:r>
      <w:r w:rsidRPr="00EA4183">
        <w:rPr>
          <w:rFonts w:ascii="Times New Roman" w:hAnsi="Times New Roman" w:cs="Times New Roman"/>
          <w:sz w:val="24"/>
          <w:szCs w:val="24"/>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662"/>
        <w:gridCol w:w="6851"/>
        <w:gridCol w:w="1985"/>
      </w:tblGrid>
      <w:tr w:rsidR="00EA4183" w:rsidRPr="00EA4183" w:rsidTr="00D904B5">
        <w:trPr>
          <w:trHeight w:val="579"/>
        </w:trPr>
        <w:tc>
          <w:tcPr>
            <w:tcW w:w="662" w:type="dxa"/>
            <w:tcBorders>
              <w:top w:val="single" w:sz="4" w:space="0" w:color="auto"/>
              <w:left w:val="single" w:sz="4" w:space="0" w:color="auto"/>
              <w:right w:val="nil"/>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Pr>
                <w:rFonts w:ascii="Times New Roman" w:hAnsi="Times New Roman" w:cs="Times New Roman"/>
                <w:b/>
                <w:bCs/>
                <w:sz w:val="24"/>
                <w:szCs w:val="24"/>
              </w:rPr>
              <w:t>№</w:t>
            </w:r>
          </w:p>
          <w:p w:rsidR="00EA4183" w:rsidRPr="00EA4183" w:rsidRDefault="00EA4183" w:rsidP="00EA4183">
            <w:pPr>
              <w:pStyle w:val="a3"/>
              <w:ind w:right="-189"/>
              <w:jc w:val="center"/>
              <w:rPr>
                <w:rFonts w:ascii="Times New Roman" w:hAnsi="Times New Roman" w:cs="Times New Roman"/>
                <w:sz w:val="24"/>
                <w:szCs w:val="24"/>
              </w:rPr>
            </w:pPr>
            <w:proofErr w:type="gramStart"/>
            <w:r w:rsidRPr="00EA4183">
              <w:rPr>
                <w:rFonts w:ascii="Times New Roman" w:hAnsi="Times New Roman" w:cs="Times New Roman"/>
                <w:b/>
                <w:bCs/>
                <w:sz w:val="24"/>
                <w:szCs w:val="24"/>
              </w:rPr>
              <w:t>п</w:t>
            </w:r>
            <w:proofErr w:type="gramEnd"/>
            <w:r w:rsidRPr="00EA4183">
              <w:rPr>
                <w:rFonts w:ascii="Times New Roman" w:hAnsi="Times New Roman" w:cs="Times New Roman"/>
                <w:b/>
                <w:bCs/>
                <w:sz w:val="24"/>
                <w:szCs w:val="24"/>
              </w:rPr>
              <w:t>/п</w:t>
            </w:r>
          </w:p>
        </w:tc>
        <w:tc>
          <w:tcPr>
            <w:tcW w:w="6851" w:type="dxa"/>
            <w:tcBorders>
              <w:top w:val="single" w:sz="4" w:space="0" w:color="auto"/>
              <w:left w:val="single" w:sz="4" w:space="0" w:color="auto"/>
              <w:right w:val="nil"/>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b/>
                <w:bCs/>
                <w:sz w:val="24"/>
                <w:szCs w:val="24"/>
              </w:rPr>
              <w:t>Наименование</w:t>
            </w:r>
          </w:p>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b/>
                <w:bCs/>
                <w:sz w:val="24"/>
                <w:szCs w:val="24"/>
              </w:rPr>
              <w:t>показателя</w:t>
            </w:r>
          </w:p>
        </w:tc>
        <w:tc>
          <w:tcPr>
            <w:tcW w:w="1985" w:type="dxa"/>
            <w:tcBorders>
              <w:top w:val="single" w:sz="4" w:space="0" w:color="auto"/>
              <w:left w:val="single" w:sz="4" w:space="0" w:color="auto"/>
              <w:right w:val="single" w:sz="4" w:space="0" w:color="auto"/>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b/>
                <w:bCs/>
                <w:sz w:val="24"/>
                <w:szCs w:val="24"/>
              </w:rPr>
              <w:t>Объем всего,</w:t>
            </w:r>
          </w:p>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b/>
                <w:bCs/>
                <w:sz w:val="24"/>
                <w:szCs w:val="24"/>
              </w:rPr>
              <w:t>куб. м в год</w:t>
            </w:r>
          </w:p>
        </w:tc>
      </w:tr>
      <w:tr w:rsidR="00EA4183" w:rsidRPr="00EA4183" w:rsidTr="00EA4183">
        <w:trPr>
          <w:trHeight w:val="288"/>
        </w:trPr>
        <w:tc>
          <w:tcPr>
            <w:tcW w:w="662"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sz w:val="24"/>
                <w:szCs w:val="24"/>
              </w:rPr>
              <w:t>1</w:t>
            </w:r>
          </w:p>
        </w:tc>
        <w:tc>
          <w:tcPr>
            <w:tcW w:w="6851"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both"/>
              <w:rPr>
                <w:rFonts w:ascii="Times New Roman" w:hAnsi="Times New Roman" w:cs="Times New Roman"/>
                <w:sz w:val="24"/>
                <w:szCs w:val="24"/>
              </w:rPr>
            </w:pPr>
            <w:r w:rsidRPr="00EA4183">
              <w:rPr>
                <w:rFonts w:ascii="Times New Roman" w:hAnsi="Times New Roman" w:cs="Times New Roman"/>
                <w:sz w:val="24"/>
                <w:szCs w:val="24"/>
              </w:rPr>
              <w:t>Реализация (потребление) воды централизованная</w:t>
            </w:r>
          </w:p>
        </w:tc>
        <w:tc>
          <w:tcPr>
            <w:tcW w:w="1985" w:type="dxa"/>
            <w:tcBorders>
              <w:top w:val="single" w:sz="4" w:space="0" w:color="auto"/>
              <w:left w:val="single" w:sz="4" w:space="0" w:color="auto"/>
              <w:bottom w:val="nil"/>
              <w:right w:val="single" w:sz="4" w:space="0" w:color="auto"/>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sz w:val="24"/>
                <w:szCs w:val="24"/>
              </w:rPr>
              <w:t>28 813,14</w:t>
            </w:r>
          </w:p>
        </w:tc>
      </w:tr>
      <w:tr w:rsidR="00EA4183" w:rsidRPr="00EA4183" w:rsidTr="00EA4183">
        <w:trPr>
          <w:trHeight w:val="288"/>
        </w:trPr>
        <w:tc>
          <w:tcPr>
            <w:tcW w:w="662"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p>
        </w:tc>
        <w:tc>
          <w:tcPr>
            <w:tcW w:w="6851"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both"/>
              <w:rPr>
                <w:rFonts w:ascii="Times New Roman" w:hAnsi="Times New Roman" w:cs="Times New Roman"/>
                <w:sz w:val="24"/>
                <w:szCs w:val="24"/>
              </w:rPr>
            </w:pPr>
            <w:r w:rsidRPr="00EA4183">
              <w:rPr>
                <w:rFonts w:ascii="Times New Roman" w:hAnsi="Times New Roman" w:cs="Times New Roman"/>
                <w:sz w:val="24"/>
                <w:szCs w:val="24"/>
              </w:rPr>
              <w:t>Жилые здания</w:t>
            </w:r>
          </w:p>
        </w:tc>
        <w:tc>
          <w:tcPr>
            <w:tcW w:w="1985" w:type="dxa"/>
            <w:tcBorders>
              <w:top w:val="single" w:sz="4" w:space="0" w:color="auto"/>
              <w:left w:val="single" w:sz="4" w:space="0" w:color="auto"/>
              <w:bottom w:val="nil"/>
              <w:right w:val="single" w:sz="4" w:space="0" w:color="auto"/>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sz w:val="24"/>
                <w:szCs w:val="24"/>
              </w:rPr>
              <w:t>23 205,14</w:t>
            </w:r>
          </w:p>
        </w:tc>
      </w:tr>
      <w:tr w:rsidR="00EA4183" w:rsidRPr="00EA4183" w:rsidTr="00EA4183">
        <w:trPr>
          <w:trHeight w:val="278"/>
        </w:trPr>
        <w:tc>
          <w:tcPr>
            <w:tcW w:w="662"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p>
        </w:tc>
        <w:tc>
          <w:tcPr>
            <w:tcW w:w="6851"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both"/>
              <w:rPr>
                <w:rFonts w:ascii="Times New Roman" w:hAnsi="Times New Roman" w:cs="Times New Roman"/>
                <w:sz w:val="24"/>
                <w:szCs w:val="24"/>
              </w:rPr>
            </w:pPr>
            <w:r w:rsidRPr="00EA4183">
              <w:rPr>
                <w:rFonts w:ascii="Times New Roman" w:hAnsi="Times New Roman" w:cs="Times New Roman"/>
                <w:sz w:val="24"/>
                <w:szCs w:val="24"/>
              </w:rPr>
              <w:t>Общественно-деловые здания</w:t>
            </w:r>
          </w:p>
        </w:tc>
        <w:tc>
          <w:tcPr>
            <w:tcW w:w="1985" w:type="dxa"/>
            <w:tcBorders>
              <w:top w:val="single" w:sz="4" w:space="0" w:color="auto"/>
              <w:left w:val="single" w:sz="4" w:space="0" w:color="auto"/>
              <w:bottom w:val="nil"/>
              <w:right w:val="single" w:sz="4" w:space="0" w:color="auto"/>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sz w:val="24"/>
                <w:szCs w:val="24"/>
              </w:rPr>
              <w:t>5 607,50</w:t>
            </w:r>
          </w:p>
        </w:tc>
      </w:tr>
      <w:tr w:rsidR="00EA4183" w:rsidRPr="00EA4183" w:rsidTr="00EA4183">
        <w:trPr>
          <w:trHeight w:val="293"/>
        </w:trPr>
        <w:tc>
          <w:tcPr>
            <w:tcW w:w="662"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p>
        </w:tc>
        <w:tc>
          <w:tcPr>
            <w:tcW w:w="6851" w:type="dxa"/>
            <w:tcBorders>
              <w:top w:val="single" w:sz="4" w:space="0" w:color="auto"/>
              <w:left w:val="single" w:sz="4" w:space="0" w:color="auto"/>
              <w:bottom w:val="nil"/>
              <w:right w:val="nil"/>
            </w:tcBorders>
            <w:shd w:val="clear" w:color="auto" w:fill="FFFFFF"/>
          </w:tcPr>
          <w:p w:rsidR="00EA4183" w:rsidRPr="00EA4183" w:rsidRDefault="00EA4183" w:rsidP="00EA4183">
            <w:pPr>
              <w:pStyle w:val="a3"/>
              <w:ind w:right="-189"/>
              <w:jc w:val="both"/>
              <w:rPr>
                <w:rFonts w:ascii="Times New Roman" w:hAnsi="Times New Roman" w:cs="Times New Roman"/>
                <w:sz w:val="24"/>
                <w:szCs w:val="24"/>
              </w:rPr>
            </w:pPr>
            <w:r w:rsidRPr="00EA4183">
              <w:rPr>
                <w:rFonts w:ascii="Times New Roman" w:hAnsi="Times New Roman" w:cs="Times New Roman"/>
                <w:sz w:val="24"/>
                <w:szCs w:val="24"/>
              </w:rPr>
              <w:t>Промышленные объекты</w:t>
            </w:r>
          </w:p>
        </w:tc>
        <w:tc>
          <w:tcPr>
            <w:tcW w:w="1985" w:type="dxa"/>
            <w:tcBorders>
              <w:top w:val="single" w:sz="4" w:space="0" w:color="auto"/>
              <w:left w:val="single" w:sz="4" w:space="0" w:color="auto"/>
              <w:bottom w:val="nil"/>
              <w:right w:val="single" w:sz="4" w:space="0" w:color="auto"/>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sz w:val="24"/>
                <w:szCs w:val="24"/>
              </w:rPr>
              <w:t>-</w:t>
            </w:r>
          </w:p>
        </w:tc>
      </w:tr>
      <w:tr w:rsidR="00EA4183" w:rsidRPr="00EA4183" w:rsidTr="00EA4183">
        <w:trPr>
          <w:trHeight w:val="336"/>
        </w:trPr>
        <w:tc>
          <w:tcPr>
            <w:tcW w:w="662" w:type="dxa"/>
            <w:tcBorders>
              <w:top w:val="single" w:sz="4" w:space="0" w:color="auto"/>
              <w:left w:val="single" w:sz="4" w:space="0" w:color="auto"/>
              <w:bottom w:val="single" w:sz="4" w:space="0" w:color="auto"/>
              <w:right w:val="nil"/>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p>
        </w:tc>
        <w:tc>
          <w:tcPr>
            <w:tcW w:w="6851" w:type="dxa"/>
            <w:tcBorders>
              <w:top w:val="single" w:sz="4" w:space="0" w:color="auto"/>
              <w:left w:val="single" w:sz="4" w:space="0" w:color="auto"/>
              <w:bottom w:val="single" w:sz="4" w:space="0" w:color="auto"/>
              <w:right w:val="nil"/>
            </w:tcBorders>
            <w:shd w:val="clear" w:color="auto" w:fill="FFFFFF"/>
          </w:tcPr>
          <w:p w:rsidR="00EA4183" w:rsidRPr="00EA4183" w:rsidRDefault="00EA4183" w:rsidP="00EA4183">
            <w:pPr>
              <w:pStyle w:val="a3"/>
              <w:ind w:right="-189"/>
              <w:jc w:val="both"/>
              <w:rPr>
                <w:rFonts w:ascii="Times New Roman" w:hAnsi="Times New Roman" w:cs="Times New Roman"/>
                <w:sz w:val="24"/>
                <w:szCs w:val="24"/>
              </w:rPr>
            </w:pPr>
            <w:r w:rsidRPr="00EA4183">
              <w:rPr>
                <w:rFonts w:ascii="Times New Roman" w:hAnsi="Times New Roman" w:cs="Times New Roman"/>
                <w:sz w:val="24"/>
                <w:szCs w:val="24"/>
              </w:rPr>
              <w:t>Прочие (пожаротушение, полив и др.)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A4183" w:rsidRPr="00EA4183" w:rsidRDefault="00EA4183" w:rsidP="00EA4183">
            <w:pPr>
              <w:pStyle w:val="a3"/>
              <w:ind w:right="-189"/>
              <w:jc w:val="center"/>
              <w:rPr>
                <w:rFonts w:ascii="Times New Roman" w:hAnsi="Times New Roman" w:cs="Times New Roman"/>
                <w:sz w:val="24"/>
                <w:szCs w:val="24"/>
              </w:rPr>
            </w:pPr>
            <w:r w:rsidRPr="00EA4183">
              <w:rPr>
                <w:rFonts w:ascii="Times New Roman" w:hAnsi="Times New Roman" w:cs="Times New Roman"/>
                <w:sz w:val="24"/>
                <w:szCs w:val="24"/>
              </w:rPr>
              <w:t>-</w:t>
            </w:r>
          </w:p>
        </w:tc>
      </w:tr>
    </w:tbl>
    <w:p w:rsidR="00EA4183" w:rsidRDefault="00EA4183" w:rsidP="00EA4183">
      <w:pPr>
        <w:pStyle w:val="a3"/>
        <w:ind w:right="-1" w:firstLine="709"/>
        <w:jc w:val="both"/>
        <w:rPr>
          <w:rFonts w:ascii="Times New Roman" w:hAnsi="Times New Roman" w:cs="Times New Roman"/>
          <w:sz w:val="24"/>
          <w:szCs w:val="24"/>
        </w:rPr>
      </w:pPr>
    </w:p>
    <w:p w:rsidR="00D904B5" w:rsidRP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3.12. Сведения о фактических и планируемых потерях горячей, питьевой, технической во</w:t>
      </w:r>
      <w:r w:rsidRPr="00D904B5">
        <w:rPr>
          <w:rFonts w:ascii="Times New Roman" w:hAnsi="Times New Roman" w:cs="Times New Roman"/>
          <w:sz w:val="24"/>
          <w:szCs w:val="24"/>
        </w:rPr>
        <w:softHyphen/>
        <w:t>ды при ее транспортировке (годовые, среднесуточные значения).</w:t>
      </w:r>
    </w:p>
    <w:p w:rsidR="00D904B5" w:rsidRPr="00D904B5" w:rsidRDefault="00D904B5" w:rsidP="00D904B5">
      <w:pPr>
        <w:pStyle w:val="a3"/>
        <w:ind w:right="-1" w:firstLine="709"/>
        <w:jc w:val="both"/>
        <w:rPr>
          <w:rFonts w:ascii="Times New Roman" w:hAnsi="Times New Roman" w:cs="Times New Roman"/>
          <w:sz w:val="24"/>
          <w:szCs w:val="24"/>
        </w:rPr>
      </w:pPr>
      <w:proofErr w:type="gramStart"/>
      <w:r w:rsidRPr="00D904B5">
        <w:rPr>
          <w:rFonts w:ascii="Times New Roman" w:hAnsi="Times New Roman" w:cs="Times New Roman"/>
          <w:sz w:val="24"/>
          <w:szCs w:val="24"/>
        </w:rPr>
        <w:t>В соответствии с Материалами по обоснованию Проекта Генерального плана Муници</w:t>
      </w:r>
      <w:r w:rsidRPr="00D904B5">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D904B5">
        <w:rPr>
          <w:rFonts w:ascii="Times New Roman" w:hAnsi="Times New Roman" w:cs="Times New Roman"/>
          <w:sz w:val="24"/>
          <w:szCs w:val="24"/>
        </w:rPr>
        <w:softHyphen/>
        <w:t>тых систем теплоснабжения (горячего водоснабжения) и в соответствии с п. 4 ст. 1 Фе</w:t>
      </w:r>
      <w:r w:rsidRPr="00D904B5">
        <w:rPr>
          <w:rFonts w:ascii="Times New Roman" w:hAnsi="Times New Roman" w:cs="Times New Roman"/>
          <w:sz w:val="24"/>
          <w:szCs w:val="24"/>
        </w:rPr>
        <w:softHyphen/>
        <w:t xml:space="preserve">дерального закона от 07.12.2011 </w:t>
      </w:r>
      <w:r w:rsidRPr="00D904B5">
        <w:rPr>
          <w:rFonts w:ascii="Times New Roman" w:hAnsi="Times New Roman" w:cs="Times New Roman"/>
          <w:sz w:val="24"/>
          <w:szCs w:val="24"/>
          <w:lang w:val="en-US"/>
        </w:rPr>
        <w:t>N</w:t>
      </w:r>
      <w:r w:rsidRPr="00D904B5">
        <w:rPr>
          <w:rFonts w:ascii="Times New Roman" w:hAnsi="Times New Roman" w:cs="Times New Roman"/>
          <w:sz w:val="24"/>
          <w:szCs w:val="24"/>
        </w:rPr>
        <w:t xml:space="preserve"> 416-ФЗ «О водоснабжении и водоотведении» регу</w:t>
      </w:r>
      <w:r w:rsidRPr="00D904B5">
        <w:rPr>
          <w:rFonts w:ascii="Times New Roman" w:hAnsi="Times New Roman" w:cs="Times New Roman"/>
          <w:sz w:val="24"/>
          <w:szCs w:val="24"/>
        </w:rPr>
        <w:softHyphen/>
        <w:t xml:space="preserve">лируется Федеральным законом от 27.07.2010 </w:t>
      </w:r>
      <w:r w:rsidRPr="00D904B5">
        <w:rPr>
          <w:rFonts w:ascii="Times New Roman" w:hAnsi="Times New Roman" w:cs="Times New Roman"/>
          <w:sz w:val="24"/>
          <w:szCs w:val="24"/>
          <w:lang w:val="en-US"/>
        </w:rPr>
        <w:t>N</w:t>
      </w:r>
      <w:r w:rsidRPr="00D904B5">
        <w:rPr>
          <w:rFonts w:ascii="Times New Roman" w:hAnsi="Times New Roman" w:cs="Times New Roman"/>
          <w:sz w:val="24"/>
          <w:szCs w:val="24"/>
        </w:rPr>
        <w:t xml:space="preserve"> 190-ФЗ «О теплоснабжении» и учиты</w:t>
      </w:r>
      <w:r w:rsidRPr="00D904B5">
        <w:rPr>
          <w:rFonts w:ascii="Times New Roman" w:hAnsi="Times New Roman" w:cs="Times New Roman"/>
          <w:sz w:val="24"/>
          <w:szCs w:val="24"/>
        </w:rPr>
        <w:softHyphen/>
        <w:t>вается в схеме теплоснабжения Муниципального образования.</w:t>
      </w:r>
      <w:proofErr w:type="gramEnd"/>
      <w:r w:rsidRPr="00D904B5">
        <w:rPr>
          <w:rFonts w:ascii="Times New Roman" w:hAnsi="Times New Roman" w:cs="Times New Roman"/>
          <w:sz w:val="24"/>
          <w:szCs w:val="24"/>
        </w:rPr>
        <w:t xml:space="preserve"> Подача технической воды в Муниципальном образовании отсутствует.</w:t>
      </w:r>
    </w:p>
    <w:p w:rsid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Годовые фактические потери питьевой воды в Муниципальном образовании в 2013 го</w:t>
      </w:r>
      <w:r w:rsidRPr="00D904B5">
        <w:rPr>
          <w:rFonts w:ascii="Times New Roman" w:hAnsi="Times New Roman" w:cs="Times New Roman"/>
          <w:sz w:val="24"/>
          <w:szCs w:val="24"/>
        </w:rPr>
        <w:softHyphen/>
        <w:t>ду при ее транспортировке.</w:t>
      </w:r>
    </w:p>
    <w:tbl>
      <w:tblPr>
        <w:tblW w:w="9356" w:type="dxa"/>
        <w:tblInd w:w="5" w:type="dxa"/>
        <w:tblLayout w:type="fixed"/>
        <w:tblCellMar>
          <w:left w:w="0" w:type="dxa"/>
          <w:right w:w="0" w:type="dxa"/>
        </w:tblCellMar>
        <w:tblLook w:val="0000" w:firstRow="0" w:lastRow="0" w:firstColumn="0" w:lastColumn="0" w:noHBand="0" w:noVBand="0"/>
      </w:tblPr>
      <w:tblGrid>
        <w:gridCol w:w="950"/>
        <w:gridCol w:w="5854"/>
        <w:gridCol w:w="2552"/>
      </w:tblGrid>
      <w:tr w:rsidR="00D904B5" w:rsidRPr="00D904B5" w:rsidTr="00D904B5">
        <w:trPr>
          <w:trHeight w:val="629"/>
        </w:trPr>
        <w:tc>
          <w:tcPr>
            <w:tcW w:w="950" w:type="dxa"/>
            <w:tcBorders>
              <w:top w:val="single" w:sz="4" w:space="0" w:color="auto"/>
              <w:left w:val="single" w:sz="4" w:space="0" w:color="auto"/>
              <w:bottom w:val="nil"/>
              <w:right w:val="nil"/>
            </w:tcBorders>
            <w:shd w:val="clear" w:color="auto" w:fill="FFFFFF"/>
          </w:tcPr>
          <w:p w:rsidR="00D904B5" w:rsidRDefault="00D904B5" w:rsidP="00D904B5">
            <w:pPr>
              <w:pStyle w:val="a3"/>
              <w:ind w:right="-1"/>
              <w:jc w:val="center"/>
              <w:rPr>
                <w:rFonts w:ascii="Times New Roman" w:hAnsi="Times New Roman" w:cs="Times New Roman"/>
                <w:b/>
                <w:bCs/>
                <w:sz w:val="24"/>
                <w:szCs w:val="24"/>
              </w:rPr>
            </w:pPr>
            <w:r w:rsidRPr="00D904B5">
              <w:rPr>
                <w:rFonts w:ascii="Times New Roman" w:hAnsi="Times New Roman" w:cs="Times New Roman"/>
                <w:b/>
                <w:bCs/>
                <w:sz w:val="24"/>
                <w:szCs w:val="24"/>
              </w:rPr>
              <w:t>№</w:t>
            </w:r>
          </w:p>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 xml:space="preserve"> </w:t>
            </w:r>
            <w:proofErr w:type="gramStart"/>
            <w:r w:rsidRPr="00D904B5">
              <w:rPr>
                <w:rFonts w:ascii="Times New Roman" w:hAnsi="Times New Roman" w:cs="Times New Roman"/>
                <w:b/>
                <w:bCs/>
                <w:sz w:val="24"/>
                <w:szCs w:val="24"/>
              </w:rPr>
              <w:t>п</w:t>
            </w:r>
            <w:proofErr w:type="gramEnd"/>
            <w:r w:rsidRPr="00D904B5">
              <w:rPr>
                <w:rFonts w:ascii="Times New Roman" w:hAnsi="Times New Roman" w:cs="Times New Roman"/>
                <w:b/>
                <w:bCs/>
                <w:sz w:val="24"/>
                <w:szCs w:val="24"/>
              </w:rPr>
              <w:t>/п</w:t>
            </w:r>
          </w:p>
        </w:tc>
        <w:tc>
          <w:tcPr>
            <w:tcW w:w="5854" w:type="dxa"/>
            <w:tcBorders>
              <w:top w:val="single" w:sz="4" w:space="0" w:color="auto"/>
              <w:left w:val="single" w:sz="4" w:space="0" w:color="auto"/>
              <w:bottom w:val="nil"/>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Наименование</w:t>
            </w:r>
            <w:r>
              <w:rPr>
                <w:rFonts w:ascii="Times New Roman" w:hAnsi="Times New Roman" w:cs="Times New Roman"/>
                <w:b/>
                <w:bCs/>
                <w:sz w:val="24"/>
                <w:szCs w:val="24"/>
              </w:rPr>
              <w:t xml:space="preserve"> </w:t>
            </w:r>
            <w:r w:rsidRPr="00D904B5">
              <w:rPr>
                <w:rFonts w:ascii="Times New Roman" w:hAnsi="Times New Roman" w:cs="Times New Roman"/>
                <w:b/>
                <w:bCs/>
                <w:sz w:val="24"/>
                <w:szCs w:val="24"/>
              </w:rPr>
              <w:t>показателя</w:t>
            </w:r>
          </w:p>
        </w:tc>
        <w:tc>
          <w:tcPr>
            <w:tcW w:w="2552" w:type="dxa"/>
            <w:tcBorders>
              <w:top w:val="single" w:sz="4" w:space="0" w:color="auto"/>
              <w:left w:val="single" w:sz="4" w:space="0" w:color="auto"/>
              <w:bottom w:val="nil"/>
              <w:right w:val="single" w:sz="4" w:space="0" w:color="auto"/>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Объем всего, куб. м в год</w:t>
            </w:r>
          </w:p>
        </w:tc>
      </w:tr>
      <w:tr w:rsidR="00D904B5" w:rsidRPr="00D904B5" w:rsidTr="00D904B5">
        <w:trPr>
          <w:trHeight w:val="331"/>
        </w:trPr>
        <w:tc>
          <w:tcPr>
            <w:tcW w:w="950" w:type="dxa"/>
            <w:tcBorders>
              <w:top w:val="single" w:sz="4" w:space="0" w:color="auto"/>
              <w:left w:val="single" w:sz="4" w:space="0" w:color="auto"/>
              <w:bottom w:val="single" w:sz="4" w:space="0" w:color="auto"/>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sz w:val="24"/>
                <w:szCs w:val="24"/>
              </w:rPr>
              <w:t>1</w:t>
            </w:r>
          </w:p>
        </w:tc>
        <w:tc>
          <w:tcPr>
            <w:tcW w:w="5854" w:type="dxa"/>
            <w:tcBorders>
              <w:top w:val="single" w:sz="4" w:space="0" w:color="auto"/>
              <w:left w:val="single" w:sz="4" w:space="0" w:color="auto"/>
              <w:bottom w:val="single" w:sz="4" w:space="0" w:color="auto"/>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sz w:val="24"/>
                <w:szCs w:val="24"/>
              </w:rPr>
              <w:t>Потери воды в сетях</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sz w:val="24"/>
                <w:szCs w:val="24"/>
              </w:rPr>
              <w:t>20,00</w:t>
            </w:r>
          </w:p>
        </w:tc>
      </w:tr>
    </w:tbl>
    <w:p w:rsidR="00D904B5" w:rsidRDefault="00D904B5" w:rsidP="00D904B5">
      <w:pPr>
        <w:pStyle w:val="a3"/>
        <w:ind w:right="-1" w:firstLine="709"/>
        <w:jc w:val="both"/>
        <w:rPr>
          <w:rFonts w:ascii="Times New Roman" w:hAnsi="Times New Roman" w:cs="Times New Roman"/>
          <w:sz w:val="24"/>
          <w:szCs w:val="24"/>
        </w:rPr>
      </w:pPr>
    </w:p>
    <w:p w:rsidR="00D904B5" w:rsidRP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Строительство закрытых систем горячего водоснабжения для Муниципального образо</w:t>
      </w:r>
      <w:r w:rsidRPr="00D904B5">
        <w:rPr>
          <w:rFonts w:ascii="Times New Roman" w:hAnsi="Times New Roman" w:cs="Times New Roman"/>
          <w:sz w:val="24"/>
          <w:szCs w:val="24"/>
        </w:rPr>
        <w:softHyphen/>
        <w:t>вания в планах отсутствует.</w:t>
      </w:r>
    </w:p>
    <w:p w:rsid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Среднесуточные фактические потери питьевой воды в Муниципальном образовании в 201</w:t>
      </w:r>
      <w:r>
        <w:rPr>
          <w:rFonts w:ascii="Times New Roman" w:hAnsi="Times New Roman" w:cs="Times New Roman"/>
          <w:sz w:val="24"/>
          <w:szCs w:val="24"/>
        </w:rPr>
        <w:t>6</w:t>
      </w:r>
      <w:r w:rsidRPr="00D904B5">
        <w:rPr>
          <w:rFonts w:ascii="Times New Roman" w:hAnsi="Times New Roman" w:cs="Times New Roman"/>
          <w:sz w:val="24"/>
          <w:szCs w:val="24"/>
        </w:rPr>
        <w:t xml:space="preserve"> году при ее транспортировке.</w:t>
      </w:r>
    </w:p>
    <w:tbl>
      <w:tblPr>
        <w:tblW w:w="9356" w:type="dxa"/>
        <w:tblInd w:w="5" w:type="dxa"/>
        <w:tblLayout w:type="fixed"/>
        <w:tblCellMar>
          <w:left w:w="0" w:type="dxa"/>
          <w:right w:w="0" w:type="dxa"/>
        </w:tblCellMar>
        <w:tblLook w:val="0000" w:firstRow="0" w:lastRow="0" w:firstColumn="0" w:lastColumn="0" w:noHBand="0" w:noVBand="0"/>
      </w:tblPr>
      <w:tblGrid>
        <w:gridCol w:w="851"/>
        <w:gridCol w:w="5953"/>
        <w:gridCol w:w="2552"/>
      </w:tblGrid>
      <w:tr w:rsidR="00D904B5" w:rsidRPr="00D904B5" w:rsidTr="00D904B5">
        <w:trPr>
          <w:trHeight w:val="634"/>
        </w:trPr>
        <w:tc>
          <w:tcPr>
            <w:tcW w:w="851" w:type="dxa"/>
            <w:tcBorders>
              <w:top w:val="single" w:sz="4" w:space="0" w:color="auto"/>
              <w:left w:val="single" w:sz="4" w:space="0" w:color="auto"/>
              <w:bottom w:val="nil"/>
              <w:right w:val="nil"/>
            </w:tcBorders>
            <w:shd w:val="clear" w:color="auto" w:fill="FFFFFF"/>
          </w:tcPr>
          <w:p w:rsidR="00D904B5" w:rsidRDefault="00D904B5" w:rsidP="00D904B5">
            <w:pPr>
              <w:pStyle w:val="a3"/>
              <w:ind w:right="-1"/>
              <w:jc w:val="center"/>
              <w:rPr>
                <w:rFonts w:ascii="Times New Roman" w:hAnsi="Times New Roman" w:cs="Times New Roman"/>
                <w:b/>
                <w:bCs/>
                <w:sz w:val="24"/>
                <w:szCs w:val="24"/>
              </w:rPr>
            </w:pPr>
            <w:r w:rsidRPr="00D904B5">
              <w:rPr>
                <w:rFonts w:ascii="Times New Roman" w:hAnsi="Times New Roman" w:cs="Times New Roman"/>
                <w:b/>
                <w:bCs/>
                <w:sz w:val="24"/>
                <w:szCs w:val="24"/>
              </w:rPr>
              <w:t xml:space="preserve">№ </w:t>
            </w:r>
          </w:p>
          <w:p w:rsidR="00D904B5" w:rsidRPr="00D904B5" w:rsidRDefault="00D904B5" w:rsidP="00D904B5">
            <w:pPr>
              <w:pStyle w:val="a3"/>
              <w:ind w:right="-1"/>
              <w:jc w:val="center"/>
              <w:rPr>
                <w:rFonts w:ascii="Times New Roman" w:hAnsi="Times New Roman" w:cs="Times New Roman"/>
                <w:sz w:val="24"/>
                <w:szCs w:val="24"/>
              </w:rPr>
            </w:pPr>
            <w:proofErr w:type="gramStart"/>
            <w:r w:rsidRPr="00D904B5">
              <w:rPr>
                <w:rFonts w:ascii="Times New Roman" w:hAnsi="Times New Roman" w:cs="Times New Roman"/>
                <w:b/>
                <w:bCs/>
                <w:sz w:val="24"/>
                <w:szCs w:val="24"/>
              </w:rPr>
              <w:t>п</w:t>
            </w:r>
            <w:proofErr w:type="gramEnd"/>
            <w:r w:rsidRPr="00D904B5">
              <w:rPr>
                <w:rFonts w:ascii="Times New Roman" w:hAnsi="Times New Roman" w:cs="Times New Roman"/>
                <w:b/>
                <w:bCs/>
                <w:sz w:val="24"/>
                <w:szCs w:val="24"/>
              </w:rPr>
              <w:t>/п</w:t>
            </w:r>
          </w:p>
        </w:tc>
        <w:tc>
          <w:tcPr>
            <w:tcW w:w="5953" w:type="dxa"/>
            <w:tcBorders>
              <w:top w:val="single" w:sz="4" w:space="0" w:color="auto"/>
              <w:left w:val="single" w:sz="4" w:space="0" w:color="auto"/>
              <w:bottom w:val="nil"/>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Наименование</w:t>
            </w:r>
          </w:p>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показателя</w:t>
            </w:r>
          </w:p>
        </w:tc>
        <w:tc>
          <w:tcPr>
            <w:tcW w:w="2552" w:type="dxa"/>
            <w:tcBorders>
              <w:top w:val="single" w:sz="4" w:space="0" w:color="auto"/>
              <w:left w:val="single" w:sz="4" w:space="0" w:color="auto"/>
              <w:bottom w:val="nil"/>
              <w:right w:val="single" w:sz="4" w:space="0" w:color="auto"/>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Объем всего, куб. м в сутки</w:t>
            </w:r>
          </w:p>
        </w:tc>
      </w:tr>
      <w:tr w:rsidR="00D904B5" w:rsidRPr="00D904B5" w:rsidTr="00D904B5">
        <w:trPr>
          <w:trHeight w:val="326"/>
        </w:trPr>
        <w:tc>
          <w:tcPr>
            <w:tcW w:w="851" w:type="dxa"/>
            <w:tcBorders>
              <w:top w:val="single" w:sz="4" w:space="0" w:color="auto"/>
              <w:left w:val="single" w:sz="4" w:space="0" w:color="auto"/>
              <w:bottom w:val="single" w:sz="4" w:space="0" w:color="auto"/>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sz w:val="24"/>
                <w:szCs w:val="24"/>
              </w:rPr>
              <w:t>1</w:t>
            </w:r>
          </w:p>
        </w:tc>
        <w:tc>
          <w:tcPr>
            <w:tcW w:w="5953" w:type="dxa"/>
            <w:tcBorders>
              <w:top w:val="single" w:sz="4" w:space="0" w:color="auto"/>
              <w:left w:val="single" w:sz="4" w:space="0" w:color="auto"/>
              <w:bottom w:val="single" w:sz="4" w:space="0" w:color="auto"/>
              <w:right w:val="nil"/>
            </w:tcBorders>
            <w:shd w:val="clear" w:color="auto" w:fill="FFFFFF"/>
          </w:tcPr>
          <w:p w:rsidR="00D904B5" w:rsidRPr="00D904B5" w:rsidRDefault="00D904B5" w:rsidP="00D904B5">
            <w:pPr>
              <w:pStyle w:val="a3"/>
              <w:ind w:right="-1"/>
              <w:jc w:val="both"/>
              <w:rPr>
                <w:rFonts w:ascii="Times New Roman" w:hAnsi="Times New Roman" w:cs="Times New Roman"/>
                <w:sz w:val="24"/>
                <w:szCs w:val="24"/>
              </w:rPr>
            </w:pPr>
            <w:r w:rsidRPr="00D904B5">
              <w:rPr>
                <w:rFonts w:ascii="Times New Roman" w:hAnsi="Times New Roman" w:cs="Times New Roman"/>
                <w:sz w:val="24"/>
                <w:szCs w:val="24"/>
              </w:rPr>
              <w:t>Потери воды в сетях</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sz w:val="24"/>
                <w:szCs w:val="24"/>
              </w:rPr>
              <w:t>0,05</w:t>
            </w:r>
          </w:p>
        </w:tc>
      </w:tr>
    </w:tbl>
    <w:p w:rsidR="00D904B5" w:rsidRDefault="00D904B5" w:rsidP="00D904B5">
      <w:pPr>
        <w:pStyle w:val="a3"/>
        <w:ind w:right="-1" w:firstLine="709"/>
        <w:jc w:val="both"/>
        <w:rPr>
          <w:rFonts w:ascii="Times New Roman" w:hAnsi="Times New Roman" w:cs="Times New Roman"/>
          <w:sz w:val="24"/>
          <w:szCs w:val="24"/>
        </w:rPr>
      </w:pPr>
    </w:p>
    <w:p w:rsid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Строительство закрытых систем горячего водоснабжения для Муниципального образо</w:t>
      </w:r>
      <w:r w:rsidRPr="00D904B5">
        <w:rPr>
          <w:rFonts w:ascii="Times New Roman" w:hAnsi="Times New Roman" w:cs="Times New Roman"/>
          <w:sz w:val="24"/>
          <w:szCs w:val="24"/>
        </w:rPr>
        <w:softHyphen/>
        <w:t>вания в планах отсутствует.</w:t>
      </w:r>
    </w:p>
    <w:p w:rsid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Годовые планируемые потери питьевой воды в Муниципальном образовании до 203</w:t>
      </w:r>
      <w:r>
        <w:rPr>
          <w:rFonts w:ascii="Times New Roman" w:hAnsi="Times New Roman" w:cs="Times New Roman"/>
          <w:sz w:val="24"/>
          <w:szCs w:val="24"/>
        </w:rPr>
        <w:t>2</w:t>
      </w:r>
      <w:r w:rsidRPr="00D904B5">
        <w:rPr>
          <w:rFonts w:ascii="Times New Roman" w:hAnsi="Times New Roman" w:cs="Times New Roman"/>
          <w:sz w:val="24"/>
          <w:szCs w:val="24"/>
        </w:rPr>
        <w:t xml:space="preserve"> года при ее транспортировке.</w:t>
      </w:r>
    </w:p>
    <w:p w:rsid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Среднесуточные планируемые потери питьевой воды в Муниципальном образовании</w:t>
      </w:r>
      <w:r>
        <w:rPr>
          <w:rFonts w:ascii="Times New Roman" w:hAnsi="Times New Roman" w:cs="Times New Roman"/>
          <w:sz w:val="24"/>
          <w:szCs w:val="24"/>
        </w:rPr>
        <w:t xml:space="preserve"> </w:t>
      </w:r>
      <w:r w:rsidRPr="00D904B5">
        <w:rPr>
          <w:rFonts w:ascii="Times New Roman" w:hAnsi="Times New Roman" w:cs="Times New Roman"/>
          <w:sz w:val="24"/>
          <w:szCs w:val="24"/>
        </w:rPr>
        <w:t>до 203</w:t>
      </w:r>
      <w:r>
        <w:rPr>
          <w:rFonts w:ascii="Times New Roman" w:hAnsi="Times New Roman" w:cs="Times New Roman"/>
          <w:sz w:val="24"/>
          <w:szCs w:val="24"/>
        </w:rPr>
        <w:t>2</w:t>
      </w:r>
      <w:r w:rsidRPr="00D904B5">
        <w:rPr>
          <w:rFonts w:ascii="Times New Roman" w:hAnsi="Times New Roman" w:cs="Times New Roman"/>
          <w:sz w:val="24"/>
          <w:szCs w:val="24"/>
        </w:rPr>
        <w:t xml:space="preserve"> года при ее транспортировке.</w:t>
      </w:r>
    </w:p>
    <w:tbl>
      <w:tblPr>
        <w:tblW w:w="9356" w:type="dxa"/>
        <w:tblInd w:w="5" w:type="dxa"/>
        <w:tblLayout w:type="fixed"/>
        <w:tblCellMar>
          <w:left w:w="0" w:type="dxa"/>
          <w:right w:w="0" w:type="dxa"/>
        </w:tblCellMar>
        <w:tblLook w:val="0000" w:firstRow="0" w:lastRow="0" w:firstColumn="0" w:lastColumn="0" w:noHBand="0" w:noVBand="0"/>
      </w:tblPr>
      <w:tblGrid>
        <w:gridCol w:w="851"/>
        <w:gridCol w:w="5953"/>
        <w:gridCol w:w="2552"/>
      </w:tblGrid>
      <w:tr w:rsidR="00D904B5" w:rsidRPr="00D904B5" w:rsidTr="00D904B5">
        <w:trPr>
          <w:trHeight w:val="648"/>
        </w:trPr>
        <w:tc>
          <w:tcPr>
            <w:tcW w:w="851" w:type="dxa"/>
            <w:tcBorders>
              <w:top w:val="single" w:sz="4" w:space="0" w:color="auto"/>
              <w:left w:val="single" w:sz="4" w:space="0" w:color="auto"/>
              <w:bottom w:val="nil"/>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 xml:space="preserve">№ </w:t>
            </w:r>
            <w:proofErr w:type="gramStart"/>
            <w:r w:rsidRPr="00D904B5">
              <w:rPr>
                <w:rFonts w:ascii="Times New Roman" w:hAnsi="Times New Roman" w:cs="Times New Roman"/>
                <w:b/>
                <w:bCs/>
                <w:sz w:val="24"/>
                <w:szCs w:val="24"/>
              </w:rPr>
              <w:t>п</w:t>
            </w:r>
            <w:proofErr w:type="gramEnd"/>
            <w:r w:rsidRPr="00D904B5">
              <w:rPr>
                <w:rFonts w:ascii="Times New Roman" w:hAnsi="Times New Roman" w:cs="Times New Roman"/>
                <w:b/>
                <w:bCs/>
                <w:sz w:val="24"/>
                <w:szCs w:val="24"/>
              </w:rPr>
              <w:t>/п</w:t>
            </w:r>
          </w:p>
        </w:tc>
        <w:tc>
          <w:tcPr>
            <w:tcW w:w="5953" w:type="dxa"/>
            <w:tcBorders>
              <w:top w:val="single" w:sz="4" w:space="0" w:color="auto"/>
              <w:left w:val="single" w:sz="4" w:space="0" w:color="auto"/>
              <w:bottom w:val="nil"/>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Наименование</w:t>
            </w:r>
          </w:p>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показателя</w:t>
            </w:r>
          </w:p>
        </w:tc>
        <w:tc>
          <w:tcPr>
            <w:tcW w:w="2552" w:type="dxa"/>
            <w:tcBorders>
              <w:top w:val="single" w:sz="4" w:space="0" w:color="auto"/>
              <w:left w:val="single" w:sz="4" w:space="0" w:color="auto"/>
              <w:bottom w:val="nil"/>
              <w:right w:val="single" w:sz="4" w:space="0" w:color="auto"/>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b/>
                <w:bCs/>
                <w:sz w:val="24"/>
                <w:szCs w:val="24"/>
              </w:rPr>
              <w:t>Объем всего, куб. м в сутки</w:t>
            </w:r>
          </w:p>
        </w:tc>
      </w:tr>
      <w:tr w:rsidR="00D904B5" w:rsidRPr="00D904B5" w:rsidTr="00D904B5">
        <w:trPr>
          <w:trHeight w:val="355"/>
        </w:trPr>
        <w:tc>
          <w:tcPr>
            <w:tcW w:w="851" w:type="dxa"/>
            <w:tcBorders>
              <w:top w:val="single" w:sz="4" w:space="0" w:color="auto"/>
              <w:left w:val="single" w:sz="4" w:space="0" w:color="auto"/>
              <w:bottom w:val="single" w:sz="4" w:space="0" w:color="auto"/>
              <w:right w:val="nil"/>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sz w:val="24"/>
                <w:szCs w:val="24"/>
              </w:rPr>
              <w:t>1</w:t>
            </w:r>
          </w:p>
        </w:tc>
        <w:tc>
          <w:tcPr>
            <w:tcW w:w="5953" w:type="dxa"/>
            <w:tcBorders>
              <w:top w:val="single" w:sz="4" w:space="0" w:color="auto"/>
              <w:left w:val="single" w:sz="4" w:space="0" w:color="auto"/>
              <w:bottom w:val="single" w:sz="4" w:space="0" w:color="auto"/>
              <w:right w:val="nil"/>
            </w:tcBorders>
            <w:shd w:val="clear" w:color="auto" w:fill="FFFFFF"/>
          </w:tcPr>
          <w:p w:rsidR="00D904B5" w:rsidRPr="00D904B5" w:rsidRDefault="00D904B5" w:rsidP="00D904B5">
            <w:pPr>
              <w:pStyle w:val="a3"/>
              <w:ind w:right="-1"/>
              <w:jc w:val="both"/>
              <w:rPr>
                <w:rFonts w:ascii="Times New Roman" w:hAnsi="Times New Roman" w:cs="Times New Roman"/>
                <w:sz w:val="24"/>
                <w:szCs w:val="24"/>
              </w:rPr>
            </w:pPr>
            <w:r w:rsidRPr="00D904B5">
              <w:rPr>
                <w:rFonts w:ascii="Times New Roman" w:hAnsi="Times New Roman" w:cs="Times New Roman"/>
                <w:sz w:val="24"/>
                <w:szCs w:val="24"/>
              </w:rPr>
              <w:t>Потери воды в сетях</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D904B5" w:rsidRPr="00D904B5" w:rsidRDefault="00D904B5" w:rsidP="00D904B5">
            <w:pPr>
              <w:pStyle w:val="a3"/>
              <w:ind w:right="-1"/>
              <w:jc w:val="center"/>
              <w:rPr>
                <w:rFonts w:ascii="Times New Roman" w:hAnsi="Times New Roman" w:cs="Times New Roman"/>
                <w:sz w:val="24"/>
                <w:szCs w:val="24"/>
              </w:rPr>
            </w:pPr>
            <w:r w:rsidRPr="00D904B5">
              <w:rPr>
                <w:rFonts w:ascii="Times New Roman" w:hAnsi="Times New Roman" w:cs="Times New Roman"/>
                <w:sz w:val="24"/>
                <w:szCs w:val="24"/>
              </w:rPr>
              <w:t>0,06</w:t>
            </w:r>
          </w:p>
        </w:tc>
      </w:tr>
    </w:tbl>
    <w:p w:rsidR="00D904B5" w:rsidRDefault="00D904B5" w:rsidP="00D904B5">
      <w:pPr>
        <w:pStyle w:val="a3"/>
        <w:ind w:right="-1" w:firstLine="709"/>
        <w:jc w:val="both"/>
        <w:rPr>
          <w:rFonts w:ascii="Times New Roman" w:hAnsi="Times New Roman" w:cs="Times New Roman"/>
          <w:sz w:val="24"/>
          <w:szCs w:val="24"/>
        </w:rPr>
      </w:pPr>
    </w:p>
    <w:p w:rsidR="00D904B5" w:rsidRPr="00D904B5" w:rsidRDefault="004F05FE" w:rsidP="004F05FE">
      <w:pPr>
        <w:pStyle w:val="a3"/>
        <w:ind w:right="-1" w:firstLine="708"/>
        <w:jc w:val="both"/>
        <w:rPr>
          <w:rFonts w:ascii="Times New Roman" w:hAnsi="Times New Roman" w:cs="Times New Roman"/>
          <w:sz w:val="24"/>
          <w:szCs w:val="24"/>
        </w:rPr>
      </w:pPr>
      <w:r>
        <w:rPr>
          <w:rFonts w:ascii="Times New Roman" w:hAnsi="Times New Roman" w:cs="Times New Roman"/>
          <w:sz w:val="24"/>
          <w:szCs w:val="24"/>
        </w:rPr>
        <w:t>3.13</w:t>
      </w:r>
      <w:r w:rsidR="005A0AE8">
        <w:rPr>
          <w:rFonts w:ascii="Times New Roman" w:hAnsi="Times New Roman" w:cs="Times New Roman"/>
          <w:sz w:val="24"/>
          <w:szCs w:val="24"/>
        </w:rPr>
        <w:t xml:space="preserve">. </w:t>
      </w:r>
      <w:proofErr w:type="gramStart"/>
      <w:r w:rsidR="00D904B5" w:rsidRPr="00D904B5">
        <w:rPr>
          <w:rFonts w:ascii="Times New Roman" w:hAnsi="Times New Roman" w:cs="Times New Roman"/>
          <w:sz w:val="24"/>
          <w:szCs w:val="24"/>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w:t>
      </w:r>
      <w:r w:rsidR="00D904B5" w:rsidRPr="00D904B5">
        <w:rPr>
          <w:rFonts w:ascii="Times New Roman" w:hAnsi="Times New Roman" w:cs="Times New Roman"/>
          <w:sz w:val="24"/>
          <w:szCs w:val="24"/>
        </w:rPr>
        <w:lastRenderedPageBreak/>
        <w:t>подачи горя</w:t>
      </w:r>
      <w:r w:rsidR="00D904B5" w:rsidRPr="00D904B5">
        <w:rPr>
          <w:rFonts w:ascii="Times New Roman" w:hAnsi="Times New Roman" w:cs="Times New Roman"/>
          <w:sz w:val="24"/>
          <w:szCs w:val="24"/>
        </w:rPr>
        <w:softHyphen/>
        <w:t>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p w:rsidR="00D904B5" w:rsidRPr="00D904B5" w:rsidRDefault="00D904B5" w:rsidP="00D904B5">
      <w:pPr>
        <w:pStyle w:val="a3"/>
        <w:ind w:right="-1" w:firstLine="709"/>
        <w:jc w:val="both"/>
        <w:rPr>
          <w:rFonts w:ascii="Times New Roman" w:hAnsi="Times New Roman" w:cs="Times New Roman"/>
          <w:sz w:val="24"/>
          <w:szCs w:val="24"/>
        </w:rPr>
      </w:pPr>
      <w:proofErr w:type="gramStart"/>
      <w:r w:rsidRPr="00D904B5">
        <w:rPr>
          <w:rFonts w:ascii="Times New Roman" w:hAnsi="Times New Roman" w:cs="Times New Roman"/>
          <w:sz w:val="24"/>
          <w:szCs w:val="24"/>
        </w:rPr>
        <w:t>В соответствии с Материалами по обоснованию Проекта Генерального плана Муници</w:t>
      </w:r>
      <w:r w:rsidRPr="00D904B5">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D904B5">
        <w:rPr>
          <w:rFonts w:ascii="Times New Roman" w:hAnsi="Times New Roman" w:cs="Times New Roman"/>
          <w:sz w:val="24"/>
          <w:szCs w:val="24"/>
        </w:rPr>
        <w:softHyphen/>
        <w:t>тых систем теплоснабжения (горячего водоснабжения) и в соответствии с п. 4 ст. 1 Фе</w:t>
      </w:r>
      <w:r w:rsidRPr="00D904B5">
        <w:rPr>
          <w:rFonts w:ascii="Times New Roman" w:hAnsi="Times New Roman" w:cs="Times New Roman"/>
          <w:sz w:val="24"/>
          <w:szCs w:val="24"/>
        </w:rPr>
        <w:softHyphen/>
        <w:t xml:space="preserve">дерального закона от 07.12.2011 </w:t>
      </w:r>
      <w:r w:rsidRPr="00D904B5">
        <w:rPr>
          <w:rFonts w:ascii="Times New Roman" w:hAnsi="Times New Roman" w:cs="Times New Roman"/>
          <w:sz w:val="24"/>
          <w:szCs w:val="24"/>
          <w:lang w:val="en-US"/>
        </w:rPr>
        <w:t>N</w:t>
      </w:r>
      <w:r w:rsidRPr="00D904B5">
        <w:rPr>
          <w:rFonts w:ascii="Times New Roman" w:hAnsi="Times New Roman" w:cs="Times New Roman"/>
          <w:sz w:val="24"/>
          <w:szCs w:val="24"/>
        </w:rPr>
        <w:t xml:space="preserve"> 416-ФЗ «О водоснабжении и водоотведении» регу</w:t>
      </w:r>
      <w:r w:rsidRPr="00D904B5">
        <w:rPr>
          <w:rFonts w:ascii="Times New Roman" w:hAnsi="Times New Roman" w:cs="Times New Roman"/>
          <w:sz w:val="24"/>
          <w:szCs w:val="24"/>
        </w:rPr>
        <w:softHyphen/>
        <w:t xml:space="preserve">лируется Федеральным законом от 27.07.2010 </w:t>
      </w:r>
      <w:r w:rsidRPr="00D904B5">
        <w:rPr>
          <w:rFonts w:ascii="Times New Roman" w:hAnsi="Times New Roman" w:cs="Times New Roman"/>
          <w:sz w:val="24"/>
          <w:szCs w:val="24"/>
          <w:lang w:val="en-US"/>
        </w:rPr>
        <w:t>N</w:t>
      </w:r>
      <w:r w:rsidRPr="00D904B5">
        <w:rPr>
          <w:rFonts w:ascii="Times New Roman" w:hAnsi="Times New Roman" w:cs="Times New Roman"/>
          <w:sz w:val="24"/>
          <w:szCs w:val="24"/>
        </w:rPr>
        <w:t xml:space="preserve"> 190-ФЗ «О теплоснабжении» и учиты</w:t>
      </w:r>
      <w:r w:rsidRPr="00D904B5">
        <w:rPr>
          <w:rFonts w:ascii="Times New Roman" w:hAnsi="Times New Roman" w:cs="Times New Roman"/>
          <w:sz w:val="24"/>
          <w:szCs w:val="24"/>
        </w:rPr>
        <w:softHyphen/>
        <w:t>вается в схеме теплоснабжения Муниципального образования.</w:t>
      </w:r>
      <w:proofErr w:type="gramEnd"/>
      <w:r w:rsidRPr="00D904B5">
        <w:rPr>
          <w:rFonts w:ascii="Times New Roman" w:hAnsi="Times New Roman" w:cs="Times New Roman"/>
          <w:sz w:val="24"/>
          <w:szCs w:val="24"/>
        </w:rPr>
        <w:t xml:space="preserve"> Подача технической воды в Муниципальном образовании отсутствует.</w:t>
      </w:r>
    </w:p>
    <w:p w:rsidR="00D904B5" w:rsidRDefault="00D904B5" w:rsidP="00D904B5">
      <w:pPr>
        <w:pStyle w:val="a3"/>
        <w:ind w:right="-1" w:firstLine="709"/>
        <w:jc w:val="both"/>
        <w:rPr>
          <w:rFonts w:ascii="Times New Roman" w:hAnsi="Times New Roman" w:cs="Times New Roman"/>
          <w:sz w:val="24"/>
          <w:szCs w:val="24"/>
        </w:rPr>
      </w:pPr>
      <w:r w:rsidRPr="00D904B5">
        <w:rPr>
          <w:rFonts w:ascii="Times New Roman" w:hAnsi="Times New Roman" w:cs="Times New Roman"/>
          <w:sz w:val="24"/>
          <w:szCs w:val="24"/>
        </w:rPr>
        <w:t>Строительство закрытых систем горячего водоснабжения для Муниципального образо</w:t>
      </w:r>
      <w:r w:rsidRPr="00D904B5">
        <w:rPr>
          <w:rFonts w:ascii="Times New Roman" w:hAnsi="Times New Roman" w:cs="Times New Roman"/>
          <w:sz w:val="24"/>
          <w:szCs w:val="24"/>
        </w:rPr>
        <w:softHyphen/>
        <w:t>вания в планах отсутствует.</w:t>
      </w:r>
    </w:p>
    <w:p w:rsidR="004F05FE" w:rsidRDefault="004F05FE" w:rsidP="00D904B5">
      <w:pPr>
        <w:pStyle w:val="a3"/>
        <w:ind w:right="-1" w:firstLine="709"/>
        <w:jc w:val="both"/>
        <w:rPr>
          <w:rFonts w:ascii="Times New Roman" w:hAnsi="Times New Roman" w:cs="Times New Roman"/>
          <w:sz w:val="24"/>
          <w:szCs w:val="24"/>
        </w:rPr>
      </w:pPr>
      <w:r w:rsidRPr="004F05FE">
        <w:rPr>
          <w:rFonts w:ascii="Times New Roman" w:hAnsi="Times New Roman" w:cs="Times New Roman"/>
          <w:sz w:val="24"/>
          <w:szCs w:val="24"/>
        </w:rPr>
        <w:t>Перспективный общий баланс подачи и реализации питьевой воды в Муниципальном образовании до 203</w:t>
      </w:r>
      <w:r>
        <w:rPr>
          <w:rFonts w:ascii="Times New Roman" w:hAnsi="Times New Roman" w:cs="Times New Roman"/>
          <w:sz w:val="24"/>
          <w:szCs w:val="24"/>
        </w:rPr>
        <w:t>2</w:t>
      </w:r>
      <w:r w:rsidRPr="004F05FE">
        <w:rPr>
          <w:rFonts w:ascii="Times New Roman" w:hAnsi="Times New Roman" w:cs="Times New Roman"/>
          <w:sz w:val="24"/>
          <w:szCs w:val="24"/>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68"/>
        <w:gridCol w:w="6745"/>
        <w:gridCol w:w="1985"/>
      </w:tblGrid>
      <w:tr w:rsidR="004F05FE" w:rsidRPr="004F05FE" w:rsidTr="004F05FE">
        <w:trPr>
          <w:trHeight w:val="599"/>
        </w:trPr>
        <w:tc>
          <w:tcPr>
            <w:tcW w:w="768"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4F05FE" w:rsidRPr="004F05FE" w:rsidRDefault="004F05FE" w:rsidP="004F05FE">
            <w:pPr>
              <w:pStyle w:val="a3"/>
              <w:ind w:right="-1"/>
              <w:jc w:val="center"/>
              <w:rPr>
                <w:rFonts w:ascii="Times New Roman" w:hAnsi="Times New Roman" w:cs="Times New Roman"/>
                <w:sz w:val="24"/>
                <w:szCs w:val="24"/>
              </w:rPr>
            </w:pPr>
            <w:proofErr w:type="gramStart"/>
            <w:r w:rsidRPr="004F05FE">
              <w:rPr>
                <w:rFonts w:ascii="Times New Roman" w:hAnsi="Times New Roman" w:cs="Times New Roman"/>
                <w:b/>
                <w:bCs/>
                <w:sz w:val="24"/>
                <w:szCs w:val="24"/>
              </w:rPr>
              <w:t>п</w:t>
            </w:r>
            <w:proofErr w:type="gramEnd"/>
            <w:r w:rsidRPr="004F05FE">
              <w:rPr>
                <w:rFonts w:ascii="Times New Roman" w:hAnsi="Times New Roman" w:cs="Times New Roman"/>
                <w:b/>
                <w:bCs/>
                <w:sz w:val="24"/>
                <w:szCs w:val="24"/>
              </w:rPr>
              <w:t>/п</w:t>
            </w:r>
          </w:p>
        </w:tc>
        <w:tc>
          <w:tcPr>
            <w:tcW w:w="674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Наименование</w:t>
            </w:r>
          </w:p>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показателя</w:t>
            </w:r>
          </w:p>
        </w:tc>
        <w:tc>
          <w:tcPr>
            <w:tcW w:w="1985"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Объем всего, куб. м в год</w:t>
            </w:r>
          </w:p>
        </w:tc>
      </w:tr>
      <w:tr w:rsidR="004F05FE" w:rsidRPr="004F05FE" w:rsidTr="004F05FE">
        <w:trPr>
          <w:trHeight w:val="278"/>
        </w:trPr>
        <w:tc>
          <w:tcPr>
            <w:tcW w:w="768"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w:t>
            </w:r>
          </w:p>
        </w:tc>
        <w:tc>
          <w:tcPr>
            <w:tcW w:w="674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Подача воды централизованная</w:t>
            </w:r>
          </w:p>
        </w:tc>
        <w:tc>
          <w:tcPr>
            <w:tcW w:w="1985"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35 484,89</w:t>
            </w:r>
          </w:p>
        </w:tc>
      </w:tr>
      <w:tr w:rsidR="004F05FE" w:rsidRPr="004F05FE" w:rsidTr="004F05FE">
        <w:trPr>
          <w:trHeight w:val="283"/>
        </w:trPr>
        <w:tc>
          <w:tcPr>
            <w:tcW w:w="768"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1.1</w:t>
            </w:r>
          </w:p>
        </w:tc>
        <w:tc>
          <w:tcPr>
            <w:tcW w:w="674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Расход воды на собственные нужды</w:t>
            </w:r>
          </w:p>
        </w:tc>
        <w:tc>
          <w:tcPr>
            <w:tcW w:w="1985"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105,52</w:t>
            </w:r>
          </w:p>
        </w:tc>
      </w:tr>
      <w:tr w:rsidR="004F05FE" w:rsidRPr="004F05FE" w:rsidTr="004F05FE">
        <w:trPr>
          <w:trHeight w:val="298"/>
        </w:trPr>
        <w:tc>
          <w:tcPr>
            <w:tcW w:w="768"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1.2</w:t>
            </w:r>
          </w:p>
        </w:tc>
        <w:tc>
          <w:tcPr>
            <w:tcW w:w="674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Потери воды в сетях</w:t>
            </w:r>
          </w:p>
        </w:tc>
        <w:tc>
          <w:tcPr>
            <w:tcW w:w="1985"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21,10</w:t>
            </w:r>
          </w:p>
        </w:tc>
      </w:tr>
      <w:tr w:rsidR="004F05FE" w:rsidRPr="004F05FE" w:rsidTr="004F05FE">
        <w:trPr>
          <w:trHeight w:val="278"/>
        </w:trPr>
        <w:tc>
          <w:tcPr>
            <w:tcW w:w="768"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p>
        </w:tc>
        <w:tc>
          <w:tcPr>
            <w:tcW w:w="674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Потери (нерациональные)</w:t>
            </w:r>
          </w:p>
        </w:tc>
        <w:tc>
          <w:tcPr>
            <w:tcW w:w="1985"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6 545,13</w:t>
            </w:r>
          </w:p>
        </w:tc>
      </w:tr>
      <w:tr w:rsidR="004F05FE" w:rsidRPr="004F05FE" w:rsidTr="004F05FE">
        <w:trPr>
          <w:trHeight w:val="427"/>
        </w:trPr>
        <w:tc>
          <w:tcPr>
            <w:tcW w:w="768"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1.3</w:t>
            </w:r>
          </w:p>
        </w:tc>
        <w:tc>
          <w:tcPr>
            <w:tcW w:w="6745"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Реализация (потребление) воды централизованная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28 813,14</w:t>
            </w:r>
          </w:p>
        </w:tc>
      </w:tr>
    </w:tbl>
    <w:p w:rsidR="004F05FE" w:rsidRDefault="004F05FE" w:rsidP="00D904B5">
      <w:pPr>
        <w:pStyle w:val="a3"/>
        <w:ind w:right="-1" w:firstLine="709"/>
        <w:jc w:val="both"/>
        <w:rPr>
          <w:rFonts w:ascii="Times New Roman" w:hAnsi="Times New Roman" w:cs="Times New Roman"/>
          <w:sz w:val="24"/>
          <w:szCs w:val="24"/>
        </w:rPr>
      </w:pPr>
    </w:p>
    <w:p w:rsidR="004F05FE" w:rsidRDefault="004F05FE" w:rsidP="00D904B5">
      <w:pPr>
        <w:pStyle w:val="a3"/>
        <w:ind w:right="-1" w:firstLine="709"/>
        <w:jc w:val="both"/>
        <w:rPr>
          <w:rFonts w:ascii="Times New Roman" w:hAnsi="Times New Roman" w:cs="Times New Roman"/>
          <w:sz w:val="24"/>
          <w:szCs w:val="24"/>
        </w:rPr>
      </w:pPr>
      <w:r w:rsidRPr="004F05FE">
        <w:rPr>
          <w:rFonts w:ascii="Times New Roman" w:hAnsi="Times New Roman" w:cs="Times New Roman"/>
          <w:sz w:val="24"/>
          <w:szCs w:val="24"/>
        </w:rPr>
        <w:t>Перспективный территориальный баланс подачи питьевой воды по технологическим зонам водоснабжения в Муниципальном образовании до 203</w:t>
      </w:r>
      <w:r>
        <w:rPr>
          <w:rFonts w:ascii="Times New Roman" w:hAnsi="Times New Roman" w:cs="Times New Roman"/>
          <w:sz w:val="24"/>
          <w:szCs w:val="24"/>
        </w:rPr>
        <w:t>2</w:t>
      </w:r>
      <w:r w:rsidRPr="004F05FE">
        <w:rPr>
          <w:rFonts w:ascii="Times New Roman" w:hAnsi="Times New Roman" w:cs="Times New Roman"/>
          <w:sz w:val="24"/>
          <w:szCs w:val="24"/>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09"/>
        <w:gridCol w:w="4886"/>
        <w:gridCol w:w="3903"/>
      </w:tblGrid>
      <w:tr w:rsidR="004F05FE" w:rsidRPr="004F05FE" w:rsidTr="002705EE">
        <w:trPr>
          <w:trHeight w:val="908"/>
        </w:trPr>
        <w:tc>
          <w:tcPr>
            <w:tcW w:w="709"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4F05FE" w:rsidRPr="004F05FE" w:rsidRDefault="004F05FE" w:rsidP="004F05FE">
            <w:pPr>
              <w:pStyle w:val="a3"/>
              <w:ind w:right="-1"/>
              <w:jc w:val="center"/>
              <w:rPr>
                <w:rFonts w:ascii="Times New Roman" w:hAnsi="Times New Roman" w:cs="Times New Roman"/>
                <w:sz w:val="24"/>
                <w:szCs w:val="24"/>
              </w:rPr>
            </w:pPr>
            <w:proofErr w:type="gramStart"/>
            <w:r w:rsidRPr="004F05FE">
              <w:rPr>
                <w:rFonts w:ascii="Times New Roman" w:hAnsi="Times New Roman" w:cs="Times New Roman"/>
                <w:b/>
                <w:bCs/>
                <w:sz w:val="24"/>
                <w:szCs w:val="24"/>
              </w:rPr>
              <w:t>п</w:t>
            </w:r>
            <w:proofErr w:type="gramEnd"/>
            <w:r w:rsidRPr="004F05FE">
              <w:rPr>
                <w:rFonts w:ascii="Times New Roman" w:hAnsi="Times New Roman" w:cs="Times New Roman"/>
                <w:b/>
                <w:bCs/>
                <w:sz w:val="24"/>
                <w:szCs w:val="24"/>
              </w:rPr>
              <w:t>/п</w:t>
            </w:r>
          </w:p>
        </w:tc>
        <w:tc>
          <w:tcPr>
            <w:tcW w:w="4886" w:type="dxa"/>
            <w:tcBorders>
              <w:top w:val="single" w:sz="4" w:space="0" w:color="auto"/>
              <w:left w:val="single" w:sz="4" w:space="0" w:color="auto"/>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Наименование</w:t>
            </w:r>
          </w:p>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показателя</w:t>
            </w:r>
          </w:p>
        </w:tc>
        <w:tc>
          <w:tcPr>
            <w:tcW w:w="3903" w:type="dxa"/>
            <w:tcBorders>
              <w:top w:val="single" w:sz="4" w:space="0" w:color="auto"/>
              <w:left w:val="single" w:sz="4" w:space="0" w:color="auto"/>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Технологическая зона водоснабжения, куб. м в год</w:t>
            </w:r>
          </w:p>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 xml:space="preserve">с. </w:t>
            </w:r>
            <w:proofErr w:type="spellStart"/>
            <w:r w:rsidRPr="004F05FE">
              <w:rPr>
                <w:rFonts w:ascii="Times New Roman" w:hAnsi="Times New Roman" w:cs="Times New Roman"/>
                <w:b/>
                <w:bCs/>
                <w:sz w:val="24"/>
                <w:szCs w:val="24"/>
              </w:rPr>
              <w:t>Камышовка</w:t>
            </w:r>
            <w:proofErr w:type="spellEnd"/>
          </w:p>
        </w:tc>
      </w:tr>
      <w:tr w:rsidR="004F05FE" w:rsidRPr="004F05FE" w:rsidTr="004F05FE">
        <w:trPr>
          <w:trHeight w:val="283"/>
        </w:trPr>
        <w:tc>
          <w:tcPr>
            <w:tcW w:w="709"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w:t>
            </w:r>
          </w:p>
        </w:tc>
        <w:tc>
          <w:tcPr>
            <w:tcW w:w="4886"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Подача воды централизованная</w:t>
            </w:r>
          </w:p>
        </w:tc>
        <w:tc>
          <w:tcPr>
            <w:tcW w:w="3903"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35 484,89</w:t>
            </w:r>
          </w:p>
        </w:tc>
      </w:tr>
      <w:tr w:rsidR="004F05FE" w:rsidRPr="004F05FE" w:rsidTr="004F05FE">
        <w:trPr>
          <w:trHeight w:val="288"/>
        </w:trPr>
        <w:tc>
          <w:tcPr>
            <w:tcW w:w="709"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1.1</w:t>
            </w:r>
          </w:p>
        </w:tc>
        <w:tc>
          <w:tcPr>
            <w:tcW w:w="4886"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Расход воды на собственные нужды</w:t>
            </w:r>
          </w:p>
        </w:tc>
        <w:tc>
          <w:tcPr>
            <w:tcW w:w="3903"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105,52</w:t>
            </w:r>
          </w:p>
        </w:tc>
      </w:tr>
      <w:tr w:rsidR="004F05FE" w:rsidRPr="004F05FE" w:rsidTr="004F05FE">
        <w:trPr>
          <w:trHeight w:val="288"/>
        </w:trPr>
        <w:tc>
          <w:tcPr>
            <w:tcW w:w="709"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1.2</w:t>
            </w:r>
          </w:p>
        </w:tc>
        <w:tc>
          <w:tcPr>
            <w:tcW w:w="4886"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Потери воды в сетях</w:t>
            </w:r>
          </w:p>
        </w:tc>
        <w:tc>
          <w:tcPr>
            <w:tcW w:w="3903"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21,10</w:t>
            </w:r>
          </w:p>
        </w:tc>
      </w:tr>
      <w:tr w:rsidR="004F05FE" w:rsidRPr="004F05FE" w:rsidTr="004F05FE">
        <w:trPr>
          <w:trHeight w:val="283"/>
        </w:trPr>
        <w:tc>
          <w:tcPr>
            <w:tcW w:w="709"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p>
        </w:tc>
        <w:tc>
          <w:tcPr>
            <w:tcW w:w="4886"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Потер</w:t>
            </w:r>
            <w:proofErr w:type="gramStart"/>
            <w:r w:rsidRPr="004F05FE">
              <w:rPr>
                <w:rFonts w:ascii="Times New Roman" w:hAnsi="Times New Roman" w:cs="Times New Roman"/>
                <w:sz w:val="24"/>
                <w:szCs w:val="24"/>
              </w:rPr>
              <w:t>и(</w:t>
            </w:r>
            <w:proofErr w:type="gramEnd"/>
            <w:r w:rsidRPr="004F05FE">
              <w:rPr>
                <w:rFonts w:ascii="Times New Roman" w:hAnsi="Times New Roman" w:cs="Times New Roman"/>
                <w:sz w:val="24"/>
                <w:szCs w:val="24"/>
              </w:rPr>
              <w:t>нерациональные)</w:t>
            </w:r>
          </w:p>
        </w:tc>
        <w:tc>
          <w:tcPr>
            <w:tcW w:w="3903"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6 545,13</w:t>
            </w:r>
          </w:p>
        </w:tc>
      </w:tr>
      <w:tr w:rsidR="004F05FE" w:rsidRPr="004F05FE" w:rsidTr="004F05FE">
        <w:trPr>
          <w:trHeight w:val="610"/>
        </w:trPr>
        <w:tc>
          <w:tcPr>
            <w:tcW w:w="709"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1.3</w:t>
            </w:r>
          </w:p>
        </w:tc>
        <w:tc>
          <w:tcPr>
            <w:tcW w:w="4886"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Реализация (потребление) воды центра</w:t>
            </w:r>
            <w:r w:rsidRPr="004F05FE">
              <w:rPr>
                <w:rFonts w:ascii="Times New Roman" w:hAnsi="Times New Roman" w:cs="Times New Roman"/>
                <w:sz w:val="24"/>
                <w:szCs w:val="24"/>
              </w:rPr>
              <w:softHyphen/>
              <w:t>лизованная</w:t>
            </w:r>
          </w:p>
        </w:tc>
        <w:tc>
          <w:tcPr>
            <w:tcW w:w="3903" w:type="dxa"/>
            <w:tcBorders>
              <w:top w:val="single" w:sz="4" w:space="0" w:color="auto"/>
              <w:left w:val="single" w:sz="4" w:space="0" w:color="auto"/>
              <w:bottom w:val="single" w:sz="4" w:space="0" w:color="auto"/>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28 813,14</w:t>
            </w:r>
          </w:p>
        </w:tc>
      </w:tr>
    </w:tbl>
    <w:p w:rsidR="004F05FE" w:rsidRDefault="004F05FE" w:rsidP="00D904B5">
      <w:pPr>
        <w:pStyle w:val="a3"/>
        <w:ind w:right="-1" w:firstLine="709"/>
        <w:jc w:val="both"/>
        <w:rPr>
          <w:rFonts w:ascii="Times New Roman" w:hAnsi="Times New Roman" w:cs="Times New Roman"/>
          <w:sz w:val="24"/>
          <w:szCs w:val="24"/>
        </w:rPr>
      </w:pPr>
    </w:p>
    <w:p w:rsidR="004F05FE" w:rsidRDefault="004F05FE" w:rsidP="004F05FE">
      <w:pPr>
        <w:pStyle w:val="a3"/>
        <w:ind w:right="-1" w:firstLine="709"/>
        <w:jc w:val="both"/>
        <w:rPr>
          <w:rFonts w:ascii="Times New Roman" w:hAnsi="Times New Roman" w:cs="Times New Roman"/>
          <w:sz w:val="24"/>
          <w:szCs w:val="24"/>
        </w:rPr>
      </w:pPr>
      <w:r w:rsidRPr="004F05FE">
        <w:rPr>
          <w:rFonts w:ascii="Times New Roman" w:hAnsi="Times New Roman" w:cs="Times New Roman"/>
          <w:sz w:val="24"/>
          <w:szCs w:val="24"/>
        </w:rPr>
        <w:t>Перспективный структурный баланс реализации питьевой воды по группам абонентов в</w:t>
      </w:r>
      <w:r>
        <w:rPr>
          <w:rFonts w:ascii="Times New Roman" w:hAnsi="Times New Roman" w:cs="Times New Roman"/>
          <w:sz w:val="24"/>
          <w:szCs w:val="24"/>
        </w:rPr>
        <w:t xml:space="preserve"> </w:t>
      </w:r>
      <w:r w:rsidRPr="004F05FE">
        <w:rPr>
          <w:rFonts w:ascii="Times New Roman" w:hAnsi="Times New Roman" w:cs="Times New Roman"/>
          <w:sz w:val="24"/>
          <w:szCs w:val="24"/>
        </w:rPr>
        <w:t>Муниципальном образовании до 203</w:t>
      </w:r>
      <w:r>
        <w:rPr>
          <w:rFonts w:ascii="Times New Roman" w:hAnsi="Times New Roman" w:cs="Times New Roman"/>
          <w:sz w:val="24"/>
          <w:szCs w:val="24"/>
        </w:rPr>
        <w:t>2</w:t>
      </w:r>
      <w:r w:rsidRPr="004F05FE">
        <w:rPr>
          <w:rFonts w:ascii="Times New Roman" w:hAnsi="Times New Roman" w:cs="Times New Roman"/>
          <w:sz w:val="24"/>
          <w:szCs w:val="24"/>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667"/>
        <w:gridCol w:w="6563"/>
        <w:gridCol w:w="2268"/>
      </w:tblGrid>
      <w:tr w:rsidR="004F05FE" w:rsidRPr="004F05FE" w:rsidTr="005A0AE8">
        <w:trPr>
          <w:trHeight w:val="549"/>
        </w:trPr>
        <w:tc>
          <w:tcPr>
            <w:tcW w:w="667" w:type="dxa"/>
            <w:tcBorders>
              <w:top w:val="single" w:sz="4" w:space="0" w:color="auto"/>
              <w:left w:val="single" w:sz="4" w:space="0" w:color="auto"/>
              <w:right w:val="nil"/>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Pr>
                <w:rFonts w:ascii="Times New Roman" w:hAnsi="Times New Roman" w:cs="Times New Roman"/>
                <w:b/>
                <w:bCs/>
                <w:sz w:val="24"/>
                <w:szCs w:val="24"/>
              </w:rPr>
              <w:t>№</w:t>
            </w:r>
          </w:p>
          <w:p w:rsidR="004F05FE" w:rsidRPr="004F05FE" w:rsidRDefault="004F05FE" w:rsidP="004F05FE">
            <w:pPr>
              <w:pStyle w:val="a3"/>
              <w:ind w:right="-184"/>
              <w:jc w:val="center"/>
              <w:rPr>
                <w:rFonts w:ascii="Times New Roman" w:hAnsi="Times New Roman" w:cs="Times New Roman"/>
                <w:sz w:val="24"/>
                <w:szCs w:val="24"/>
              </w:rPr>
            </w:pPr>
            <w:proofErr w:type="gramStart"/>
            <w:r w:rsidRPr="004F05FE">
              <w:rPr>
                <w:rFonts w:ascii="Times New Roman" w:hAnsi="Times New Roman" w:cs="Times New Roman"/>
                <w:b/>
                <w:bCs/>
                <w:sz w:val="24"/>
                <w:szCs w:val="24"/>
              </w:rPr>
              <w:t>п</w:t>
            </w:r>
            <w:proofErr w:type="gramEnd"/>
            <w:r w:rsidRPr="004F05FE">
              <w:rPr>
                <w:rFonts w:ascii="Times New Roman" w:hAnsi="Times New Roman" w:cs="Times New Roman"/>
                <w:b/>
                <w:bCs/>
                <w:sz w:val="24"/>
                <w:szCs w:val="24"/>
              </w:rPr>
              <w:t>/п</w:t>
            </w:r>
          </w:p>
        </w:tc>
        <w:tc>
          <w:tcPr>
            <w:tcW w:w="6563" w:type="dxa"/>
            <w:tcBorders>
              <w:top w:val="single" w:sz="4" w:space="0" w:color="auto"/>
              <w:left w:val="single" w:sz="4" w:space="0" w:color="auto"/>
              <w:right w:val="nil"/>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b/>
                <w:bCs/>
                <w:sz w:val="24"/>
                <w:szCs w:val="24"/>
              </w:rPr>
              <w:t>Наименование</w:t>
            </w:r>
          </w:p>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b/>
                <w:bCs/>
                <w:sz w:val="24"/>
                <w:szCs w:val="24"/>
              </w:rPr>
              <w:t>показателя</w:t>
            </w:r>
          </w:p>
        </w:tc>
        <w:tc>
          <w:tcPr>
            <w:tcW w:w="2268" w:type="dxa"/>
            <w:tcBorders>
              <w:top w:val="single" w:sz="4" w:space="0" w:color="auto"/>
              <w:left w:val="single" w:sz="4" w:space="0" w:color="auto"/>
              <w:right w:val="single" w:sz="4" w:space="0" w:color="auto"/>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b/>
                <w:bCs/>
                <w:sz w:val="24"/>
                <w:szCs w:val="24"/>
              </w:rPr>
              <w:t>Объем всего,</w:t>
            </w:r>
          </w:p>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b/>
                <w:bCs/>
                <w:sz w:val="24"/>
                <w:szCs w:val="24"/>
              </w:rPr>
              <w:t>куб. м в год</w:t>
            </w:r>
          </w:p>
        </w:tc>
      </w:tr>
      <w:tr w:rsidR="004F05FE" w:rsidRPr="004F05FE" w:rsidTr="005A0AE8">
        <w:trPr>
          <w:trHeight w:val="278"/>
        </w:trPr>
        <w:tc>
          <w:tcPr>
            <w:tcW w:w="667"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sz w:val="24"/>
                <w:szCs w:val="24"/>
              </w:rPr>
              <w:t>1</w:t>
            </w:r>
          </w:p>
        </w:tc>
        <w:tc>
          <w:tcPr>
            <w:tcW w:w="6563"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both"/>
              <w:rPr>
                <w:rFonts w:ascii="Times New Roman" w:hAnsi="Times New Roman" w:cs="Times New Roman"/>
                <w:sz w:val="24"/>
                <w:szCs w:val="24"/>
              </w:rPr>
            </w:pPr>
            <w:r w:rsidRPr="004F05FE">
              <w:rPr>
                <w:rFonts w:ascii="Times New Roman" w:hAnsi="Times New Roman" w:cs="Times New Roman"/>
                <w:sz w:val="24"/>
                <w:szCs w:val="24"/>
              </w:rPr>
              <w:t>Реализаци</w:t>
            </w:r>
            <w:proofErr w:type="gramStart"/>
            <w:r w:rsidRPr="004F05FE">
              <w:rPr>
                <w:rFonts w:ascii="Times New Roman" w:hAnsi="Times New Roman" w:cs="Times New Roman"/>
                <w:sz w:val="24"/>
                <w:szCs w:val="24"/>
              </w:rPr>
              <w:t>я(</w:t>
            </w:r>
            <w:proofErr w:type="gramEnd"/>
            <w:r w:rsidRPr="004F05FE">
              <w:rPr>
                <w:rFonts w:ascii="Times New Roman" w:hAnsi="Times New Roman" w:cs="Times New Roman"/>
                <w:sz w:val="24"/>
                <w:szCs w:val="24"/>
              </w:rPr>
              <w:t>потребление)воды централизованная</w:t>
            </w:r>
          </w:p>
        </w:tc>
        <w:tc>
          <w:tcPr>
            <w:tcW w:w="2268"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sz w:val="24"/>
                <w:szCs w:val="24"/>
              </w:rPr>
              <w:t>28 813,14</w:t>
            </w:r>
          </w:p>
        </w:tc>
      </w:tr>
      <w:tr w:rsidR="004F05FE" w:rsidRPr="004F05FE" w:rsidTr="005A0AE8">
        <w:trPr>
          <w:trHeight w:val="298"/>
        </w:trPr>
        <w:tc>
          <w:tcPr>
            <w:tcW w:w="667"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p>
        </w:tc>
        <w:tc>
          <w:tcPr>
            <w:tcW w:w="6563"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both"/>
              <w:rPr>
                <w:rFonts w:ascii="Times New Roman" w:hAnsi="Times New Roman" w:cs="Times New Roman"/>
                <w:sz w:val="24"/>
                <w:szCs w:val="24"/>
              </w:rPr>
            </w:pPr>
            <w:r w:rsidRPr="004F05FE">
              <w:rPr>
                <w:rFonts w:ascii="Times New Roman" w:hAnsi="Times New Roman" w:cs="Times New Roman"/>
                <w:sz w:val="24"/>
                <w:szCs w:val="24"/>
              </w:rPr>
              <w:t>Жилые здания</w:t>
            </w:r>
          </w:p>
        </w:tc>
        <w:tc>
          <w:tcPr>
            <w:tcW w:w="2268"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sz w:val="24"/>
                <w:szCs w:val="24"/>
              </w:rPr>
              <w:t>23 205,14</w:t>
            </w:r>
          </w:p>
        </w:tc>
      </w:tr>
      <w:tr w:rsidR="004F05FE" w:rsidRPr="004F05FE" w:rsidTr="005A0AE8">
        <w:trPr>
          <w:trHeight w:val="288"/>
        </w:trPr>
        <w:tc>
          <w:tcPr>
            <w:tcW w:w="667"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p>
        </w:tc>
        <w:tc>
          <w:tcPr>
            <w:tcW w:w="6563"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both"/>
              <w:rPr>
                <w:rFonts w:ascii="Times New Roman" w:hAnsi="Times New Roman" w:cs="Times New Roman"/>
                <w:sz w:val="24"/>
                <w:szCs w:val="24"/>
              </w:rPr>
            </w:pPr>
            <w:r w:rsidRPr="004F05FE">
              <w:rPr>
                <w:rFonts w:ascii="Times New Roman" w:hAnsi="Times New Roman" w:cs="Times New Roman"/>
                <w:sz w:val="24"/>
                <w:szCs w:val="24"/>
              </w:rPr>
              <w:t>Общественно-деловые здания</w:t>
            </w:r>
          </w:p>
        </w:tc>
        <w:tc>
          <w:tcPr>
            <w:tcW w:w="2268"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sz w:val="24"/>
                <w:szCs w:val="24"/>
              </w:rPr>
              <w:t>5 607,50</w:t>
            </w:r>
          </w:p>
        </w:tc>
      </w:tr>
      <w:tr w:rsidR="004F05FE" w:rsidRPr="004F05FE" w:rsidTr="005A0AE8">
        <w:trPr>
          <w:trHeight w:val="278"/>
        </w:trPr>
        <w:tc>
          <w:tcPr>
            <w:tcW w:w="667"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p>
        </w:tc>
        <w:tc>
          <w:tcPr>
            <w:tcW w:w="6563"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84"/>
              <w:jc w:val="both"/>
              <w:rPr>
                <w:rFonts w:ascii="Times New Roman" w:hAnsi="Times New Roman" w:cs="Times New Roman"/>
                <w:sz w:val="24"/>
                <w:szCs w:val="24"/>
              </w:rPr>
            </w:pPr>
            <w:r w:rsidRPr="004F05FE">
              <w:rPr>
                <w:rFonts w:ascii="Times New Roman" w:hAnsi="Times New Roman" w:cs="Times New Roman"/>
                <w:sz w:val="24"/>
                <w:szCs w:val="24"/>
              </w:rPr>
              <w:t>Промышленные объекты</w:t>
            </w:r>
          </w:p>
        </w:tc>
        <w:tc>
          <w:tcPr>
            <w:tcW w:w="2268"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sz w:val="24"/>
                <w:szCs w:val="24"/>
              </w:rPr>
              <w:t>-</w:t>
            </w:r>
          </w:p>
        </w:tc>
      </w:tr>
      <w:tr w:rsidR="004F05FE" w:rsidRPr="004F05FE" w:rsidTr="005A0AE8">
        <w:trPr>
          <w:trHeight w:val="346"/>
        </w:trPr>
        <w:tc>
          <w:tcPr>
            <w:tcW w:w="667"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p>
        </w:tc>
        <w:tc>
          <w:tcPr>
            <w:tcW w:w="6563"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84"/>
              <w:jc w:val="both"/>
              <w:rPr>
                <w:rFonts w:ascii="Times New Roman" w:hAnsi="Times New Roman" w:cs="Times New Roman"/>
                <w:sz w:val="24"/>
                <w:szCs w:val="24"/>
              </w:rPr>
            </w:pPr>
            <w:r w:rsidRPr="004F05FE">
              <w:rPr>
                <w:rFonts w:ascii="Times New Roman" w:hAnsi="Times New Roman" w:cs="Times New Roman"/>
                <w:sz w:val="24"/>
                <w:szCs w:val="24"/>
              </w:rPr>
              <w:t>Прочие (пожаротушение, полив и др.)</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F05FE" w:rsidRPr="004F05FE" w:rsidRDefault="004F05FE" w:rsidP="004F05FE">
            <w:pPr>
              <w:pStyle w:val="a3"/>
              <w:ind w:right="-184"/>
              <w:jc w:val="center"/>
              <w:rPr>
                <w:rFonts w:ascii="Times New Roman" w:hAnsi="Times New Roman" w:cs="Times New Roman"/>
                <w:sz w:val="24"/>
                <w:szCs w:val="24"/>
              </w:rPr>
            </w:pPr>
            <w:r w:rsidRPr="004F05FE">
              <w:rPr>
                <w:rFonts w:ascii="Times New Roman" w:hAnsi="Times New Roman" w:cs="Times New Roman"/>
                <w:sz w:val="24"/>
                <w:szCs w:val="24"/>
              </w:rPr>
              <w:t>-</w:t>
            </w:r>
          </w:p>
        </w:tc>
      </w:tr>
    </w:tbl>
    <w:p w:rsidR="004F05FE" w:rsidRDefault="004F05FE" w:rsidP="004F05FE">
      <w:pPr>
        <w:pStyle w:val="a3"/>
        <w:ind w:right="-1" w:firstLine="709"/>
        <w:jc w:val="both"/>
        <w:rPr>
          <w:rFonts w:ascii="Times New Roman" w:hAnsi="Times New Roman" w:cs="Times New Roman"/>
          <w:sz w:val="24"/>
          <w:szCs w:val="24"/>
        </w:rPr>
      </w:pPr>
    </w:p>
    <w:p w:rsidR="004F05FE" w:rsidRPr="004F05FE" w:rsidRDefault="004F05FE" w:rsidP="005A0AE8">
      <w:pPr>
        <w:pStyle w:val="a3"/>
        <w:numPr>
          <w:ilvl w:val="1"/>
          <w:numId w:val="17"/>
        </w:numPr>
        <w:ind w:left="0" w:right="-1" w:firstLine="709"/>
        <w:jc w:val="both"/>
        <w:rPr>
          <w:rFonts w:ascii="Times New Roman" w:hAnsi="Times New Roman" w:cs="Times New Roman"/>
          <w:sz w:val="24"/>
          <w:szCs w:val="24"/>
        </w:rPr>
      </w:pPr>
      <w:r w:rsidRPr="004F05FE">
        <w:rPr>
          <w:rFonts w:ascii="Times New Roman" w:hAnsi="Times New Roman" w:cs="Times New Roman"/>
          <w:sz w:val="24"/>
          <w:szCs w:val="24"/>
        </w:rPr>
        <w:t>Расчет требуемой мощности водозаборных и очистных сооружений исходя из дан</w:t>
      </w:r>
      <w:r w:rsidRPr="004F05FE">
        <w:rPr>
          <w:rFonts w:ascii="Times New Roman" w:hAnsi="Times New Roman" w:cs="Times New Roman"/>
          <w:sz w:val="24"/>
          <w:szCs w:val="24"/>
        </w:rPr>
        <w:softHyphen/>
        <w:t>ных о перспективном потреблении горячей, питьевой, технической воды и величины по</w:t>
      </w:r>
      <w:r w:rsidRPr="004F05FE">
        <w:rPr>
          <w:rFonts w:ascii="Times New Roman" w:hAnsi="Times New Roman" w:cs="Times New Roman"/>
          <w:sz w:val="24"/>
          <w:szCs w:val="24"/>
        </w:rPr>
        <w:softHyphen/>
        <w:t>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4F05FE" w:rsidRPr="004F05FE" w:rsidRDefault="004F05FE" w:rsidP="004F05FE">
      <w:pPr>
        <w:pStyle w:val="a3"/>
        <w:ind w:right="-1" w:firstLine="709"/>
        <w:jc w:val="both"/>
        <w:rPr>
          <w:rFonts w:ascii="Times New Roman" w:hAnsi="Times New Roman" w:cs="Times New Roman"/>
          <w:sz w:val="24"/>
          <w:szCs w:val="24"/>
        </w:rPr>
      </w:pPr>
      <w:proofErr w:type="gramStart"/>
      <w:r w:rsidRPr="004F05FE">
        <w:rPr>
          <w:rFonts w:ascii="Times New Roman" w:hAnsi="Times New Roman" w:cs="Times New Roman"/>
          <w:sz w:val="24"/>
          <w:szCs w:val="24"/>
        </w:rPr>
        <w:lastRenderedPageBreak/>
        <w:t>В соответствии с Материалами по обоснованию Проекта Генерального плана Муници</w:t>
      </w:r>
      <w:r w:rsidRPr="004F05FE">
        <w:rPr>
          <w:rFonts w:ascii="Times New Roman" w:hAnsi="Times New Roman" w:cs="Times New Roman"/>
          <w:sz w:val="24"/>
          <w:szCs w:val="24"/>
        </w:rPr>
        <w:softHyphen/>
        <w:t>пального образования подача горячей воды осуществляется с использованием откры</w:t>
      </w:r>
      <w:r w:rsidRPr="004F05FE">
        <w:rPr>
          <w:rFonts w:ascii="Times New Roman" w:hAnsi="Times New Roman" w:cs="Times New Roman"/>
          <w:sz w:val="24"/>
          <w:szCs w:val="24"/>
        </w:rPr>
        <w:softHyphen/>
        <w:t>тых систем теплоснабжения (горячего водоснабжения) и в соответствии с п. 4 ст. 1 Фе</w:t>
      </w:r>
      <w:r w:rsidRPr="004F05FE">
        <w:rPr>
          <w:rFonts w:ascii="Times New Roman" w:hAnsi="Times New Roman" w:cs="Times New Roman"/>
          <w:sz w:val="24"/>
          <w:szCs w:val="24"/>
        </w:rPr>
        <w:softHyphen/>
        <w:t xml:space="preserve">дерального закона от 07.12.2011 </w:t>
      </w:r>
      <w:r w:rsidRPr="004F05FE">
        <w:rPr>
          <w:rFonts w:ascii="Times New Roman" w:hAnsi="Times New Roman" w:cs="Times New Roman"/>
          <w:sz w:val="24"/>
          <w:szCs w:val="24"/>
          <w:lang w:val="en-US"/>
        </w:rPr>
        <w:t>N</w:t>
      </w:r>
      <w:r w:rsidRPr="004F05FE">
        <w:rPr>
          <w:rFonts w:ascii="Times New Roman" w:hAnsi="Times New Roman" w:cs="Times New Roman"/>
          <w:sz w:val="24"/>
          <w:szCs w:val="24"/>
        </w:rPr>
        <w:t xml:space="preserve"> 416-ФЗ «О водоснабжении и водоотведении» регу</w:t>
      </w:r>
      <w:r w:rsidRPr="004F05FE">
        <w:rPr>
          <w:rFonts w:ascii="Times New Roman" w:hAnsi="Times New Roman" w:cs="Times New Roman"/>
          <w:sz w:val="24"/>
          <w:szCs w:val="24"/>
        </w:rPr>
        <w:softHyphen/>
        <w:t xml:space="preserve">лируется Федеральным законом от 27.07.2010 </w:t>
      </w:r>
      <w:r w:rsidRPr="004F05FE">
        <w:rPr>
          <w:rFonts w:ascii="Times New Roman" w:hAnsi="Times New Roman" w:cs="Times New Roman"/>
          <w:sz w:val="24"/>
          <w:szCs w:val="24"/>
          <w:lang w:val="en-US"/>
        </w:rPr>
        <w:t>N</w:t>
      </w:r>
      <w:r w:rsidRPr="004F05FE">
        <w:rPr>
          <w:rFonts w:ascii="Times New Roman" w:hAnsi="Times New Roman" w:cs="Times New Roman"/>
          <w:sz w:val="24"/>
          <w:szCs w:val="24"/>
        </w:rPr>
        <w:t xml:space="preserve"> 190-ФЗ «О теплоснабжении» и учиты</w:t>
      </w:r>
      <w:r w:rsidRPr="004F05FE">
        <w:rPr>
          <w:rFonts w:ascii="Times New Roman" w:hAnsi="Times New Roman" w:cs="Times New Roman"/>
          <w:sz w:val="24"/>
          <w:szCs w:val="24"/>
        </w:rPr>
        <w:softHyphen/>
        <w:t>вается в схеме теплоснабжения Муниципального образования.</w:t>
      </w:r>
      <w:proofErr w:type="gramEnd"/>
      <w:r w:rsidRPr="004F05FE">
        <w:rPr>
          <w:rFonts w:ascii="Times New Roman" w:hAnsi="Times New Roman" w:cs="Times New Roman"/>
          <w:sz w:val="24"/>
          <w:szCs w:val="24"/>
        </w:rPr>
        <w:t xml:space="preserve"> Подача технической воды в Муниципальном образовании отсутствует.</w:t>
      </w:r>
    </w:p>
    <w:p w:rsidR="004F05FE" w:rsidRDefault="004F05FE" w:rsidP="004F05FE">
      <w:pPr>
        <w:pStyle w:val="a3"/>
        <w:ind w:right="-1" w:firstLine="709"/>
        <w:jc w:val="both"/>
        <w:rPr>
          <w:rFonts w:ascii="Times New Roman" w:hAnsi="Times New Roman" w:cs="Times New Roman"/>
          <w:sz w:val="24"/>
          <w:szCs w:val="24"/>
        </w:rPr>
      </w:pPr>
      <w:r w:rsidRPr="004F05FE">
        <w:rPr>
          <w:rFonts w:ascii="Times New Roman" w:hAnsi="Times New Roman" w:cs="Times New Roman"/>
          <w:sz w:val="24"/>
          <w:szCs w:val="24"/>
        </w:rPr>
        <w:t>Строительство закрытых систем горячего водоснабжения для Муниципального образо</w:t>
      </w:r>
      <w:r w:rsidRPr="004F05FE">
        <w:rPr>
          <w:rFonts w:ascii="Times New Roman" w:hAnsi="Times New Roman" w:cs="Times New Roman"/>
          <w:sz w:val="24"/>
          <w:szCs w:val="24"/>
        </w:rPr>
        <w:softHyphen/>
        <w:t>вания в планах отсутствует.</w:t>
      </w:r>
    </w:p>
    <w:p w:rsidR="004F05FE" w:rsidRDefault="004F05FE" w:rsidP="004F05FE">
      <w:pPr>
        <w:pStyle w:val="a3"/>
        <w:ind w:right="-1" w:firstLine="709"/>
        <w:jc w:val="both"/>
        <w:rPr>
          <w:rFonts w:ascii="Times New Roman" w:hAnsi="Times New Roman" w:cs="Times New Roman"/>
          <w:sz w:val="24"/>
          <w:szCs w:val="24"/>
        </w:rPr>
      </w:pPr>
      <w:r w:rsidRPr="004F05FE">
        <w:rPr>
          <w:rFonts w:ascii="Times New Roman" w:hAnsi="Times New Roman" w:cs="Times New Roman"/>
          <w:sz w:val="24"/>
          <w:szCs w:val="24"/>
        </w:rPr>
        <w:t>Расчет требуемой мощности водозаборных сооружений в Муниципальном образовании до 203</w:t>
      </w:r>
      <w:r>
        <w:rPr>
          <w:rFonts w:ascii="Times New Roman" w:hAnsi="Times New Roman" w:cs="Times New Roman"/>
          <w:sz w:val="24"/>
          <w:szCs w:val="24"/>
        </w:rPr>
        <w:t>2</w:t>
      </w:r>
      <w:r w:rsidRPr="004F05FE">
        <w:rPr>
          <w:rFonts w:ascii="Times New Roman" w:hAnsi="Times New Roman" w:cs="Times New Roman"/>
          <w:sz w:val="24"/>
          <w:szCs w:val="24"/>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25"/>
        <w:gridCol w:w="4945"/>
        <w:gridCol w:w="3828"/>
      </w:tblGrid>
      <w:tr w:rsidR="004F05FE" w:rsidRPr="004F05FE" w:rsidTr="00786DC3">
        <w:trPr>
          <w:trHeight w:val="547"/>
        </w:trPr>
        <w:tc>
          <w:tcPr>
            <w:tcW w:w="72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4F05FE" w:rsidRPr="004F05FE" w:rsidRDefault="004F05FE" w:rsidP="004F05FE">
            <w:pPr>
              <w:pStyle w:val="a3"/>
              <w:ind w:right="-1"/>
              <w:jc w:val="center"/>
              <w:rPr>
                <w:rFonts w:ascii="Times New Roman" w:hAnsi="Times New Roman" w:cs="Times New Roman"/>
                <w:sz w:val="24"/>
                <w:szCs w:val="24"/>
              </w:rPr>
            </w:pPr>
            <w:proofErr w:type="gramStart"/>
            <w:r w:rsidRPr="004F05FE">
              <w:rPr>
                <w:rFonts w:ascii="Times New Roman" w:hAnsi="Times New Roman" w:cs="Times New Roman"/>
                <w:b/>
                <w:bCs/>
                <w:sz w:val="24"/>
                <w:szCs w:val="24"/>
              </w:rPr>
              <w:t>п</w:t>
            </w:r>
            <w:proofErr w:type="gramEnd"/>
            <w:r w:rsidRPr="004F05FE">
              <w:rPr>
                <w:rFonts w:ascii="Times New Roman" w:hAnsi="Times New Roman" w:cs="Times New Roman"/>
                <w:b/>
                <w:bCs/>
                <w:sz w:val="24"/>
                <w:szCs w:val="24"/>
              </w:rPr>
              <w:t>/п</w:t>
            </w:r>
          </w:p>
        </w:tc>
        <w:tc>
          <w:tcPr>
            <w:tcW w:w="4945" w:type="dxa"/>
            <w:tcBorders>
              <w:top w:val="single" w:sz="4" w:space="0" w:color="auto"/>
              <w:left w:val="single" w:sz="4" w:space="0" w:color="auto"/>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Наименование</w:t>
            </w:r>
          </w:p>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показателя</w:t>
            </w:r>
          </w:p>
        </w:tc>
        <w:tc>
          <w:tcPr>
            <w:tcW w:w="3828" w:type="dxa"/>
            <w:tcBorders>
              <w:top w:val="single" w:sz="4" w:space="0" w:color="auto"/>
              <w:left w:val="single" w:sz="4" w:space="0" w:color="auto"/>
              <w:right w:val="single" w:sz="4" w:space="0" w:color="auto"/>
            </w:tcBorders>
            <w:shd w:val="clear" w:color="auto" w:fill="FFFFFF"/>
          </w:tcPr>
          <w:p w:rsidR="004F05FE" w:rsidRPr="004F05FE" w:rsidRDefault="004F05FE" w:rsidP="00786DC3">
            <w:pPr>
              <w:pStyle w:val="a3"/>
              <w:ind w:right="-1"/>
              <w:jc w:val="center"/>
              <w:rPr>
                <w:rFonts w:ascii="Times New Roman" w:hAnsi="Times New Roman" w:cs="Times New Roman"/>
                <w:sz w:val="24"/>
                <w:szCs w:val="24"/>
              </w:rPr>
            </w:pPr>
            <w:r w:rsidRPr="004F05FE">
              <w:rPr>
                <w:rFonts w:ascii="Times New Roman" w:hAnsi="Times New Roman" w:cs="Times New Roman"/>
                <w:b/>
                <w:bCs/>
                <w:sz w:val="24"/>
                <w:szCs w:val="24"/>
              </w:rPr>
              <w:t>Технологическая зона водоснабжения</w:t>
            </w:r>
            <w:r w:rsidR="00786DC3">
              <w:rPr>
                <w:rFonts w:ascii="Times New Roman" w:hAnsi="Times New Roman" w:cs="Times New Roman"/>
                <w:b/>
                <w:bCs/>
                <w:sz w:val="24"/>
                <w:szCs w:val="24"/>
              </w:rPr>
              <w:t xml:space="preserve"> </w:t>
            </w:r>
            <w:r w:rsidRPr="004F05FE">
              <w:rPr>
                <w:rFonts w:ascii="Times New Roman" w:hAnsi="Times New Roman" w:cs="Times New Roman"/>
                <w:b/>
                <w:bCs/>
                <w:sz w:val="24"/>
                <w:szCs w:val="24"/>
              </w:rPr>
              <w:t xml:space="preserve">с. </w:t>
            </w:r>
            <w:proofErr w:type="spellStart"/>
            <w:r w:rsidRPr="004F05FE">
              <w:rPr>
                <w:rFonts w:ascii="Times New Roman" w:hAnsi="Times New Roman" w:cs="Times New Roman"/>
                <w:b/>
                <w:bCs/>
                <w:sz w:val="24"/>
                <w:szCs w:val="24"/>
              </w:rPr>
              <w:t>Камышовка</w:t>
            </w:r>
            <w:proofErr w:type="spellEnd"/>
          </w:p>
        </w:tc>
      </w:tr>
      <w:tr w:rsidR="004F05FE" w:rsidRPr="004F05FE" w:rsidTr="00786DC3">
        <w:trPr>
          <w:trHeight w:val="288"/>
        </w:trPr>
        <w:tc>
          <w:tcPr>
            <w:tcW w:w="72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bCs/>
                <w:sz w:val="24"/>
                <w:szCs w:val="24"/>
              </w:rPr>
              <w:t>1</w:t>
            </w:r>
          </w:p>
        </w:tc>
        <w:tc>
          <w:tcPr>
            <w:tcW w:w="494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Требуемый объем подачи, куб. м/</w:t>
            </w:r>
            <w:proofErr w:type="gramStart"/>
            <w:r w:rsidRPr="004F05FE">
              <w:rPr>
                <w:rFonts w:ascii="Times New Roman" w:hAnsi="Times New Roman" w:cs="Times New Roman"/>
                <w:sz w:val="24"/>
                <w:szCs w:val="24"/>
              </w:rPr>
              <w:t>ч</w:t>
            </w:r>
            <w:proofErr w:type="gramEnd"/>
          </w:p>
        </w:tc>
        <w:tc>
          <w:tcPr>
            <w:tcW w:w="3828"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4,05</w:t>
            </w:r>
          </w:p>
        </w:tc>
      </w:tr>
      <w:tr w:rsidR="004F05FE" w:rsidRPr="004F05FE" w:rsidTr="00786DC3">
        <w:trPr>
          <w:trHeight w:val="545"/>
        </w:trPr>
        <w:tc>
          <w:tcPr>
            <w:tcW w:w="72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2</w:t>
            </w:r>
          </w:p>
        </w:tc>
        <w:tc>
          <w:tcPr>
            <w:tcW w:w="4945" w:type="dxa"/>
            <w:tcBorders>
              <w:top w:val="single" w:sz="4" w:space="0" w:color="auto"/>
              <w:left w:val="single" w:sz="4" w:space="0" w:color="auto"/>
              <w:bottom w:val="nil"/>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Действующая (либо проектная) мощность водозаборных сооружений (скважин), куб. м/</w:t>
            </w:r>
            <w:proofErr w:type="gramStart"/>
            <w:r w:rsidRPr="004F05FE">
              <w:rPr>
                <w:rFonts w:ascii="Times New Roman" w:hAnsi="Times New Roman" w:cs="Times New Roman"/>
                <w:sz w:val="24"/>
                <w:szCs w:val="24"/>
              </w:rPr>
              <w:t>ч</w:t>
            </w:r>
            <w:proofErr w:type="gramEnd"/>
          </w:p>
        </w:tc>
        <w:tc>
          <w:tcPr>
            <w:tcW w:w="3828" w:type="dxa"/>
            <w:tcBorders>
              <w:top w:val="single" w:sz="4" w:space="0" w:color="auto"/>
              <w:left w:val="single" w:sz="4" w:space="0" w:color="auto"/>
              <w:bottom w:val="nil"/>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10,00</w:t>
            </w:r>
          </w:p>
        </w:tc>
      </w:tr>
      <w:tr w:rsidR="004F05FE" w:rsidRPr="004F05FE" w:rsidTr="00786DC3">
        <w:trPr>
          <w:trHeight w:val="255"/>
        </w:trPr>
        <w:tc>
          <w:tcPr>
            <w:tcW w:w="725"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3</w:t>
            </w:r>
          </w:p>
        </w:tc>
        <w:tc>
          <w:tcPr>
            <w:tcW w:w="4945" w:type="dxa"/>
            <w:tcBorders>
              <w:top w:val="single" w:sz="4" w:space="0" w:color="auto"/>
              <w:left w:val="single" w:sz="4" w:space="0" w:color="auto"/>
              <w:bottom w:val="single" w:sz="4" w:space="0" w:color="auto"/>
              <w:right w:val="nil"/>
            </w:tcBorders>
            <w:shd w:val="clear" w:color="auto" w:fill="FFFFFF"/>
          </w:tcPr>
          <w:p w:rsidR="004F05FE" w:rsidRPr="004F05FE" w:rsidRDefault="004F05FE" w:rsidP="004F05FE">
            <w:pPr>
              <w:pStyle w:val="a3"/>
              <w:ind w:right="-1"/>
              <w:jc w:val="both"/>
              <w:rPr>
                <w:rFonts w:ascii="Times New Roman" w:hAnsi="Times New Roman" w:cs="Times New Roman"/>
                <w:sz w:val="24"/>
                <w:szCs w:val="24"/>
              </w:rPr>
            </w:pPr>
            <w:r w:rsidRPr="004F05FE">
              <w:rPr>
                <w:rFonts w:ascii="Times New Roman" w:hAnsi="Times New Roman" w:cs="Times New Roman"/>
                <w:sz w:val="24"/>
                <w:szCs w:val="24"/>
              </w:rPr>
              <w:t>Резерв (дефицит) мощностей, куб. м/</w:t>
            </w:r>
            <w:proofErr w:type="gramStart"/>
            <w:r w:rsidRPr="004F05FE">
              <w:rPr>
                <w:rFonts w:ascii="Times New Roman" w:hAnsi="Times New Roman" w:cs="Times New Roman"/>
                <w:sz w:val="24"/>
                <w:szCs w:val="24"/>
              </w:rPr>
              <w:t>ч</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4F05FE" w:rsidRPr="004F05FE" w:rsidRDefault="004F05FE" w:rsidP="004F05FE">
            <w:pPr>
              <w:pStyle w:val="a3"/>
              <w:ind w:right="-1"/>
              <w:jc w:val="center"/>
              <w:rPr>
                <w:rFonts w:ascii="Times New Roman" w:hAnsi="Times New Roman" w:cs="Times New Roman"/>
                <w:sz w:val="24"/>
                <w:szCs w:val="24"/>
              </w:rPr>
            </w:pPr>
            <w:r w:rsidRPr="004F05FE">
              <w:rPr>
                <w:rFonts w:ascii="Times New Roman" w:hAnsi="Times New Roman" w:cs="Times New Roman"/>
                <w:sz w:val="24"/>
                <w:szCs w:val="24"/>
              </w:rPr>
              <w:t>5,95</w:t>
            </w:r>
          </w:p>
        </w:tc>
      </w:tr>
    </w:tbl>
    <w:p w:rsidR="004F05FE" w:rsidRDefault="004F05FE" w:rsidP="004F05FE">
      <w:pPr>
        <w:pStyle w:val="a3"/>
        <w:ind w:right="-1" w:firstLine="709"/>
        <w:jc w:val="both"/>
        <w:rPr>
          <w:rFonts w:ascii="Times New Roman" w:hAnsi="Times New Roman" w:cs="Times New Roman"/>
          <w:sz w:val="24"/>
          <w:szCs w:val="24"/>
        </w:rPr>
      </w:pPr>
    </w:p>
    <w:p w:rsidR="004F05FE" w:rsidRDefault="00786DC3" w:rsidP="004F05FE">
      <w:pPr>
        <w:pStyle w:val="a3"/>
        <w:ind w:right="-1" w:firstLine="709"/>
        <w:jc w:val="both"/>
        <w:rPr>
          <w:rFonts w:ascii="Times New Roman" w:hAnsi="Times New Roman" w:cs="Times New Roman"/>
          <w:sz w:val="24"/>
          <w:szCs w:val="24"/>
        </w:rPr>
      </w:pPr>
      <w:r w:rsidRPr="00786DC3">
        <w:rPr>
          <w:rFonts w:ascii="Times New Roman" w:hAnsi="Times New Roman" w:cs="Times New Roman"/>
          <w:sz w:val="24"/>
          <w:szCs w:val="24"/>
        </w:rPr>
        <w:t>Расчет требуемой мощности очистных сооружений в Муниципальном образовании до 203</w:t>
      </w:r>
      <w:r>
        <w:rPr>
          <w:rFonts w:ascii="Times New Roman" w:hAnsi="Times New Roman" w:cs="Times New Roman"/>
          <w:sz w:val="24"/>
          <w:szCs w:val="24"/>
        </w:rPr>
        <w:t>2</w:t>
      </w:r>
      <w:r w:rsidRPr="00786DC3">
        <w:rPr>
          <w:rFonts w:ascii="Times New Roman" w:hAnsi="Times New Roman" w:cs="Times New Roman"/>
          <w:sz w:val="24"/>
          <w:szCs w:val="24"/>
        </w:rPr>
        <w:t xml:space="preserve"> года.</w:t>
      </w:r>
    </w:p>
    <w:tbl>
      <w:tblPr>
        <w:tblW w:w="9781" w:type="dxa"/>
        <w:tblInd w:w="5" w:type="dxa"/>
        <w:tblLayout w:type="fixed"/>
        <w:tblCellMar>
          <w:left w:w="0" w:type="dxa"/>
          <w:right w:w="0" w:type="dxa"/>
        </w:tblCellMar>
        <w:tblLook w:val="0000" w:firstRow="0" w:lastRow="0" w:firstColumn="0" w:lastColumn="0" w:noHBand="0" w:noVBand="0"/>
      </w:tblPr>
      <w:tblGrid>
        <w:gridCol w:w="643"/>
        <w:gridCol w:w="5736"/>
        <w:gridCol w:w="3402"/>
      </w:tblGrid>
      <w:tr w:rsidR="00786DC3" w:rsidRPr="00786DC3" w:rsidTr="00786DC3">
        <w:trPr>
          <w:trHeight w:val="413"/>
        </w:trPr>
        <w:tc>
          <w:tcPr>
            <w:tcW w:w="643"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ind w:right="-1"/>
              <w:jc w:val="center"/>
              <w:rPr>
                <w:rFonts w:ascii="Times New Roman" w:hAnsi="Times New Roman" w:cs="Times New Roman"/>
                <w:sz w:val="20"/>
                <w:szCs w:val="20"/>
              </w:rPr>
            </w:pPr>
            <w:r w:rsidRPr="00786DC3">
              <w:rPr>
                <w:rFonts w:ascii="Times New Roman" w:hAnsi="Times New Roman" w:cs="Times New Roman"/>
                <w:b/>
                <w:bCs/>
                <w:sz w:val="20"/>
                <w:szCs w:val="20"/>
              </w:rPr>
              <w:t>№</w:t>
            </w:r>
          </w:p>
          <w:p w:rsidR="00786DC3" w:rsidRPr="00786DC3" w:rsidRDefault="00786DC3" w:rsidP="00786DC3">
            <w:pPr>
              <w:pStyle w:val="a3"/>
              <w:ind w:right="-1"/>
              <w:jc w:val="center"/>
              <w:rPr>
                <w:rFonts w:ascii="Times New Roman" w:hAnsi="Times New Roman" w:cs="Times New Roman"/>
                <w:sz w:val="20"/>
                <w:szCs w:val="20"/>
              </w:rPr>
            </w:pPr>
            <w:proofErr w:type="gramStart"/>
            <w:r w:rsidRPr="00786DC3">
              <w:rPr>
                <w:rFonts w:ascii="Times New Roman" w:hAnsi="Times New Roman" w:cs="Times New Roman"/>
                <w:b/>
                <w:bCs/>
                <w:sz w:val="20"/>
                <w:szCs w:val="20"/>
              </w:rPr>
              <w:t>п</w:t>
            </w:r>
            <w:proofErr w:type="gramEnd"/>
            <w:r w:rsidRPr="00786DC3">
              <w:rPr>
                <w:rFonts w:ascii="Times New Roman" w:hAnsi="Times New Roman" w:cs="Times New Roman"/>
                <w:b/>
                <w:bCs/>
                <w:sz w:val="20"/>
                <w:szCs w:val="20"/>
              </w:rPr>
              <w:t>/п</w:t>
            </w:r>
          </w:p>
        </w:tc>
        <w:tc>
          <w:tcPr>
            <w:tcW w:w="5736" w:type="dxa"/>
            <w:tcBorders>
              <w:top w:val="single" w:sz="4" w:space="0" w:color="auto"/>
              <w:left w:val="single" w:sz="4" w:space="0" w:color="auto"/>
              <w:right w:val="nil"/>
            </w:tcBorders>
            <w:shd w:val="clear" w:color="auto" w:fill="FFFFFF"/>
          </w:tcPr>
          <w:p w:rsidR="00786DC3" w:rsidRPr="00786DC3" w:rsidRDefault="00786DC3" w:rsidP="00786DC3">
            <w:pPr>
              <w:pStyle w:val="a3"/>
              <w:ind w:right="-1"/>
              <w:jc w:val="center"/>
              <w:rPr>
                <w:rFonts w:ascii="Times New Roman" w:hAnsi="Times New Roman" w:cs="Times New Roman"/>
                <w:sz w:val="20"/>
                <w:szCs w:val="20"/>
              </w:rPr>
            </w:pPr>
            <w:r w:rsidRPr="00786DC3">
              <w:rPr>
                <w:rFonts w:ascii="Times New Roman" w:hAnsi="Times New Roman" w:cs="Times New Roman"/>
                <w:b/>
                <w:bCs/>
                <w:sz w:val="20"/>
                <w:szCs w:val="20"/>
              </w:rPr>
              <w:t>Наименование</w:t>
            </w:r>
          </w:p>
          <w:p w:rsidR="00786DC3" w:rsidRPr="00786DC3" w:rsidRDefault="00786DC3" w:rsidP="00786DC3">
            <w:pPr>
              <w:pStyle w:val="a3"/>
              <w:ind w:right="-1"/>
              <w:jc w:val="center"/>
              <w:rPr>
                <w:rFonts w:ascii="Times New Roman" w:hAnsi="Times New Roman" w:cs="Times New Roman"/>
                <w:sz w:val="20"/>
                <w:szCs w:val="20"/>
              </w:rPr>
            </w:pPr>
            <w:r w:rsidRPr="00786DC3">
              <w:rPr>
                <w:rFonts w:ascii="Times New Roman" w:hAnsi="Times New Roman" w:cs="Times New Roman"/>
                <w:b/>
                <w:bCs/>
                <w:sz w:val="20"/>
                <w:szCs w:val="20"/>
              </w:rPr>
              <w:t>показателя</w:t>
            </w:r>
          </w:p>
        </w:tc>
        <w:tc>
          <w:tcPr>
            <w:tcW w:w="3402" w:type="dxa"/>
            <w:tcBorders>
              <w:top w:val="single" w:sz="4" w:space="0" w:color="auto"/>
              <w:left w:val="single" w:sz="4" w:space="0" w:color="auto"/>
              <w:right w:val="single" w:sz="4" w:space="0" w:color="auto"/>
            </w:tcBorders>
            <w:shd w:val="clear" w:color="auto" w:fill="FFFFFF"/>
          </w:tcPr>
          <w:p w:rsidR="00786DC3" w:rsidRPr="00786DC3" w:rsidRDefault="00786DC3" w:rsidP="00786DC3">
            <w:pPr>
              <w:pStyle w:val="a3"/>
              <w:ind w:right="-1"/>
              <w:jc w:val="center"/>
              <w:rPr>
                <w:rFonts w:ascii="Times New Roman" w:hAnsi="Times New Roman" w:cs="Times New Roman"/>
                <w:sz w:val="18"/>
                <w:szCs w:val="18"/>
              </w:rPr>
            </w:pPr>
            <w:r w:rsidRPr="00786DC3">
              <w:rPr>
                <w:rFonts w:ascii="Times New Roman" w:hAnsi="Times New Roman" w:cs="Times New Roman"/>
                <w:b/>
                <w:bCs/>
                <w:sz w:val="18"/>
                <w:szCs w:val="18"/>
              </w:rPr>
              <w:t>Технологическая зона водоснабжения</w:t>
            </w:r>
          </w:p>
          <w:p w:rsidR="00786DC3" w:rsidRPr="00786DC3" w:rsidRDefault="00786DC3" w:rsidP="00786DC3">
            <w:pPr>
              <w:pStyle w:val="a3"/>
              <w:ind w:right="-1"/>
              <w:jc w:val="center"/>
              <w:rPr>
                <w:rFonts w:ascii="Times New Roman" w:hAnsi="Times New Roman" w:cs="Times New Roman"/>
                <w:sz w:val="24"/>
                <w:szCs w:val="24"/>
              </w:rPr>
            </w:pPr>
            <w:r w:rsidRPr="00786DC3">
              <w:rPr>
                <w:rFonts w:ascii="Times New Roman" w:hAnsi="Times New Roman" w:cs="Times New Roman"/>
                <w:b/>
                <w:bCs/>
                <w:sz w:val="18"/>
                <w:szCs w:val="18"/>
              </w:rPr>
              <w:t xml:space="preserve">с. </w:t>
            </w:r>
            <w:proofErr w:type="spellStart"/>
            <w:r w:rsidRPr="00786DC3">
              <w:rPr>
                <w:rFonts w:ascii="Times New Roman" w:hAnsi="Times New Roman" w:cs="Times New Roman"/>
                <w:b/>
                <w:bCs/>
                <w:sz w:val="18"/>
                <w:szCs w:val="18"/>
              </w:rPr>
              <w:t>Камышовка</w:t>
            </w:r>
            <w:proofErr w:type="spellEnd"/>
          </w:p>
        </w:tc>
      </w:tr>
      <w:tr w:rsidR="00786DC3" w:rsidRPr="00786DC3" w:rsidTr="00786DC3">
        <w:trPr>
          <w:trHeight w:val="293"/>
        </w:trPr>
        <w:tc>
          <w:tcPr>
            <w:tcW w:w="643"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ind w:right="-1"/>
              <w:jc w:val="center"/>
              <w:rPr>
                <w:rFonts w:ascii="Times New Roman" w:hAnsi="Times New Roman" w:cs="Times New Roman"/>
                <w:sz w:val="24"/>
                <w:szCs w:val="24"/>
              </w:rPr>
            </w:pPr>
            <w:r w:rsidRPr="00786DC3">
              <w:rPr>
                <w:rFonts w:ascii="Times New Roman" w:hAnsi="Times New Roman" w:cs="Times New Roman"/>
                <w:sz w:val="24"/>
                <w:szCs w:val="24"/>
              </w:rPr>
              <w:t>1</w:t>
            </w:r>
          </w:p>
        </w:tc>
        <w:tc>
          <w:tcPr>
            <w:tcW w:w="5736"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ind w:right="-1"/>
              <w:jc w:val="both"/>
              <w:rPr>
                <w:rFonts w:ascii="Times New Roman" w:hAnsi="Times New Roman" w:cs="Times New Roman"/>
                <w:sz w:val="24"/>
                <w:szCs w:val="24"/>
              </w:rPr>
            </w:pPr>
            <w:r w:rsidRPr="00786DC3">
              <w:rPr>
                <w:rFonts w:ascii="Times New Roman" w:hAnsi="Times New Roman" w:cs="Times New Roman"/>
                <w:sz w:val="24"/>
                <w:szCs w:val="24"/>
              </w:rPr>
              <w:t>Требуемый объем подачи, куб. м/</w:t>
            </w:r>
            <w:proofErr w:type="gramStart"/>
            <w:r w:rsidRPr="00786DC3">
              <w:rPr>
                <w:rFonts w:ascii="Times New Roman" w:hAnsi="Times New Roman" w:cs="Times New Roman"/>
                <w:sz w:val="24"/>
                <w:szCs w:val="24"/>
              </w:rPr>
              <w:t>ч</w:t>
            </w:r>
            <w:proofErr w:type="gramEnd"/>
          </w:p>
        </w:tc>
        <w:tc>
          <w:tcPr>
            <w:tcW w:w="3402" w:type="dxa"/>
            <w:tcBorders>
              <w:top w:val="single" w:sz="4" w:space="0" w:color="auto"/>
              <w:left w:val="single" w:sz="4" w:space="0" w:color="auto"/>
              <w:bottom w:val="nil"/>
              <w:right w:val="single" w:sz="4" w:space="0" w:color="auto"/>
            </w:tcBorders>
            <w:shd w:val="clear" w:color="auto" w:fill="FFFFFF"/>
          </w:tcPr>
          <w:p w:rsidR="00786DC3" w:rsidRPr="00786DC3" w:rsidRDefault="00786DC3" w:rsidP="00786DC3">
            <w:pPr>
              <w:pStyle w:val="a3"/>
              <w:ind w:right="-1"/>
              <w:jc w:val="center"/>
              <w:rPr>
                <w:rFonts w:ascii="Times New Roman" w:hAnsi="Times New Roman" w:cs="Times New Roman"/>
                <w:sz w:val="24"/>
                <w:szCs w:val="24"/>
              </w:rPr>
            </w:pPr>
            <w:r w:rsidRPr="00786DC3">
              <w:rPr>
                <w:rFonts w:ascii="Times New Roman" w:hAnsi="Times New Roman" w:cs="Times New Roman"/>
                <w:sz w:val="24"/>
                <w:szCs w:val="24"/>
              </w:rPr>
              <w:t>4,05</w:t>
            </w:r>
          </w:p>
        </w:tc>
      </w:tr>
      <w:tr w:rsidR="00786DC3" w:rsidRPr="00786DC3" w:rsidTr="00786DC3">
        <w:trPr>
          <w:trHeight w:val="556"/>
        </w:trPr>
        <w:tc>
          <w:tcPr>
            <w:tcW w:w="643"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ind w:right="-1"/>
              <w:jc w:val="center"/>
              <w:rPr>
                <w:rFonts w:ascii="Times New Roman" w:hAnsi="Times New Roman" w:cs="Times New Roman"/>
                <w:sz w:val="24"/>
                <w:szCs w:val="24"/>
              </w:rPr>
            </w:pPr>
            <w:r w:rsidRPr="00786DC3">
              <w:rPr>
                <w:rFonts w:ascii="Times New Roman" w:hAnsi="Times New Roman" w:cs="Times New Roman"/>
                <w:sz w:val="24"/>
                <w:szCs w:val="24"/>
              </w:rPr>
              <w:t>2</w:t>
            </w:r>
          </w:p>
        </w:tc>
        <w:tc>
          <w:tcPr>
            <w:tcW w:w="5736"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ind w:right="-1"/>
              <w:jc w:val="both"/>
              <w:rPr>
                <w:rFonts w:ascii="Times New Roman" w:hAnsi="Times New Roman" w:cs="Times New Roman"/>
                <w:sz w:val="24"/>
                <w:szCs w:val="24"/>
              </w:rPr>
            </w:pPr>
            <w:r w:rsidRPr="00786DC3">
              <w:rPr>
                <w:rFonts w:ascii="Times New Roman" w:hAnsi="Times New Roman" w:cs="Times New Roman"/>
                <w:sz w:val="24"/>
                <w:szCs w:val="24"/>
              </w:rPr>
              <w:t xml:space="preserve">Действующая (либо проектная) мощность очистных сооружений (станции </w:t>
            </w:r>
            <w:proofErr w:type="spellStart"/>
            <w:r w:rsidRPr="00786DC3">
              <w:rPr>
                <w:rFonts w:ascii="Times New Roman" w:hAnsi="Times New Roman" w:cs="Times New Roman"/>
                <w:sz w:val="24"/>
                <w:szCs w:val="24"/>
              </w:rPr>
              <w:t>обезж</w:t>
            </w:r>
            <w:proofErr w:type="gramStart"/>
            <w:r w:rsidRPr="00786DC3">
              <w:rPr>
                <w:rFonts w:ascii="Times New Roman" w:hAnsi="Times New Roman" w:cs="Times New Roman"/>
                <w:sz w:val="24"/>
                <w:szCs w:val="24"/>
              </w:rPr>
              <w:t>е</w:t>
            </w:r>
            <w:proofErr w:type="spellEnd"/>
            <w:r w:rsidRPr="00786DC3">
              <w:rPr>
                <w:rFonts w:ascii="Times New Roman" w:hAnsi="Times New Roman" w:cs="Times New Roman"/>
                <w:sz w:val="24"/>
                <w:szCs w:val="24"/>
              </w:rPr>
              <w:t>-</w:t>
            </w:r>
            <w:proofErr w:type="gramEnd"/>
            <w:r w:rsidRPr="00786DC3">
              <w:rPr>
                <w:rFonts w:ascii="Times New Roman" w:hAnsi="Times New Roman" w:cs="Times New Roman"/>
                <w:sz w:val="24"/>
                <w:szCs w:val="24"/>
              </w:rPr>
              <w:t xml:space="preserve"> </w:t>
            </w:r>
            <w:proofErr w:type="spellStart"/>
            <w:r w:rsidRPr="00786DC3">
              <w:rPr>
                <w:rFonts w:ascii="Times New Roman" w:hAnsi="Times New Roman" w:cs="Times New Roman"/>
                <w:sz w:val="24"/>
                <w:szCs w:val="24"/>
              </w:rPr>
              <w:t>лезивания</w:t>
            </w:r>
            <w:proofErr w:type="spellEnd"/>
            <w:r w:rsidRPr="00786DC3">
              <w:rPr>
                <w:rFonts w:ascii="Times New Roman" w:hAnsi="Times New Roman" w:cs="Times New Roman"/>
                <w:sz w:val="24"/>
                <w:szCs w:val="24"/>
              </w:rPr>
              <w:t>), куб. м/ч</w:t>
            </w:r>
          </w:p>
        </w:tc>
        <w:tc>
          <w:tcPr>
            <w:tcW w:w="3402" w:type="dxa"/>
            <w:tcBorders>
              <w:top w:val="single" w:sz="4" w:space="0" w:color="auto"/>
              <w:left w:val="single" w:sz="4" w:space="0" w:color="auto"/>
              <w:bottom w:val="nil"/>
              <w:right w:val="single" w:sz="4" w:space="0" w:color="auto"/>
            </w:tcBorders>
            <w:shd w:val="clear" w:color="auto" w:fill="FFFFFF"/>
          </w:tcPr>
          <w:p w:rsidR="00786DC3" w:rsidRPr="00786DC3" w:rsidRDefault="00786DC3" w:rsidP="00786DC3">
            <w:pPr>
              <w:pStyle w:val="a3"/>
              <w:ind w:right="-1"/>
              <w:jc w:val="center"/>
              <w:rPr>
                <w:rFonts w:ascii="Times New Roman" w:hAnsi="Times New Roman" w:cs="Times New Roman"/>
                <w:sz w:val="24"/>
                <w:szCs w:val="24"/>
              </w:rPr>
            </w:pPr>
            <w:r w:rsidRPr="00786DC3">
              <w:rPr>
                <w:rFonts w:ascii="Times New Roman" w:hAnsi="Times New Roman" w:cs="Times New Roman"/>
                <w:sz w:val="24"/>
                <w:szCs w:val="24"/>
              </w:rPr>
              <w:t>10,00</w:t>
            </w:r>
          </w:p>
        </w:tc>
      </w:tr>
      <w:tr w:rsidR="00786DC3" w:rsidRPr="00786DC3" w:rsidTr="00786DC3">
        <w:trPr>
          <w:trHeight w:val="130"/>
        </w:trPr>
        <w:tc>
          <w:tcPr>
            <w:tcW w:w="643" w:type="dxa"/>
            <w:tcBorders>
              <w:top w:val="single" w:sz="4" w:space="0" w:color="auto"/>
              <w:left w:val="single" w:sz="4" w:space="0" w:color="auto"/>
              <w:bottom w:val="single" w:sz="4" w:space="0" w:color="auto"/>
              <w:right w:val="nil"/>
            </w:tcBorders>
            <w:shd w:val="clear" w:color="auto" w:fill="FFFFFF"/>
          </w:tcPr>
          <w:p w:rsidR="00786DC3" w:rsidRPr="00786DC3" w:rsidRDefault="00786DC3" w:rsidP="00786DC3">
            <w:pPr>
              <w:pStyle w:val="a3"/>
              <w:ind w:right="-1"/>
              <w:jc w:val="center"/>
              <w:rPr>
                <w:rFonts w:ascii="Times New Roman" w:hAnsi="Times New Roman" w:cs="Times New Roman"/>
                <w:sz w:val="24"/>
                <w:szCs w:val="24"/>
              </w:rPr>
            </w:pPr>
            <w:r w:rsidRPr="00786DC3">
              <w:rPr>
                <w:rFonts w:ascii="Times New Roman" w:hAnsi="Times New Roman" w:cs="Times New Roman"/>
                <w:sz w:val="24"/>
                <w:szCs w:val="24"/>
              </w:rPr>
              <w:t>3</w:t>
            </w:r>
          </w:p>
        </w:tc>
        <w:tc>
          <w:tcPr>
            <w:tcW w:w="5736" w:type="dxa"/>
            <w:tcBorders>
              <w:top w:val="single" w:sz="4" w:space="0" w:color="auto"/>
              <w:left w:val="single" w:sz="4" w:space="0" w:color="auto"/>
              <w:bottom w:val="single" w:sz="4" w:space="0" w:color="auto"/>
              <w:right w:val="nil"/>
            </w:tcBorders>
            <w:shd w:val="clear" w:color="auto" w:fill="FFFFFF"/>
          </w:tcPr>
          <w:p w:rsidR="00786DC3" w:rsidRPr="00786DC3" w:rsidRDefault="00786DC3" w:rsidP="00786DC3">
            <w:pPr>
              <w:pStyle w:val="a3"/>
              <w:ind w:right="-1"/>
              <w:jc w:val="both"/>
              <w:rPr>
                <w:rFonts w:ascii="Times New Roman" w:hAnsi="Times New Roman" w:cs="Times New Roman"/>
                <w:sz w:val="24"/>
                <w:szCs w:val="24"/>
              </w:rPr>
            </w:pPr>
            <w:r w:rsidRPr="00786DC3">
              <w:rPr>
                <w:rFonts w:ascii="Times New Roman" w:hAnsi="Times New Roman" w:cs="Times New Roman"/>
                <w:sz w:val="24"/>
                <w:szCs w:val="24"/>
              </w:rPr>
              <w:t>Резерв (дефицит) мощностей, куб. м/</w:t>
            </w:r>
            <w:proofErr w:type="gramStart"/>
            <w:r w:rsidRPr="00786DC3">
              <w:rPr>
                <w:rFonts w:ascii="Times New Roman" w:hAnsi="Times New Roman" w:cs="Times New Roman"/>
                <w:sz w:val="24"/>
                <w:szCs w:val="24"/>
              </w:rPr>
              <w:t>ч</w:t>
            </w:r>
            <w:proofErr w:type="gramEnd"/>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786DC3" w:rsidRPr="00786DC3" w:rsidRDefault="00786DC3" w:rsidP="00786DC3">
            <w:pPr>
              <w:pStyle w:val="a3"/>
              <w:ind w:right="-1"/>
              <w:jc w:val="center"/>
              <w:rPr>
                <w:rFonts w:ascii="Times New Roman" w:hAnsi="Times New Roman" w:cs="Times New Roman"/>
                <w:sz w:val="24"/>
                <w:szCs w:val="24"/>
              </w:rPr>
            </w:pPr>
            <w:r w:rsidRPr="00786DC3">
              <w:rPr>
                <w:rFonts w:ascii="Times New Roman" w:hAnsi="Times New Roman" w:cs="Times New Roman"/>
                <w:sz w:val="24"/>
                <w:szCs w:val="24"/>
              </w:rPr>
              <w:t>5,95</w:t>
            </w:r>
          </w:p>
        </w:tc>
      </w:tr>
    </w:tbl>
    <w:p w:rsidR="00786DC3" w:rsidRPr="00786DC3" w:rsidRDefault="00786DC3" w:rsidP="00786DC3">
      <w:pPr>
        <w:pStyle w:val="a3"/>
        <w:ind w:right="-1" w:firstLine="709"/>
        <w:jc w:val="both"/>
        <w:rPr>
          <w:rFonts w:ascii="Times New Roman" w:hAnsi="Times New Roman" w:cs="Times New Roman"/>
          <w:sz w:val="28"/>
          <w:szCs w:val="28"/>
        </w:rPr>
      </w:pPr>
      <w:r w:rsidRPr="00786DC3">
        <w:rPr>
          <w:rFonts w:ascii="Times New Roman" w:hAnsi="Times New Roman" w:cs="Times New Roman"/>
          <w:sz w:val="28"/>
          <w:szCs w:val="28"/>
        </w:rPr>
        <w:t>Расчет велся исходя из данных о перспективном потреблении питьевой воды и величины ее потерь при транспортировке</w:t>
      </w:r>
      <w:r>
        <w:rPr>
          <w:rFonts w:ascii="Times New Roman" w:hAnsi="Times New Roman" w:cs="Times New Roman"/>
          <w:sz w:val="28"/>
          <w:szCs w:val="28"/>
        </w:rPr>
        <w:t>.</w:t>
      </w:r>
    </w:p>
    <w:p w:rsidR="00786DC3" w:rsidRPr="00786DC3" w:rsidRDefault="00786DC3" w:rsidP="00786DC3">
      <w:pPr>
        <w:pStyle w:val="a3"/>
        <w:ind w:right="-1" w:firstLine="709"/>
        <w:jc w:val="both"/>
        <w:rPr>
          <w:rFonts w:ascii="Times New Roman" w:hAnsi="Times New Roman" w:cs="Times New Roman"/>
          <w:sz w:val="28"/>
          <w:szCs w:val="28"/>
        </w:rPr>
      </w:pPr>
      <w:r w:rsidRPr="00786DC3">
        <w:rPr>
          <w:rFonts w:ascii="Times New Roman" w:hAnsi="Times New Roman" w:cs="Times New Roman"/>
          <w:sz w:val="28"/>
          <w:szCs w:val="28"/>
        </w:rPr>
        <w:t>В результате перспективного потребления холодной воды имеется резерв мощностей водозаборных и очистных сооружений. Более детальная проработка данных перспективного потребления должна проводиться на стадии рабочего проектирования.</w:t>
      </w:r>
    </w:p>
    <w:p w:rsidR="00786DC3" w:rsidRPr="00786DC3" w:rsidRDefault="00786DC3" w:rsidP="00786DC3">
      <w:pPr>
        <w:pStyle w:val="a3"/>
        <w:ind w:right="-1" w:firstLine="709"/>
        <w:jc w:val="both"/>
        <w:rPr>
          <w:rFonts w:ascii="Times New Roman" w:hAnsi="Times New Roman" w:cs="Times New Roman"/>
          <w:sz w:val="28"/>
          <w:szCs w:val="28"/>
        </w:rPr>
      </w:pPr>
      <w:r w:rsidRPr="00786DC3">
        <w:rPr>
          <w:rFonts w:ascii="Times New Roman" w:hAnsi="Times New Roman" w:cs="Times New Roman"/>
          <w:sz w:val="28"/>
          <w:szCs w:val="28"/>
        </w:rPr>
        <w:t>3.15.</w:t>
      </w:r>
      <w:r w:rsidRPr="00786DC3">
        <w:rPr>
          <w:rFonts w:ascii="Times New Roman" w:hAnsi="Times New Roman" w:cs="Times New Roman"/>
          <w:sz w:val="28"/>
          <w:szCs w:val="28"/>
        </w:rPr>
        <w:tab/>
        <w:t>Наименование организации, которая наделена статусом гарантирующей организации.</w:t>
      </w:r>
    </w:p>
    <w:p w:rsidR="00786DC3" w:rsidRPr="00786DC3" w:rsidRDefault="00786DC3" w:rsidP="00786DC3">
      <w:pPr>
        <w:pStyle w:val="a3"/>
        <w:ind w:right="-1" w:firstLine="709"/>
        <w:jc w:val="both"/>
        <w:rPr>
          <w:rFonts w:ascii="Times New Roman" w:hAnsi="Times New Roman" w:cs="Times New Roman"/>
          <w:sz w:val="28"/>
          <w:szCs w:val="28"/>
        </w:rPr>
      </w:pPr>
      <w:proofErr w:type="gramStart"/>
      <w:r w:rsidRPr="00786DC3">
        <w:rPr>
          <w:rFonts w:ascii="Times New Roman" w:hAnsi="Times New Roman" w:cs="Times New Roman"/>
          <w:sz w:val="28"/>
          <w:szCs w:val="28"/>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(п. 2 ст. 12 Федерального закона от 07.12.2011 N 416-ФЗ «О водоснабжении и водоотведении»).</w:t>
      </w:r>
      <w:proofErr w:type="gramEnd"/>
    </w:p>
    <w:p w:rsidR="00786DC3" w:rsidRPr="00786DC3" w:rsidRDefault="00786DC3" w:rsidP="00786DC3">
      <w:pPr>
        <w:pStyle w:val="a3"/>
        <w:ind w:right="-1" w:firstLine="709"/>
        <w:jc w:val="both"/>
        <w:rPr>
          <w:rFonts w:ascii="Times New Roman" w:hAnsi="Times New Roman" w:cs="Times New Roman"/>
          <w:sz w:val="28"/>
          <w:szCs w:val="28"/>
        </w:rPr>
      </w:pPr>
      <w:proofErr w:type="gramStart"/>
      <w:r w:rsidRPr="00786DC3">
        <w:rPr>
          <w:rFonts w:ascii="Times New Roman" w:hAnsi="Times New Roman" w:cs="Times New Roman"/>
          <w:sz w:val="28"/>
          <w:szCs w:val="28"/>
        </w:rPr>
        <w:t xml:space="preserve">Гарантирующая организация - организация, осуществляющая холодное водоснабжение,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с любым обратившимся к ней лицом, чьи объекты подключены (технологически присоединены) к централизованной системе </w:t>
      </w:r>
      <w:r w:rsidRPr="00786DC3">
        <w:rPr>
          <w:rFonts w:ascii="Times New Roman" w:hAnsi="Times New Roman" w:cs="Times New Roman"/>
          <w:sz w:val="28"/>
          <w:szCs w:val="28"/>
        </w:rPr>
        <w:lastRenderedPageBreak/>
        <w:t>холодного водоснабжения (п. 6 ст. 2 Федерального закона от 07.12.2011 N 416-ФЗ «О водоснабжении и водоотведении»).</w:t>
      </w:r>
      <w:proofErr w:type="gramEnd"/>
    </w:p>
    <w:p w:rsidR="00786DC3" w:rsidRDefault="00786DC3" w:rsidP="00786DC3">
      <w:pPr>
        <w:pStyle w:val="a3"/>
        <w:ind w:right="-1" w:firstLine="709"/>
        <w:jc w:val="both"/>
        <w:rPr>
          <w:rFonts w:ascii="Times New Roman" w:hAnsi="Times New Roman" w:cs="Times New Roman"/>
          <w:sz w:val="28"/>
          <w:szCs w:val="28"/>
        </w:rPr>
      </w:pPr>
      <w:r w:rsidRPr="00786DC3">
        <w:rPr>
          <w:rFonts w:ascii="Times New Roman" w:hAnsi="Times New Roman" w:cs="Times New Roman"/>
          <w:sz w:val="28"/>
          <w:szCs w:val="28"/>
        </w:rPr>
        <w:t>Данные гарантирующей организации, осуществляющей холодное водоснабжение в Муниципальном образовании в 201</w:t>
      </w:r>
      <w:r>
        <w:rPr>
          <w:rFonts w:ascii="Times New Roman" w:hAnsi="Times New Roman" w:cs="Times New Roman"/>
          <w:sz w:val="28"/>
          <w:szCs w:val="28"/>
        </w:rPr>
        <w:t>6</w:t>
      </w:r>
      <w:r w:rsidRPr="00786DC3">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567"/>
        <w:gridCol w:w="1560"/>
        <w:gridCol w:w="1275"/>
        <w:gridCol w:w="1843"/>
        <w:gridCol w:w="1701"/>
        <w:gridCol w:w="1701"/>
        <w:gridCol w:w="851"/>
      </w:tblGrid>
      <w:tr w:rsidR="00786DC3" w:rsidRPr="00786DC3" w:rsidTr="00786DC3">
        <w:trPr>
          <w:trHeight w:val="1958"/>
        </w:trPr>
        <w:tc>
          <w:tcPr>
            <w:tcW w:w="567"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786DC3" w:rsidRPr="00786DC3" w:rsidRDefault="00786DC3" w:rsidP="00786DC3">
            <w:pPr>
              <w:pStyle w:val="a3"/>
              <w:jc w:val="center"/>
              <w:rPr>
                <w:rFonts w:ascii="Times New Roman" w:hAnsi="Times New Roman" w:cs="Times New Roman"/>
                <w:sz w:val="24"/>
                <w:szCs w:val="24"/>
              </w:rPr>
            </w:pPr>
            <w:proofErr w:type="gramStart"/>
            <w:r w:rsidRPr="00786DC3">
              <w:rPr>
                <w:rFonts w:ascii="Times New Roman" w:hAnsi="Times New Roman" w:cs="Times New Roman"/>
                <w:b/>
                <w:bCs/>
                <w:sz w:val="24"/>
                <w:szCs w:val="24"/>
              </w:rPr>
              <w:t>п</w:t>
            </w:r>
            <w:proofErr w:type="gramEnd"/>
            <w:r w:rsidRPr="00786DC3">
              <w:rPr>
                <w:rFonts w:ascii="Times New Roman" w:hAnsi="Times New Roman" w:cs="Times New Roman"/>
                <w:b/>
                <w:bCs/>
                <w:sz w:val="24"/>
                <w:szCs w:val="24"/>
              </w:rPr>
              <w:t>/п</w:t>
            </w:r>
          </w:p>
        </w:tc>
        <w:tc>
          <w:tcPr>
            <w:tcW w:w="1560"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Наимено</w:t>
            </w:r>
            <w:r w:rsidRPr="00786DC3">
              <w:rPr>
                <w:rFonts w:ascii="Times New Roman" w:hAnsi="Times New Roman" w:cs="Times New Roman"/>
                <w:b/>
                <w:bCs/>
                <w:sz w:val="24"/>
                <w:szCs w:val="24"/>
              </w:rPr>
              <w:softHyphen/>
              <w:t>вание ор</w:t>
            </w:r>
            <w:r w:rsidRPr="00786DC3">
              <w:rPr>
                <w:rFonts w:ascii="Times New Roman" w:hAnsi="Times New Roman" w:cs="Times New Roman"/>
                <w:b/>
                <w:bCs/>
                <w:sz w:val="24"/>
                <w:szCs w:val="24"/>
              </w:rPr>
              <w:softHyphen/>
              <w:t>ганизации (полно</w:t>
            </w:r>
            <w:r w:rsidRPr="00786DC3">
              <w:rPr>
                <w:rFonts w:ascii="Times New Roman" w:hAnsi="Times New Roman" w:cs="Times New Roman"/>
                <w:b/>
                <w:bCs/>
                <w:sz w:val="24"/>
                <w:szCs w:val="24"/>
              </w:rPr>
              <w:softHyphen/>
              <w:t>стью)</w:t>
            </w:r>
          </w:p>
        </w:tc>
        <w:tc>
          <w:tcPr>
            <w:tcW w:w="1275"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Основной</w:t>
            </w:r>
          </w:p>
          <w:p w:rsidR="00786DC3" w:rsidRPr="00786DC3" w:rsidRDefault="00786DC3" w:rsidP="00786DC3">
            <w:pPr>
              <w:pStyle w:val="a3"/>
              <w:jc w:val="center"/>
              <w:rPr>
                <w:rFonts w:ascii="Times New Roman" w:hAnsi="Times New Roman" w:cs="Times New Roman"/>
                <w:sz w:val="24"/>
                <w:szCs w:val="24"/>
              </w:rPr>
            </w:pPr>
            <w:proofErr w:type="spellStart"/>
            <w:r w:rsidRPr="00786DC3">
              <w:rPr>
                <w:rFonts w:ascii="Times New Roman" w:hAnsi="Times New Roman" w:cs="Times New Roman"/>
                <w:b/>
                <w:bCs/>
                <w:sz w:val="24"/>
                <w:szCs w:val="24"/>
              </w:rPr>
              <w:t>государ</w:t>
            </w:r>
            <w:proofErr w:type="spellEnd"/>
            <w:r w:rsidRPr="00786DC3">
              <w:rPr>
                <w:rFonts w:ascii="Times New Roman" w:hAnsi="Times New Roman" w:cs="Times New Roman"/>
                <w:b/>
                <w:bCs/>
                <w:sz w:val="24"/>
                <w:szCs w:val="24"/>
              </w:rPr>
              <w:softHyphen/>
            </w:r>
          </w:p>
          <w:p w:rsidR="00786DC3" w:rsidRPr="00786DC3" w:rsidRDefault="00786DC3" w:rsidP="00786DC3">
            <w:pPr>
              <w:pStyle w:val="a3"/>
              <w:jc w:val="center"/>
              <w:rPr>
                <w:rFonts w:ascii="Times New Roman" w:hAnsi="Times New Roman" w:cs="Times New Roman"/>
                <w:sz w:val="24"/>
                <w:szCs w:val="24"/>
              </w:rPr>
            </w:pPr>
            <w:proofErr w:type="spellStart"/>
            <w:r w:rsidRPr="00786DC3">
              <w:rPr>
                <w:rFonts w:ascii="Times New Roman" w:hAnsi="Times New Roman" w:cs="Times New Roman"/>
                <w:b/>
                <w:bCs/>
                <w:sz w:val="24"/>
                <w:szCs w:val="24"/>
              </w:rPr>
              <w:t>ственный</w:t>
            </w:r>
            <w:proofErr w:type="spellEnd"/>
          </w:p>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регистра</w:t>
            </w:r>
            <w:r w:rsidRPr="00786DC3">
              <w:rPr>
                <w:rFonts w:ascii="Times New Roman" w:hAnsi="Times New Roman" w:cs="Times New Roman"/>
                <w:b/>
                <w:bCs/>
                <w:sz w:val="24"/>
                <w:szCs w:val="24"/>
              </w:rPr>
              <w:softHyphen/>
            </w:r>
          </w:p>
          <w:p w:rsidR="00786DC3" w:rsidRPr="00786DC3" w:rsidRDefault="00786DC3" w:rsidP="00786DC3">
            <w:pPr>
              <w:pStyle w:val="a3"/>
              <w:jc w:val="center"/>
              <w:rPr>
                <w:rFonts w:ascii="Times New Roman" w:hAnsi="Times New Roman" w:cs="Times New Roman"/>
                <w:sz w:val="24"/>
                <w:szCs w:val="24"/>
              </w:rPr>
            </w:pPr>
            <w:proofErr w:type="spellStart"/>
            <w:r w:rsidRPr="00786DC3">
              <w:rPr>
                <w:rFonts w:ascii="Times New Roman" w:hAnsi="Times New Roman" w:cs="Times New Roman"/>
                <w:b/>
                <w:bCs/>
                <w:sz w:val="24"/>
                <w:szCs w:val="24"/>
              </w:rPr>
              <w:t>ционный</w:t>
            </w:r>
            <w:proofErr w:type="spellEnd"/>
          </w:p>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номер</w:t>
            </w:r>
          </w:p>
        </w:tc>
        <w:tc>
          <w:tcPr>
            <w:tcW w:w="1843"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Адрес (место нахождения)</w:t>
            </w:r>
          </w:p>
        </w:tc>
        <w:tc>
          <w:tcPr>
            <w:tcW w:w="1701"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Руководи</w:t>
            </w:r>
            <w:r w:rsidRPr="00786DC3">
              <w:rPr>
                <w:rFonts w:ascii="Times New Roman" w:hAnsi="Times New Roman" w:cs="Times New Roman"/>
                <w:b/>
                <w:bCs/>
                <w:sz w:val="24"/>
                <w:szCs w:val="24"/>
              </w:rPr>
              <w:softHyphen/>
              <w:t>тель орга</w:t>
            </w:r>
            <w:r w:rsidRPr="00786DC3">
              <w:rPr>
                <w:rFonts w:ascii="Times New Roman" w:hAnsi="Times New Roman" w:cs="Times New Roman"/>
                <w:b/>
                <w:bCs/>
                <w:sz w:val="24"/>
                <w:szCs w:val="24"/>
              </w:rPr>
              <w:softHyphen/>
              <w:t>низации (долж</w:t>
            </w:r>
            <w:r w:rsidRPr="00786DC3">
              <w:rPr>
                <w:rFonts w:ascii="Times New Roman" w:hAnsi="Times New Roman" w:cs="Times New Roman"/>
                <w:b/>
                <w:bCs/>
                <w:sz w:val="24"/>
                <w:szCs w:val="24"/>
              </w:rPr>
              <w:softHyphen/>
              <w:t>ность, Ф.И.О.)</w:t>
            </w:r>
          </w:p>
        </w:tc>
        <w:tc>
          <w:tcPr>
            <w:tcW w:w="1701" w:type="dxa"/>
            <w:tcBorders>
              <w:top w:val="single" w:sz="4" w:space="0" w:color="auto"/>
              <w:left w:val="single" w:sz="4" w:space="0" w:color="auto"/>
              <w:bottom w:val="nil"/>
              <w:right w:val="nil"/>
            </w:tcBorders>
            <w:shd w:val="clear" w:color="auto" w:fill="FFFFFF"/>
          </w:tcPr>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Основной вид эконо</w:t>
            </w:r>
            <w:r w:rsidRPr="00786DC3">
              <w:rPr>
                <w:rFonts w:ascii="Times New Roman" w:hAnsi="Times New Roman" w:cs="Times New Roman"/>
                <w:b/>
                <w:bCs/>
                <w:sz w:val="24"/>
                <w:szCs w:val="24"/>
              </w:rPr>
              <w:softHyphen/>
              <w:t>мической деятельно</w:t>
            </w:r>
            <w:r w:rsidRPr="00786DC3">
              <w:rPr>
                <w:rFonts w:ascii="Times New Roman" w:hAnsi="Times New Roman" w:cs="Times New Roman"/>
                <w:b/>
                <w:bCs/>
                <w:sz w:val="24"/>
                <w:szCs w:val="24"/>
              </w:rPr>
              <w:softHyphen/>
              <w:t>сти (наиме</w:t>
            </w:r>
            <w:r w:rsidRPr="00786DC3">
              <w:rPr>
                <w:rFonts w:ascii="Times New Roman" w:hAnsi="Times New Roman" w:cs="Times New Roman"/>
                <w:b/>
                <w:bCs/>
                <w:sz w:val="24"/>
                <w:szCs w:val="24"/>
              </w:rPr>
              <w:softHyphen/>
              <w:t>нование и код ОКВЭД)</w:t>
            </w:r>
          </w:p>
        </w:tc>
        <w:tc>
          <w:tcPr>
            <w:tcW w:w="851" w:type="dxa"/>
            <w:tcBorders>
              <w:top w:val="single" w:sz="4" w:space="0" w:color="auto"/>
              <w:left w:val="single" w:sz="4" w:space="0" w:color="auto"/>
              <w:bottom w:val="nil"/>
              <w:right w:val="single" w:sz="4" w:space="0" w:color="auto"/>
            </w:tcBorders>
            <w:shd w:val="clear" w:color="auto" w:fill="FFFFFF"/>
          </w:tcPr>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Доку</w:t>
            </w:r>
            <w:r w:rsidRPr="00786DC3">
              <w:rPr>
                <w:rFonts w:ascii="Times New Roman" w:hAnsi="Times New Roman" w:cs="Times New Roman"/>
                <w:b/>
                <w:bCs/>
                <w:sz w:val="24"/>
                <w:szCs w:val="24"/>
              </w:rPr>
              <w:softHyphen/>
            </w:r>
          </w:p>
          <w:p w:rsidR="00786DC3" w:rsidRPr="00786DC3" w:rsidRDefault="00786DC3" w:rsidP="00786DC3">
            <w:pPr>
              <w:pStyle w:val="a3"/>
              <w:jc w:val="center"/>
              <w:rPr>
                <w:rFonts w:ascii="Times New Roman" w:hAnsi="Times New Roman" w:cs="Times New Roman"/>
                <w:sz w:val="24"/>
                <w:szCs w:val="24"/>
              </w:rPr>
            </w:pPr>
            <w:r w:rsidRPr="00786DC3">
              <w:rPr>
                <w:rFonts w:ascii="Times New Roman" w:hAnsi="Times New Roman" w:cs="Times New Roman"/>
                <w:b/>
                <w:bCs/>
                <w:sz w:val="24"/>
                <w:szCs w:val="24"/>
              </w:rPr>
              <w:t>мент</w:t>
            </w:r>
          </w:p>
        </w:tc>
      </w:tr>
      <w:tr w:rsidR="00786DC3" w:rsidRPr="00786DC3" w:rsidTr="00786DC3">
        <w:trPr>
          <w:trHeight w:val="302"/>
        </w:trPr>
        <w:tc>
          <w:tcPr>
            <w:tcW w:w="567" w:type="dxa"/>
            <w:tcBorders>
              <w:top w:val="single" w:sz="4" w:space="0" w:color="auto"/>
              <w:left w:val="single" w:sz="4" w:space="0" w:color="auto"/>
              <w:bottom w:val="single" w:sz="4" w:space="0" w:color="auto"/>
              <w:right w:val="nil"/>
            </w:tcBorders>
            <w:shd w:val="clear" w:color="auto" w:fill="FFFFFF"/>
          </w:tcPr>
          <w:p w:rsidR="00786DC3" w:rsidRPr="00F175DF" w:rsidRDefault="00786DC3" w:rsidP="00786DC3">
            <w:pPr>
              <w:pStyle w:val="a3"/>
              <w:jc w:val="center"/>
              <w:rPr>
                <w:rFonts w:ascii="Times New Roman" w:hAnsi="Times New Roman" w:cs="Times New Roman"/>
                <w:sz w:val="24"/>
                <w:szCs w:val="24"/>
              </w:rPr>
            </w:pPr>
            <w:r w:rsidRPr="00F175DF">
              <w:rPr>
                <w:rFonts w:ascii="Times New Roman" w:hAnsi="Times New Roman" w:cs="Times New Roman"/>
                <w:bCs/>
                <w:sz w:val="24"/>
                <w:szCs w:val="24"/>
              </w:rPr>
              <w:t>1</w:t>
            </w:r>
          </w:p>
        </w:tc>
        <w:tc>
          <w:tcPr>
            <w:tcW w:w="1560" w:type="dxa"/>
            <w:tcBorders>
              <w:top w:val="single" w:sz="4" w:space="0" w:color="auto"/>
              <w:left w:val="single" w:sz="4" w:space="0" w:color="auto"/>
              <w:bottom w:val="single" w:sz="4" w:space="0" w:color="auto"/>
              <w:right w:val="nil"/>
            </w:tcBorders>
            <w:shd w:val="clear" w:color="auto" w:fill="FFFFFF"/>
          </w:tcPr>
          <w:p w:rsidR="00786DC3" w:rsidRPr="00F175DF" w:rsidRDefault="00786DC3" w:rsidP="00786DC3">
            <w:pPr>
              <w:pStyle w:val="a3"/>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275" w:type="dxa"/>
            <w:tcBorders>
              <w:top w:val="single" w:sz="4" w:space="0" w:color="auto"/>
              <w:left w:val="single" w:sz="4" w:space="0" w:color="auto"/>
              <w:bottom w:val="single" w:sz="4" w:space="0" w:color="auto"/>
              <w:right w:val="nil"/>
            </w:tcBorders>
            <w:shd w:val="clear" w:color="auto" w:fill="FFFFFF"/>
          </w:tcPr>
          <w:p w:rsidR="00786DC3" w:rsidRPr="00F175DF" w:rsidRDefault="00786DC3" w:rsidP="00786DC3">
            <w:pPr>
              <w:pStyle w:val="a3"/>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843" w:type="dxa"/>
            <w:tcBorders>
              <w:top w:val="single" w:sz="4" w:space="0" w:color="auto"/>
              <w:left w:val="single" w:sz="4" w:space="0" w:color="auto"/>
              <w:bottom w:val="single" w:sz="4" w:space="0" w:color="auto"/>
              <w:right w:val="nil"/>
            </w:tcBorders>
            <w:shd w:val="clear" w:color="auto" w:fill="FFFFFF"/>
          </w:tcPr>
          <w:p w:rsidR="00786DC3" w:rsidRPr="00F175DF" w:rsidRDefault="00786DC3" w:rsidP="00786DC3">
            <w:pPr>
              <w:pStyle w:val="a3"/>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701" w:type="dxa"/>
            <w:tcBorders>
              <w:top w:val="single" w:sz="4" w:space="0" w:color="auto"/>
              <w:left w:val="single" w:sz="4" w:space="0" w:color="auto"/>
              <w:bottom w:val="single" w:sz="4" w:space="0" w:color="auto"/>
              <w:right w:val="nil"/>
            </w:tcBorders>
            <w:shd w:val="clear" w:color="auto" w:fill="FFFFFF"/>
          </w:tcPr>
          <w:p w:rsidR="00786DC3" w:rsidRPr="00F175DF" w:rsidRDefault="00786DC3" w:rsidP="00786DC3">
            <w:pPr>
              <w:pStyle w:val="a3"/>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701" w:type="dxa"/>
            <w:tcBorders>
              <w:top w:val="single" w:sz="4" w:space="0" w:color="auto"/>
              <w:left w:val="single" w:sz="4" w:space="0" w:color="auto"/>
              <w:bottom w:val="single" w:sz="4" w:space="0" w:color="auto"/>
              <w:right w:val="nil"/>
            </w:tcBorders>
            <w:shd w:val="clear" w:color="auto" w:fill="FFFFFF"/>
          </w:tcPr>
          <w:p w:rsidR="00786DC3" w:rsidRPr="00F175DF" w:rsidRDefault="00786DC3" w:rsidP="00786DC3">
            <w:pPr>
              <w:pStyle w:val="a3"/>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86DC3" w:rsidRPr="00F175DF" w:rsidRDefault="00786DC3" w:rsidP="00786DC3">
            <w:pPr>
              <w:pStyle w:val="a3"/>
              <w:jc w:val="center"/>
              <w:rPr>
                <w:rFonts w:ascii="Times New Roman" w:hAnsi="Times New Roman" w:cs="Times New Roman"/>
                <w:sz w:val="24"/>
                <w:szCs w:val="24"/>
              </w:rPr>
            </w:pPr>
            <w:r w:rsidRPr="00F175DF">
              <w:rPr>
                <w:rFonts w:ascii="Times New Roman" w:hAnsi="Times New Roman" w:cs="Times New Roman"/>
                <w:bCs/>
                <w:sz w:val="24"/>
                <w:szCs w:val="24"/>
              </w:rPr>
              <w:t>нет</w:t>
            </w:r>
          </w:p>
        </w:tc>
      </w:tr>
    </w:tbl>
    <w:p w:rsidR="00786DC3" w:rsidRDefault="00786DC3" w:rsidP="00786DC3">
      <w:pPr>
        <w:pStyle w:val="a3"/>
        <w:ind w:right="-1" w:firstLine="709"/>
        <w:jc w:val="both"/>
        <w:rPr>
          <w:rFonts w:ascii="Times New Roman" w:hAnsi="Times New Roman" w:cs="Times New Roman"/>
          <w:sz w:val="28"/>
          <w:szCs w:val="28"/>
        </w:rPr>
      </w:pPr>
    </w:p>
    <w:p w:rsidR="00786DC3" w:rsidRPr="00786DC3" w:rsidRDefault="00786DC3" w:rsidP="00786DC3">
      <w:pPr>
        <w:pStyle w:val="a3"/>
        <w:ind w:right="-1"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Pr="00786DC3">
        <w:rPr>
          <w:rFonts w:ascii="Times New Roman" w:hAnsi="Times New Roman" w:cs="Times New Roman"/>
          <w:b/>
          <w:bCs/>
          <w:sz w:val="28"/>
          <w:szCs w:val="28"/>
        </w:rPr>
        <w:t>Предложения по строительству, реконструкции и модернизации объектов централизованных систем водоснабжения.</w:t>
      </w:r>
    </w:p>
    <w:p w:rsidR="00786DC3" w:rsidRDefault="00786DC3" w:rsidP="00786DC3">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4.</w:t>
      </w:r>
      <w:r w:rsidRPr="00786DC3">
        <w:rPr>
          <w:rFonts w:ascii="Times New Roman" w:hAnsi="Times New Roman" w:cs="Times New Roman"/>
          <w:sz w:val="28"/>
          <w:szCs w:val="28"/>
        </w:rPr>
        <w:t>1. Перечень основных мероприятий по реализации схем водоснабжения с разбивкой по годам.</w:t>
      </w:r>
    </w:p>
    <w:p w:rsidR="009567CF" w:rsidRDefault="009567CF" w:rsidP="00786DC3">
      <w:pPr>
        <w:pStyle w:val="a3"/>
        <w:ind w:right="-1" w:firstLine="709"/>
        <w:jc w:val="both"/>
        <w:rPr>
          <w:rFonts w:ascii="Times New Roman" w:hAnsi="Times New Roman" w:cs="Times New Roman"/>
          <w:sz w:val="28"/>
          <w:szCs w:val="28"/>
        </w:rPr>
      </w:pPr>
      <w:r w:rsidRPr="009567CF">
        <w:rPr>
          <w:rFonts w:ascii="Times New Roman" w:hAnsi="Times New Roman" w:cs="Times New Roman"/>
          <w:sz w:val="28"/>
          <w:szCs w:val="28"/>
        </w:rPr>
        <w:t>Сценарий 1 развития Муниципального образования в соответствии с Материалами по обоснованию Проекта Генерального плана Муниципального образования до 203</w:t>
      </w:r>
      <w:r>
        <w:rPr>
          <w:rFonts w:ascii="Times New Roman" w:hAnsi="Times New Roman" w:cs="Times New Roman"/>
          <w:sz w:val="28"/>
          <w:szCs w:val="28"/>
        </w:rPr>
        <w:t>2</w:t>
      </w:r>
      <w:r w:rsidRPr="009567CF">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826"/>
        <w:gridCol w:w="2151"/>
        <w:gridCol w:w="1985"/>
        <w:gridCol w:w="2126"/>
        <w:gridCol w:w="2410"/>
      </w:tblGrid>
      <w:tr w:rsidR="009567CF" w:rsidRPr="009567CF" w:rsidTr="005A0AE8">
        <w:trPr>
          <w:trHeight w:val="929"/>
        </w:trPr>
        <w:tc>
          <w:tcPr>
            <w:tcW w:w="826"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w:t>
            </w:r>
          </w:p>
          <w:p w:rsidR="009567CF" w:rsidRPr="009567CF" w:rsidRDefault="009567CF" w:rsidP="009567CF">
            <w:pPr>
              <w:pStyle w:val="a3"/>
              <w:ind w:right="-1"/>
              <w:jc w:val="center"/>
              <w:rPr>
                <w:rFonts w:ascii="Times New Roman" w:hAnsi="Times New Roman" w:cs="Times New Roman"/>
              </w:rPr>
            </w:pPr>
            <w:proofErr w:type="gramStart"/>
            <w:r w:rsidRPr="009567CF">
              <w:rPr>
                <w:rFonts w:ascii="Times New Roman" w:hAnsi="Times New Roman" w:cs="Times New Roman"/>
                <w:b/>
                <w:bCs/>
              </w:rPr>
              <w:t>п</w:t>
            </w:r>
            <w:proofErr w:type="gramEnd"/>
            <w:r w:rsidRPr="009567CF">
              <w:rPr>
                <w:rFonts w:ascii="Times New Roman" w:hAnsi="Times New Roman" w:cs="Times New Roman"/>
                <w:b/>
                <w:bCs/>
              </w:rPr>
              <w:t>/п</w:t>
            </w:r>
          </w:p>
        </w:tc>
        <w:tc>
          <w:tcPr>
            <w:tcW w:w="2151"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Наименование</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мероприятия</w:t>
            </w:r>
          </w:p>
        </w:tc>
        <w:tc>
          <w:tcPr>
            <w:tcW w:w="1985"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Планируемый</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срок</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реализации</w:t>
            </w:r>
          </w:p>
        </w:tc>
        <w:tc>
          <w:tcPr>
            <w:tcW w:w="2126"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Место</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проведение</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мероприятия</w:t>
            </w:r>
          </w:p>
        </w:tc>
        <w:tc>
          <w:tcPr>
            <w:tcW w:w="2410" w:type="dxa"/>
            <w:tcBorders>
              <w:top w:val="single" w:sz="4" w:space="0" w:color="auto"/>
              <w:left w:val="single" w:sz="4" w:space="0" w:color="auto"/>
              <w:bottom w:val="nil"/>
              <w:right w:val="single" w:sz="4" w:space="0" w:color="auto"/>
            </w:tcBorders>
            <w:shd w:val="clear" w:color="auto" w:fill="FFFFFF"/>
          </w:tcPr>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Параметры/</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мощность</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планируемого</w:t>
            </w:r>
          </w:p>
          <w:p w:rsidR="009567CF" w:rsidRPr="009567CF" w:rsidRDefault="009567CF" w:rsidP="009567CF">
            <w:pPr>
              <w:pStyle w:val="a3"/>
              <w:ind w:right="-1"/>
              <w:jc w:val="center"/>
              <w:rPr>
                <w:rFonts w:ascii="Times New Roman" w:hAnsi="Times New Roman" w:cs="Times New Roman"/>
              </w:rPr>
            </w:pPr>
            <w:r w:rsidRPr="009567CF">
              <w:rPr>
                <w:rFonts w:ascii="Times New Roman" w:hAnsi="Times New Roman" w:cs="Times New Roman"/>
                <w:b/>
                <w:bCs/>
              </w:rPr>
              <w:t>объекта</w:t>
            </w:r>
          </w:p>
        </w:tc>
      </w:tr>
      <w:tr w:rsidR="009567CF" w:rsidRPr="009567CF" w:rsidTr="005A0AE8">
        <w:trPr>
          <w:trHeight w:val="130"/>
        </w:trPr>
        <w:tc>
          <w:tcPr>
            <w:tcW w:w="826" w:type="dxa"/>
            <w:tcBorders>
              <w:top w:val="single" w:sz="4" w:space="0" w:color="auto"/>
              <w:left w:val="single" w:sz="4" w:space="0" w:color="auto"/>
              <w:bottom w:val="single" w:sz="4" w:space="0" w:color="auto"/>
              <w:right w:val="nil"/>
            </w:tcBorders>
            <w:shd w:val="clear" w:color="auto" w:fill="FFFFFF"/>
          </w:tcPr>
          <w:p w:rsidR="009567CF" w:rsidRPr="00F175DF" w:rsidRDefault="009567CF" w:rsidP="009567CF">
            <w:pPr>
              <w:pStyle w:val="a3"/>
              <w:ind w:right="-1"/>
              <w:jc w:val="center"/>
              <w:rPr>
                <w:rFonts w:ascii="Times New Roman" w:hAnsi="Times New Roman" w:cs="Times New Roman"/>
                <w:sz w:val="24"/>
                <w:szCs w:val="24"/>
              </w:rPr>
            </w:pPr>
            <w:r w:rsidRPr="00F175DF">
              <w:rPr>
                <w:rFonts w:ascii="Times New Roman" w:hAnsi="Times New Roman" w:cs="Times New Roman"/>
                <w:bCs/>
                <w:sz w:val="24"/>
                <w:szCs w:val="24"/>
              </w:rPr>
              <w:t>1</w:t>
            </w:r>
          </w:p>
        </w:tc>
        <w:tc>
          <w:tcPr>
            <w:tcW w:w="2151" w:type="dxa"/>
            <w:tcBorders>
              <w:top w:val="single" w:sz="4" w:space="0" w:color="auto"/>
              <w:left w:val="single" w:sz="4" w:space="0" w:color="auto"/>
              <w:bottom w:val="single" w:sz="4" w:space="0" w:color="auto"/>
              <w:right w:val="nil"/>
            </w:tcBorders>
            <w:shd w:val="clear" w:color="auto" w:fill="FFFFFF"/>
          </w:tcPr>
          <w:p w:rsidR="009567CF" w:rsidRPr="00F175DF" w:rsidRDefault="009567CF" w:rsidP="009567CF">
            <w:pPr>
              <w:pStyle w:val="a3"/>
              <w:ind w:right="-1"/>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985" w:type="dxa"/>
            <w:tcBorders>
              <w:top w:val="single" w:sz="4" w:space="0" w:color="auto"/>
              <w:left w:val="single" w:sz="4" w:space="0" w:color="auto"/>
              <w:bottom w:val="single" w:sz="4" w:space="0" w:color="auto"/>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w:t>
            </w:r>
          </w:p>
        </w:tc>
        <w:tc>
          <w:tcPr>
            <w:tcW w:w="2126" w:type="dxa"/>
            <w:tcBorders>
              <w:top w:val="single" w:sz="4" w:space="0" w:color="auto"/>
              <w:left w:val="single" w:sz="4" w:space="0" w:color="auto"/>
              <w:bottom w:val="single" w:sz="4" w:space="0" w:color="auto"/>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w:t>
            </w:r>
          </w:p>
        </w:tc>
      </w:tr>
    </w:tbl>
    <w:p w:rsidR="009567CF" w:rsidRDefault="009567CF" w:rsidP="00786DC3">
      <w:pPr>
        <w:pStyle w:val="a3"/>
        <w:ind w:right="-1" w:firstLine="709"/>
        <w:jc w:val="both"/>
        <w:rPr>
          <w:rFonts w:ascii="Times New Roman" w:hAnsi="Times New Roman" w:cs="Times New Roman"/>
          <w:sz w:val="28"/>
          <w:szCs w:val="28"/>
        </w:rPr>
      </w:pPr>
      <w:r w:rsidRPr="009567CF">
        <w:rPr>
          <w:rFonts w:ascii="Times New Roman" w:hAnsi="Times New Roman" w:cs="Times New Roman"/>
          <w:sz w:val="28"/>
          <w:szCs w:val="28"/>
        </w:rPr>
        <w:t>Сценарий 2 развития Муниципального образования до 203</w:t>
      </w:r>
      <w:r>
        <w:rPr>
          <w:rFonts w:ascii="Times New Roman" w:hAnsi="Times New Roman" w:cs="Times New Roman"/>
          <w:sz w:val="28"/>
          <w:szCs w:val="28"/>
        </w:rPr>
        <w:t>2</w:t>
      </w:r>
      <w:r w:rsidRPr="009567CF">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25"/>
        <w:gridCol w:w="2252"/>
        <w:gridCol w:w="1985"/>
        <w:gridCol w:w="2126"/>
        <w:gridCol w:w="2410"/>
      </w:tblGrid>
      <w:tr w:rsidR="009567CF" w:rsidRPr="009567CF" w:rsidTr="00F175DF">
        <w:trPr>
          <w:trHeight w:val="1195"/>
        </w:trPr>
        <w:tc>
          <w:tcPr>
            <w:tcW w:w="725"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w:t>
            </w:r>
          </w:p>
          <w:p w:rsidR="009567CF" w:rsidRPr="009567CF" w:rsidRDefault="009567CF" w:rsidP="009567CF">
            <w:pPr>
              <w:pStyle w:val="a3"/>
              <w:ind w:right="-1"/>
              <w:jc w:val="center"/>
              <w:rPr>
                <w:rFonts w:ascii="Times New Roman" w:hAnsi="Times New Roman" w:cs="Times New Roman"/>
                <w:sz w:val="24"/>
                <w:szCs w:val="24"/>
              </w:rPr>
            </w:pPr>
            <w:proofErr w:type="gramStart"/>
            <w:r w:rsidRPr="009567CF">
              <w:rPr>
                <w:rFonts w:ascii="Times New Roman" w:hAnsi="Times New Roman" w:cs="Times New Roman"/>
                <w:b/>
                <w:bCs/>
                <w:sz w:val="24"/>
                <w:szCs w:val="24"/>
              </w:rPr>
              <w:t>п</w:t>
            </w:r>
            <w:proofErr w:type="gramEnd"/>
            <w:r w:rsidRPr="009567CF">
              <w:rPr>
                <w:rFonts w:ascii="Times New Roman" w:hAnsi="Times New Roman" w:cs="Times New Roman"/>
                <w:b/>
                <w:bCs/>
                <w:sz w:val="24"/>
                <w:szCs w:val="24"/>
              </w:rPr>
              <w:t>/п</w:t>
            </w:r>
          </w:p>
        </w:tc>
        <w:tc>
          <w:tcPr>
            <w:tcW w:w="2252"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Наименование</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мероприятия</w:t>
            </w:r>
          </w:p>
        </w:tc>
        <w:tc>
          <w:tcPr>
            <w:tcW w:w="1985"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Планируемый</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срок</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реализации</w:t>
            </w:r>
          </w:p>
        </w:tc>
        <w:tc>
          <w:tcPr>
            <w:tcW w:w="2126"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Место</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проведение</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мероприятия</w:t>
            </w:r>
          </w:p>
        </w:tc>
        <w:tc>
          <w:tcPr>
            <w:tcW w:w="2410" w:type="dxa"/>
            <w:tcBorders>
              <w:top w:val="single" w:sz="4" w:space="0" w:color="auto"/>
              <w:left w:val="single" w:sz="4" w:space="0" w:color="auto"/>
              <w:bottom w:val="nil"/>
              <w:right w:val="single" w:sz="4" w:space="0" w:color="auto"/>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Параметры/</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мощность</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планируемого</w:t>
            </w:r>
          </w:p>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объекта</w:t>
            </w:r>
          </w:p>
        </w:tc>
      </w:tr>
      <w:tr w:rsidR="009567CF" w:rsidRPr="009567CF" w:rsidTr="00F175DF">
        <w:trPr>
          <w:trHeight w:val="360"/>
        </w:trPr>
        <w:tc>
          <w:tcPr>
            <w:tcW w:w="725" w:type="dxa"/>
            <w:tcBorders>
              <w:top w:val="single" w:sz="4" w:space="0" w:color="auto"/>
              <w:left w:val="single" w:sz="4" w:space="0" w:color="auto"/>
              <w:bottom w:val="single" w:sz="4" w:space="0" w:color="auto"/>
              <w:right w:val="nil"/>
            </w:tcBorders>
            <w:shd w:val="clear" w:color="auto" w:fill="FFFFFF"/>
          </w:tcPr>
          <w:p w:rsidR="009567CF" w:rsidRPr="00F175DF" w:rsidRDefault="009567CF" w:rsidP="009567CF">
            <w:pPr>
              <w:pStyle w:val="a3"/>
              <w:ind w:right="-1"/>
              <w:jc w:val="center"/>
              <w:rPr>
                <w:rFonts w:ascii="Times New Roman" w:hAnsi="Times New Roman" w:cs="Times New Roman"/>
                <w:sz w:val="24"/>
                <w:szCs w:val="24"/>
              </w:rPr>
            </w:pPr>
            <w:r w:rsidRPr="00F175DF">
              <w:rPr>
                <w:rFonts w:ascii="Times New Roman" w:hAnsi="Times New Roman" w:cs="Times New Roman"/>
                <w:bCs/>
                <w:sz w:val="24"/>
                <w:szCs w:val="24"/>
              </w:rPr>
              <w:t>1</w:t>
            </w:r>
          </w:p>
        </w:tc>
        <w:tc>
          <w:tcPr>
            <w:tcW w:w="2252" w:type="dxa"/>
            <w:tcBorders>
              <w:top w:val="single" w:sz="4" w:space="0" w:color="auto"/>
              <w:left w:val="single" w:sz="4" w:space="0" w:color="auto"/>
              <w:bottom w:val="single" w:sz="4" w:space="0" w:color="auto"/>
              <w:right w:val="nil"/>
            </w:tcBorders>
            <w:shd w:val="clear" w:color="auto" w:fill="FFFFFF"/>
          </w:tcPr>
          <w:p w:rsidR="009567CF" w:rsidRPr="00F175DF" w:rsidRDefault="009567CF" w:rsidP="009567CF">
            <w:pPr>
              <w:pStyle w:val="a3"/>
              <w:ind w:right="-1"/>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985" w:type="dxa"/>
            <w:tcBorders>
              <w:top w:val="single" w:sz="4" w:space="0" w:color="auto"/>
              <w:left w:val="single" w:sz="4" w:space="0" w:color="auto"/>
              <w:bottom w:val="single" w:sz="4" w:space="0" w:color="auto"/>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w:t>
            </w:r>
          </w:p>
        </w:tc>
        <w:tc>
          <w:tcPr>
            <w:tcW w:w="2126" w:type="dxa"/>
            <w:tcBorders>
              <w:top w:val="single" w:sz="4" w:space="0" w:color="auto"/>
              <w:left w:val="single" w:sz="4" w:space="0" w:color="auto"/>
              <w:bottom w:val="single" w:sz="4" w:space="0" w:color="auto"/>
              <w:right w:val="nil"/>
            </w:tcBorders>
            <w:shd w:val="clear" w:color="auto" w:fill="FFFFFF"/>
          </w:tcPr>
          <w:p w:rsidR="009567CF" w:rsidRPr="009567CF" w:rsidRDefault="009567CF" w:rsidP="009567CF">
            <w:pPr>
              <w:pStyle w:val="a3"/>
              <w:ind w:right="-1"/>
              <w:jc w:val="center"/>
              <w:rPr>
                <w:rFonts w:ascii="Times New Roman" w:hAnsi="Times New Roman" w:cs="Times New Roman"/>
                <w:sz w:val="24"/>
                <w:szCs w:val="24"/>
              </w:rPr>
            </w:pPr>
            <w:r w:rsidRPr="009567CF">
              <w:rPr>
                <w:rFonts w:ascii="Times New Roman" w:hAnsi="Times New Roman" w:cs="Times New Roman"/>
                <w:b/>
                <w:bCs/>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567CF" w:rsidRPr="009567CF" w:rsidRDefault="00F175DF" w:rsidP="009567CF">
            <w:pPr>
              <w:pStyle w:val="a3"/>
              <w:ind w:right="-1"/>
              <w:jc w:val="center"/>
              <w:rPr>
                <w:rFonts w:ascii="Times New Roman" w:hAnsi="Times New Roman" w:cs="Times New Roman"/>
                <w:sz w:val="24"/>
                <w:szCs w:val="24"/>
              </w:rPr>
            </w:pPr>
            <w:r>
              <w:rPr>
                <w:rFonts w:ascii="Times New Roman" w:hAnsi="Times New Roman" w:cs="Times New Roman"/>
                <w:sz w:val="24"/>
                <w:szCs w:val="24"/>
              </w:rPr>
              <w:t>-</w:t>
            </w:r>
          </w:p>
        </w:tc>
      </w:tr>
    </w:tbl>
    <w:p w:rsidR="009567CF" w:rsidRDefault="009567CF" w:rsidP="00786DC3">
      <w:pPr>
        <w:pStyle w:val="a3"/>
        <w:ind w:right="-1" w:firstLine="709"/>
        <w:jc w:val="both"/>
        <w:rPr>
          <w:rFonts w:ascii="Times New Roman" w:hAnsi="Times New Roman" w:cs="Times New Roman"/>
          <w:sz w:val="28"/>
          <w:szCs w:val="28"/>
        </w:rPr>
      </w:pPr>
    </w:p>
    <w:p w:rsidR="009567CF" w:rsidRPr="009567CF" w:rsidRDefault="009567CF" w:rsidP="009567CF">
      <w:pPr>
        <w:pStyle w:val="a3"/>
        <w:ind w:right="-1" w:firstLine="709"/>
        <w:jc w:val="both"/>
        <w:rPr>
          <w:rFonts w:ascii="Times New Roman" w:hAnsi="Times New Roman" w:cs="Times New Roman"/>
          <w:sz w:val="28"/>
          <w:szCs w:val="28"/>
        </w:rPr>
      </w:pPr>
      <w:r w:rsidRPr="009567CF">
        <w:rPr>
          <w:rFonts w:ascii="Times New Roman" w:hAnsi="Times New Roman" w:cs="Times New Roman"/>
          <w:sz w:val="28"/>
          <w:szCs w:val="28"/>
        </w:rPr>
        <w:t>4</w:t>
      </w:r>
      <w:r>
        <w:rPr>
          <w:rFonts w:ascii="Times New Roman" w:hAnsi="Times New Roman" w:cs="Times New Roman"/>
          <w:sz w:val="28"/>
          <w:szCs w:val="28"/>
        </w:rPr>
        <w:t>.</w:t>
      </w:r>
      <w:r w:rsidRPr="009567CF">
        <w:rPr>
          <w:rFonts w:ascii="Times New Roman" w:hAnsi="Times New Roman" w:cs="Times New Roman"/>
          <w:sz w:val="28"/>
          <w:szCs w:val="28"/>
        </w:rPr>
        <w:t>2. Технические обоснования основных мероприятий по реализации схем водоснабже</w:t>
      </w:r>
      <w:r w:rsidRPr="009567CF">
        <w:rPr>
          <w:rFonts w:ascii="Times New Roman" w:hAnsi="Times New Roman" w:cs="Times New Roman"/>
          <w:sz w:val="28"/>
          <w:szCs w:val="28"/>
        </w:rPr>
        <w:softHyphen/>
        <w:t>ния, в том числе гидрогеологические характеристики потенциальных источников водо</w:t>
      </w:r>
      <w:r w:rsidRPr="009567CF">
        <w:rPr>
          <w:rFonts w:ascii="Times New Roman" w:hAnsi="Times New Roman" w:cs="Times New Roman"/>
          <w:sz w:val="28"/>
          <w:szCs w:val="28"/>
        </w:rPr>
        <w:softHyphen/>
        <w:t>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w:t>
      </w:r>
      <w:r w:rsidRPr="009567CF">
        <w:rPr>
          <w:rFonts w:ascii="Times New Roman" w:hAnsi="Times New Roman" w:cs="Times New Roman"/>
          <w:sz w:val="28"/>
          <w:szCs w:val="28"/>
        </w:rPr>
        <w:softHyphen/>
        <w:t>ренных схемами водоснабжения и водоотведения.</w:t>
      </w:r>
    </w:p>
    <w:p w:rsidR="009567CF" w:rsidRPr="009567CF" w:rsidRDefault="009567CF" w:rsidP="009567CF">
      <w:pPr>
        <w:pStyle w:val="a3"/>
        <w:ind w:right="-1" w:firstLine="709"/>
        <w:jc w:val="both"/>
        <w:rPr>
          <w:rFonts w:ascii="Times New Roman" w:hAnsi="Times New Roman" w:cs="Times New Roman"/>
          <w:sz w:val="28"/>
          <w:szCs w:val="28"/>
        </w:rPr>
      </w:pPr>
      <w:r w:rsidRPr="009567CF">
        <w:rPr>
          <w:rFonts w:ascii="Times New Roman" w:hAnsi="Times New Roman" w:cs="Times New Roman"/>
          <w:sz w:val="28"/>
          <w:szCs w:val="28"/>
        </w:rPr>
        <w:t>Источником водоснабжения населенных пунктов поселения служат подземные воды.</w:t>
      </w:r>
    </w:p>
    <w:p w:rsidR="009567CF" w:rsidRPr="009567CF" w:rsidRDefault="009567CF" w:rsidP="009567CF">
      <w:pPr>
        <w:pStyle w:val="a3"/>
        <w:ind w:right="-1" w:firstLine="709"/>
        <w:jc w:val="both"/>
        <w:rPr>
          <w:rFonts w:ascii="Times New Roman" w:hAnsi="Times New Roman" w:cs="Times New Roman"/>
          <w:sz w:val="28"/>
          <w:szCs w:val="28"/>
        </w:rPr>
      </w:pPr>
      <w:r w:rsidRPr="009567CF">
        <w:rPr>
          <w:rFonts w:ascii="Times New Roman" w:hAnsi="Times New Roman" w:cs="Times New Roman"/>
          <w:sz w:val="28"/>
          <w:szCs w:val="28"/>
        </w:rPr>
        <w:t>На схеме инженерного обеспечения указаны основные конструктивные решения по усовершенствованию системы водоснабжения Муниципального образования, более детальная разработка проекта централизованного водоснабжения населенных пунктов Муниципального образования должна производиться на стадии рабочего проектирова</w:t>
      </w:r>
      <w:r w:rsidRPr="009567CF">
        <w:rPr>
          <w:rFonts w:ascii="Times New Roman" w:hAnsi="Times New Roman" w:cs="Times New Roman"/>
          <w:sz w:val="28"/>
          <w:szCs w:val="28"/>
        </w:rPr>
        <w:softHyphen/>
        <w:t>ния</w:t>
      </w:r>
    </w:p>
    <w:p w:rsidR="009567CF" w:rsidRPr="009567CF" w:rsidRDefault="009567CF" w:rsidP="009567CF">
      <w:pPr>
        <w:pStyle w:val="a3"/>
        <w:ind w:right="-1" w:firstLine="709"/>
        <w:jc w:val="both"/>
        <w:rPr>
          <w:rFonts w:ascii="Times New Roman" w:hAnsi="Times New Roman" w:cs="Times New Roman"/>
          <w:sz w:val="28"/>
          <w:szCs w:val="28"/>
        </w:rPr>
      </w:pPr>
      <w:r w:rsidRPr="009567CF">
        <w:rPr>
          <w:rFonts w:ascii="Times New Roman" w:hAnsi="Times New Roman" w:cs="Times New Roman"/>
          <w:sz w:val="28"/>
          <w:szCs w:val="28"/>
        </w:rPr>
        <w:lastRenderedPageBreak/>
        <w:t>4</w:t>
      </w:r>
      <w:r>
        <w:rPr>
          <w:rFonts w:ascii="Times New Roman" w:hAnsi="Times New Roman" w:cs="Times New Roman"/>
          <w:sz w:val="28"/>
          <w:szCs w:val="28"/>
        </w:rPr>
        <w:t>.</w:t>
      </w:r>
      <w:r w:rsidRPr="009567CF">
        <w:rPr>
          <w:rFonts w:ascii="Times New Roman" w:hAnsi="Times New Roman" w:cs="Times New Roman"/>
          <w:sz w:val="28"/>
          <w:szCs w:val="28"/>
        </w:rPr>
        <w:t>3. Сведения о вновь строящихся, реконструируемых и предлагаемых к выводу из экс</w:t>
      </w:r>
      <w:r w:rsidRPr="009567CF">
        <w:rPr>
          <w:rFonts w:ascii="Times New Roman" w:hAnsi="Times New Roman" w:cs="Times New Roman"/>
          <w:sz w:val="28"/>
          <w:szCs w:val="28"/>
        </w:rPr>
        <w:softHyphen/>
        <w:t>плуатации объектах системы водоснабжения.</w:t>
      </w:r>
    </w:p>
    <w:p w:rsidR="009567CF" w:rsidRDefault="009567CF" w:rsidP="009567CF">
      <w:pPr>
        <w:pStyle w:val="a3"/>
        <w:ind w:right="-1" w:firstLine="709"/>
        <w:jc w:val="both"/>
        <w:rPr>
          <w:rFonts w:ascii="Times New Roman" w:hAnsi="Times New Roman" w:cs="Times New Roman"/>
          <w:sz w:val="28"/>
          <w:szCs w:val="28"/>
        </w:rPr>
      </w:pPr>
      <w:r w:rsidRPr="009567CF">
        <w:rPr>
          <w:rFonts w:ascii="Times New Roman" w:hAnsi="Times New Roman" w:cs="Times New Roman"/>
          <w:sz w:val="28"/>
          <w:szCs w:val="28"/>
        </w:rPr>
        <w:t>Характеристики вновь строящихся объектов централизованной системы водоснабже</w:t>
      </w:r>
      <w:r w:rsidRPr="009567CF">
        <w:rPr>
          <w:rFonts w:ascii="Times New Roman" w:hAnsi="Times New Roman" w:cs="Times New Roman"/>
          <w:sz w:val="28"/>
          <w:szCs w:val="28"/>
        </w:rPr>
        <w:softHyphen/>
        <w:t>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725"/>
        <w:gridCol w:w="2252"/>
        <w:gridCol w:w="1985"/>
        <w:gridCol w:w="2126"/>
        <w:gridCol w:w="2410"/>
      </w:tblGrid>
      <w:tr w:rsidR="009567CF" w:rsidRPr="009567CF" w:rsidTr="00F175DF">
        <w:trPr>
          <w:trHeight w:val="1195"/>
        </w:trPr>
        <w:tc>
          <w:tcPr>
            <w:tcW w:w="725"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w:t>
            </w:r>
          </w:p>
          <w:p w:rsidR="009567CF" w:rsidRPr="009567CF" w:rsidRDefault="009567CF" w:rsidP="009567CF">
            <w:pPr>
              <w:pStyle w:val="a3"/>
              <w:jc w:val="center"/>
              <w:rPr>
                <w:rFonts w:ascii="Times New Roman" w:hAnsi="Times New Roman" w:cs="Times New Roman"/>
                <w:sz w:val="24"/>
                <w:szCs w:val="24"/>
              </w:rPr>
            </w:pPr>
            <w:proofErr w:type="gramStart"/>
            <w:r w:rsidRPr="009567CF">
              <w:rPr>
                <w:rFonts w:ascii="Times New Roman" w:hAnsi="Times New Roman" w:cs="Times New Roman"/>
                <w:b/>
                <w:bCs/>
                <w:sz w:val="24"/>
                <w:szCs w:val="24"/>
              </w:rPr>
              <w:t>п</w:t>
            </w:r>
            <w:proofErr w:type="gramEnd"/>
            <w:r w:rsidRPr="009567CF">
              <w:rPr>
                <w:rFonts w:ascii="Times New Roman" w:hAnsi="Times New Roman" w:cs="Times New Roman"/>
                <w:b/>
                <w:bCs/>
                <w:sz w:val="24"/>
                <w:szCs w:val="24"/>
              </w:rPr>
              <w:t>/п</w:t>
            </w:r>
          </w:p>
        </w:tc>
        <w:tc>
          <w:tcPr>
            <w:tcW w:w="2252"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Наименование</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мероприятия</w:t>
            </w:r>
          </w:p>
        </w:tc>
        <w:tc>
          <w:tcPr>
            <w:tcW w:w="1985"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Планируемый</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срок</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реализации</w:t>
            </w:r>
          </w:p>
        </w:tc>
        <w:tc>
          <w:tcPr>
            <w:tcW w:w="2126" w:type="dxa"/>
            <w:tcBorders>
              <w:top w:val="single" w:sz="4" w:space="0" w:color="auto"/>
              <w:left w:val="single" w:sz="4" w:space="0" w:color="auto"/>
              <w:bottom w:val="nil"/>
              <w:right w:val="nil"/>
            </w:tcBorders>
            <w:shd w:val="clear" w:color="auto" w:fill="FFFFFF"/>
          </w:tcPr>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Место</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проведение</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мероприятия</w:t>
            </w:r>
          </w:p>
        </w:tc>
        <w:tc>
          <w:tcPr>
            <w:tcW w:w="2410" w:type="dxa"/>
            <w:tcBorders>
              <w:top w:val="single" w:sz="4" w:space="0" w:color="auto"/>
              <w:left w:val="single" w:sz="4" w:space="0" w:color="auto"/>
              <w:bottom w:val="nil"/>
              <w:right w:val="single" w:sz="4" w:space="0" w:color="auto"/>
            </w:tcBorders>
            <w:shd w:val="clear" w:color="auto" w:fill="FFFFFF"/>
          </w:tcPr>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Параметры/</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мощность</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планируемого</w:t>
            </w:r>
          </w:p>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объекта</w:t>
            </w:r>
          </w:p>
        </w:tc>
      </w:tr>
      <w:tr w:rsidR="009567CF" w:rsidRPr="009567CF" w:rsidTr="00F175DF">
        <w:trPr>
          <w:trHeight w:val="360"/>
        </w:trPr>
        <w:tc>
          <w:tcPr>
            <w:tcW w:w="725" w:type="dxa"/>
            <w:tcBorders>
              <w:top w:val="single" w:sz="4" w:space="0" w:color="auto"/>
              <w:left w:val="single" w:sz="4" w:space="0" w:color="auto"/>
              <w:bottom w:val="single" w:sz="4" w:space="0" w:color="auto"/>
              <w:right w:val="nil"/>
            </w:tcBorders>
            <w:shd w:val="clear" w:color="auto" w:fill="FFFFFF"/>
          </w:tcPr>
          <w:p w:rsidR="009567CF" w:rsidRPr="00F175DF" w:rsidRDefault="009567CF" w:rsidP="009567CF">
            <w:pPr>
              <w:pStyle w:val="a3"/>
              <w:jc w:val="center"/>
              <w:rPr>
                <w:rFonts w:ascii="Times New Roman" w:hAnsi="Times New Roman" w:cs="Times New Roman"/>
                <w:sz w:val="24"/>
                <w:szCs w:val="24"/>
              </w:rPr>
            </w:pPr>
            <w:r w:rsidRPr="00F175DF">
              <w:rPr>
                <w:rFonts w:ascii="Times New Roman" w:hAnsi="Times New Roman" w:cs="Times New Roman"/>
                <w:bCs/>
                <w:sz w:val="24"/>
                <w:szCs w:val="24"/>
              </w:rPr>
              <w:t>1</w:t>
            </w:r>
          </w:p>
        </w:tc>
        <w:tc>
          <w:tcPr>
            <w:tcW w:w="2252" w:type="dxa"/>
            <w:tcBorders>
              <w:top w:val="single" w:sz="4" w:space="0" w:color="auto"/>
              <w:left w:val="single" w:sz="4" w:space="0" w:color="auto"/>
              <w:bottom w:val="single" w:sz="4" w:space="0" w:color="auto"/>
              <w:right w:val="nil"/>
            </w:tcBorders>
            <w:shd w:val="clear" w:color="auto" w:fill="FFFFFF"/>
          </w:tcPr>
          <w:p w:rsidR="009567CF" w:rsidRPr="00F175DF" w:rsidRDefault="009567CF" w:rsidP="009567CF">
            <w:pPr>
              <w:pStyle w:val="a3"/>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985" w:type="dxa"/>
            <w:tcBorders>
              <w:top w:val="single" w:sz="4" w:space="0" w:color="auto"/>
              <w:left w:val="single" w:sz="4" w:space="0" w:color="auto"/>
              <w:bottom w:val="single" w:sz="4" w:space="0" w:color="auto"/>
              <w:right w:val="nil"/>
            </w:tcBorders>
            <w:shd w:val="clear" w:color="auto" w:fill="FFFFFF"/>
          </w:tcPr>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w:t>
            </w:r>
          </w:p>
        </w:tc>
        <w:tc>
          <w:tcPr>
            <w:tcW w:w="2126" w:type="dxa"/>
            <w:tcBorders>
              <w:top w:val="single" w:sz="4" w:space="0" w:color="auto"/>
              <w:left w:val="single" w:sz="4" w:space="0" w:color="auto"/>
              <w:bottom w:val="single" w:sz="4" w:space="0" w:color="auto"/>
              <w:right w:val="nil"/>
            </w:tcBorders>
            <w:shd w:val="clear" w:color="auto" w:fill="FFFFFF"/>
          </w:tcPr>
          <w:p w:rsidR="009567CF" w:rsidRPr="009567CF" w:rsidRDefault="009567CF" w:rsidP="009567CF">
            <w:pPr>
              <w:pStyle w:val="a3"/>
              <w:jc w:val="center"/>
              <w:rPr>
                <w:rFonts w:ascii="Times New Roman" w:hAnsi="Times New Roman" w:cs="Times New Roman"/>
                <w:sz w:val="24"/>
                <w:szCs w:val="24"/>
              </w:rPr>
            </w:pPr>
            <w:r w:rsidRPr="009567CF">
              <w:rPr>
                <w:rFonts w:ascii="Times New Roman" w:hAnsi="Times New Roman" w:cs="Times New Roman"/>
                <w:b/>
                <w:bCs/>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567CF" w:rsidRPr="009567CF" w:rsidRDefault="009567CF" w:rsidP="009567CF">
            <w:pPr>
              <w:pStyle w:val="a3"/>
              <w:jc w:val="center"/>
              <w:rPr>
                <w:rFonts w:ascii="Times New Roman" w:hAnsi="Times New Roman" w:cs="Times New Roman"/>
                <w:sz w:val="24"/>
                <w:szCs w:val="24"/>
              </w:rPr>
            </w:pPr>
            <w:r>
              <w:rPr>
                <w:rFonts w:ascii="Times New Roman" w:hAnsi="Times New Roman" w:cs="Times New Roman"/>
                <w:sz w:val="24"/>
                <w:szCs w:val="24"/>
              </w:rPr>
              <w:t>-</w:t>
            </w:r>
          </w:p>
        </w:tc>
      </w:tr>
    </w:tbl>
    <w:p w:rsidR="009567CF" w:rsidRDefault="009567CF" w:rsidP="009567CF">
      <w:pPr>
        <w:pStyle w:val="a3"/>
        <w:ind w:right="-1" w:firstLine="709"/>
        <w:jc w:val="both"/>
        <w:rPr>
          <w:rFonts w:ascii="Times New Roman" w:hAnsi="Times New Roman" w:cs="Times New Roman"/>
          <w:sz w:val="28"/>
          <w:szCs w:val="28"/>
        </w:rPr>
      </w:pPr>
    </w:p>
    <w:p w:rsidR="00F175DF" w:rsidRDefault="00F175DF" w:rsidP="009567CF">
      <w:pPr>
        <w:pStyle w:val="a3"/>
        <w:ind w:right="-1" w:firstLine="709"/>
        <w:jc w:val="both"/>
        <w:rPr>
          <w:rFonts w:ascii="Times New Roman" w:hAnsi="Times New Roman" w:cs="Times New Roman"/>
          <w:sz w:val="28"/>
          <w:szCs w:val="28"/>
        </w:rPr>
      </w:pPr>
      <w:r w:rsidRPr="00F175DF">
        <w:rPr>
          <w:rFonts w:ascii="Times New Roman" w:hAnsi="Times New Roman" w:cs="Times New Roman"/>
          <w:sz w:val="28"/>
          <w:szCs w:val="28"/>
        </w:rPr>
        <w:t>Характеристики реконструируемых объектов централизованной системы водоснабже</w:t>
      </w:r>
      <w:r w:rsidRPr="00F175DF">
        <w:rPr>
          <w:rFonts w:ascii="Times New Roman" w:hAnsi="Times New Roman" w:cs="Times New Roman"/>
          <w:sz w:val="28"/>
          <w:szCs w:val="28"/>
        </w:rPr>
        <w:softHyphen/>
        <w:t>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725"/>
        <w:gridCol w:w="2252"/>
        <w:gridCol w:w="1985"/>
        <w:gridCol w:w="2126"/>
        <w:gridCol w:w="2410"/>
      </w:tblGrid>
      <w:tr w:rsidR="00F175DF" w:rsidRPr="00F175DF" w:rsidTr="002705EE">
        <w:trPr>
          <w:trHeight w:val="1195"/>
        </w:trPr>
        <w:tc>
          <w:tcPr>
            <w:tcW w:w="725"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w:t>
            </w:r>
          </w:p>
          <w:p w:rsidR="00F175DF" w:rsidRPr="00F175DF" w:rsidRDefault="00F175DF" w:rsidP="00F175DF">
            <w:pPr>
              <w:pStyle w:val="a3"/>
              <w:ind w:right="-1"/>
              <w:jc w:val="center"/>
              <w:rPr>
                <w:rFonts w:ascii="Times New Roman" w:hAnsi="Times New Roman" w:cs="Times New Roman"/>
                <w:sz w:val="24"/>
                <w:szCs w:val="24"/>
              </w:rPr>
            </w:pPr>
            <w:proofErr w:type="gramStart"/>
            <w:r w:rsidRPr="00F175DF">
              <w:rPr>
                <w:rFonts w:ascii="Times New Roman" w:hAnsi="Times New Roman" w:cs="Times New Roman"/>
                <w:b/>
                <w:bCs/>
                <w:sz w:val="24"/>
                <w:szCs w:val="24"/>
              </w:rPr>
              <w:t>п</w:t>
            </w:r>
            <w:proofErr w:type="gramEnd"/>
            <w:r w:rsidRPr="00F175DF">
              <w:rPr>
                <w:rFonts w:ascii="Times New Roman" w:hAnsi="Times New Roman" w:cs="Times New Roman"/>
                <w:b/>
                <w:bCs/>
                <w:sz w:val="24"/>
                <w:szCs w:val="24"/>
              </w:rPr>
              <w:t>/п</w:t>
            </w:r>
          </w:p>
        </w:tc>
        <w:tc>
          <w:tcPr>
            <w:tcW w:w="2252"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Наименование</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мероприятия</w:t>
            </w:r>
          </w:p>
        </w:tc>
        <w:tc>
          <w:tcPr>
            <w:tcW w:w="1985"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Планируемый</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срок</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реализации</w:t>
            </w:r>
          </w:p>
        </w:tc>
        <w:tc>
          <w:tcPr>
            <w:tcW w:w="2126"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Место</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проведение</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мероприятия</w:t>
            </w:r>
          </w:p>
        </w:tc>
        <w:tc>
          <w:tcPr>
            <w:tcW w:w="2410" w:type="dxa"/>
            <w:tcBorders>
              <w:top w:val="single" w:sz="4" w:space="0" w:color="auto"/>
              <w:left w:val="single" w:sz="4" w:space="0" w:color="auto"/>
              <w:bottom w:val="nil"/>
              <w:right w:val="single" w:sz="4" w:space="0" w:color="auto"/>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Параметры/</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мощность</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планируемого</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объекта</w:t>
            </w:r>
          </w:p>
        </w:tc>
      </w:tr>
      <w:tr w:rsidR="00F175DF" w:rsidRPr="00F175DF" w:rsidTr="002705EE">
        <w:trPr>
          <w:trHeight w:val="360"/>
        </w:trPr>
        <w:tc>
          <w:tcPr>
            <w:tcW w:w="725"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Cs/>
                <w:sz w:val="24"/>
                <w:szCs w:val="24"/>
              </w:rPr>
              <w:t>1</w:t>
            </w:r>
          </w:p>
        </w:tc>
        <w:tc>
          <w:tcPr>
            <w:tcW w:w="2252"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Cs/>
                <w:sz w:val="24"/>
                <w:szCs w:val="24"/>
              </w:rPr>
              <w:t>нет</w:t>
            </w:r>
          </w:p>
        </w:tc>
        <w:tc>
          <w:tcPr>
            <w:tcW w:w="1985"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w:t>
            </w:r>
          </w:p>
        </w:tc>
        <w:tc>
          <w:tcPr>
            <w:tcW w:w="2126"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sz w:val="24"/>
                <w:szCs w:val="24"/>
              </w:rPr>
              <w:t>-</w:t>
            </w:r>
          </w:p>
        </w:tc>
      </w:tr>
    </w:tbl>
    <w:p w:rsidR="00F175DF" w:rsidRDefault="00F175DF" w:rsidP="009567CF">
      <w:pPr>
        <w:pStyle w:val="a3"/>
        <w:ind w:right="-1" w:firstLine="709"/>
        <w:jc w:val="both"/>
        <w:rPr>
          <w:rFonts w:ascii="Times New Roman" w:hAnsi="Times New Roman" w:cs="Times New Roman"/>
          <w:sz w:val="28"/>
          <w:szCs w:val="28"/>
        </w:rPr>
      </w:pPr>
    </w:p>
    <w:p w:rsidR="00F175DF" w:rsidRDefault="00F175DF" w:rsidP="00F175DF">
      <w:pPr>
        <w:pStyle w:val="a3"/>
        <w:ind w:right="-1" w:firstLine="709"/>
        <w:jc w:val="both"/>
        <w:rPr>
          <w:rFonts w:ascii="Times New Roman" w:hAnsi="Times New Roman" w:cs="Times New Roman"/>
          <w:sz w:val="28"/>
          <w:szCs w:val="28"/>
        </w:rPr>
      </w:pPr>
      <w:r w:rsidRPr="00F175DF">
        <w:rPr>
          <w:rFonts w:ascii="Times New Roman" w:hAnsi="Times New Roman" w:cs="Times New Roman"/>
          <w:sz w:val="28"/>
          <w:szCs w:val="28"/>
        </w:rPr>
        <w:t>Характеристики предлагаемых к выводу из эксплуатации объектов централизованной</w:t>
      </w:r>
      <w:r>
        <w:rPr>
          <w:rFonts w:ascii="Times New Roman" w:hAnsi="Times New Roman" w:cs="Times New Roman"/>
          <w:sz w:val="28"/>
          <w:szCs w:val="28"/>
        </w:rPr>
        <w:t xml:space="preserve"> </w:t>
      </w:r>
      <w:r w:rsidRPr="00F175DF">
        <w:rPr>
          <w:rFonts w:ascii="Times New Roman" w:hAnsi="Times New Roman" w:cs="Times New Roman"/>
          <w:sz w:val="28"/>
          <w:szCs w:val="28"/>
        </w:rPr>
        <w:t>системы водоснабжения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567"/>
        <w:gridCol w:w="2694"/>
        <w:gridCol w:w="1842"/>
        <w:gridCol w:w="2127"/>
        <w:gridCol w:w="2268"/>
      </w:tblGrid>
      <w:tr w:rsidR="00F175DF" w:rsidRPr="00F175DF" w:rsidTr="00F175DF">
        <w:trPr>
          <w:trHeight w:val="1406"/>
        </w:trPr>
        <w:tc>
          <w:tcPr>
            <w:tcW w:w="567"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Pr>
                <w:rFonts w:ascii="Times New Roman" w:hAnsi="Times New Roman" w:cs="Times New Roman"/>
                <w:b/>
                <w:bCs/>
                <w:sz w:val="24"/>
                <w:szCs w:val="24"/>
              </w:rPr>
              <w:t>№</w:t>
            </w:r>
          </w:p>
          <w:p w:rsidR="00F175DF" w:rsidRPr="00F175DF" w:rsidRDefault="00F175DF" w:rsidP="00F175DF">
            <w:pPr>
              <w:pStyle w:val="a3"/>
              <w:ind w:right="-1"/>
              <w:jc w:val="center"/>
              <w:rPr>
                <w:rFonts w:ascii="Times New Roman" w:hAnsi="Times New Roman" w:cs="Times New Roman"/>
                <w:sz w:val="24"/>
                <w:szCs w:val="24"/>
              </w:rPr>
            </w:pPr>
            <w:proofErr w:type="gramStart"/>
            <w:r w:rsidRPr="00F175DF">
              <w:rPr>
                <w:rFonts w:ascii="Times New Roman" w:hAnsi="Times New Roman" w:cs="Times New Roman"/>
                <w:b/>
                <w:bCs/>
                <w:sz w:val="24"/>
                <w:szCs w:val="24"/>
              </w:rPr>
              <w:t>п</w:t>
            </w:r>
            <w:proofErr w:type="gramEnd"/>
            <w:r w:rsidRPr="00F175DF">
              <w:rPr>
                <w:rFonts w:ascii="Times New Roman" w:hAnsi="Times New Roman" w:cs="Times New Roman"/>
                <w:b/>
                <w:bCs/>
                <w:sz w:val="24"/>
                <w:szCs w:val="24"/>
              </w:rPr>
              <w:t>/п</w:t>
            </w:r>
          </w:p>
        </w:tc>
        <w:tc>
          <w:tcPr>
            <w:tcW w:w="2694"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Наименование</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мероприятия</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(объекта)</w:t>
            </w:r>
          </w:p>
        </w:tc>
        <w:tc>
          <w:tcPr>
            <w:tcW w:w="1842"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Планируемый</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срок</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реализации</w:t>
            </w:r>
          </w:p>
        </w:tc>
        <w:tc>
          <w:tcPr>
            <w:tcW w:w="2127" w:type="dxa"/>
            <w:tcBorders>
              <w:top w:val="single" w:sz="4" w:space="0" w:color="auto"/>
              <w:left w:val="single" w:sz="4" w:space="0" w:color="auto"/>
              <w:bottom w:val="nil"/>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Место</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проведение</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мероприятия</w:t>
            </w:r>
          </w:p>
          <w:p w:rsidR="00F175DF" w:rsidRPr="00F175DF" w:rsidRDefault="00F175DF" w:rsidP="00F175DF">
            <w:pPr>
              <w:pStyle w:val="a3"/>
              <w:ind w:right="-1"/>
              <w:jc w:val="center"/>
              <w:rPr>
                <w:rFonts w:ascii="Times New Roman" w:hAnsi="Times New Roman" w:cs="Times New Roman"/>
                <w:sz w:val="24"/>
                <w:szCs w:val="24"/>
              </w:rPr>
            </w:pPr>
            <w:proofErr w:type="gramStart"/>
            <w:r w:rsidRPr="00F175DF">
              <w:rPr>
                <w:rFonts w:ascii="Times New Roman" w:hAnsi="Times New Roman" w:cs="Times New Roman"/>
                <w:b/>
                <w:bCs/>
                <w:sz w:val="24"/>
                <w:szCs w:val="24"/>
              </w:rPr>
              <w:t>(строительства</w:t>
            </w:r>
            <w:proofErr w:type="gramEnd"/>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объекта)</w:t>
            </w:r>
          </w:p>
        </w:tc>
        <w:tc>
          <w:tcPr>
            <w:tcW w:w="2268" w:type="dxa"/>
            <w:tcBorders>
              <w:top w:val="single" w:sz="4" w:space="0" w:color="auto"/>
              <w:left w:val="single" w:sz="4" w:space="0" w:color="auto"/>
              <w:bottom w:val="nil"/>
              <w:right w:val="single" w:sz="4" w:space="0" w:color="auto"/>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Параметры/</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мощность</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планируемого</w:t>
            </w:r>
          </w:p>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b/>
                <w:bCs/>
                <w:sz w:val="24"/>
                <w:szCs w:val="24"/>
              </w:rPr>
              <w:t>объекта</w:t>
            </w:r>
          </w:p>
        </w:tc>
      </w:tr>
      <w:tr w:rsidR="00F175DF" w:rsidRPr="00F175DF" w:rsidTr="00F175DF">
        <w:trPr>
          <w:trHeight w:val="1685"/>
        </w:trPr>
        <w:tc>
          <w:tcPr>
            <w:tcW w:w="567"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sz w:val="24"/>
                <w:szCs w:val="24"/>
              </w:rPr>
              <w:t>Вывод из эксплуата</w:t>
            </w:r>
            <w:r w:rsidRPr="00F175DF">
              <w:rPr>
                <w:rFonts w:ascii="Times New Roman" w:hAnsi="Times New Roman" w:cs="Times New Roman"/>
                <w:sz w:val="24"/>
                <w:szCs w:val="24"/>
              </w:rPr>
              <w:softHyphen/>
              <w:t>ции существующей водонапорной башни и установка на водо</w:t>
            </w:r>
            <w:r w:rsidRPr="00F175DF">
              <w:rPr>
                <w:rFonts w:ascii="Times New Roman" w:hAnsi="Times New Roman" w:cs="Times New Roman"/>
                <w:sz w:val="24"/>
                <w:szCs w:val="24"/>
              </w:rPr>
              <w:softHyphen/>
              <w:t>заборе насосной станции 2-го подъема</w:t>
            </w:r>
          </w:p>
        </w:tc>
        <w:tc>
          <w:tcPr>
            <w:tcW w:w="1842"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sz w:val="24"/>
                <w:szCs w:val="24"/>
              </w:rPr>
              <w:t>201</w:t>
            </w:r>
            <w:r>
              <w:rPr>
                <w:rFonts w:ascii="Times New Roman" w:hAnsi="Times New Roman" w:cs="Times New Roman"/>
                <w:sz w:val="24"/>
                <w:szCs w:val="24"/>
              </w:rPr>
              <w:t>6</w:t>
            </w:r>
            <w:r w:rsidRPr="00F175DF">
              <w:rPr>
                <w:rFonts w:ascii="Times New Roman" w:hAnsi="Times New Roman" w:cs="Times New Roman"/>
                <w:sz w:val="24"/>
                <w:szCs w:val="24"/>
              </w:rPr>
              <w:t>-203</w:t>
            </w:r>
            <w:r>
              <w:rPr>
                <w:rFonts w:ascii="Times New Roman" w:hAnsi="Times New Roman" w:cs="Times New Roman"/>
                <w:sz w:val="24"/>
                <w:szCs w:val="24"/>
              </w:rPr>
              <w:t>2</w:t>
            </w:r>
            <w:r w:rsidRPr="00F175DF">
              <w:rPr>
                <w:rFonts w:ascii="Times New Roman" w:hAnsi="Times New Roman" w:cs="Times New Roman"/>
                <w:sz w:val="24"/>
                <w:szCs w:val="24"/>
              </w:rPr>
              <w:t xml:space="preserve"> гг.</w:t>
            </w:r>
          </w:p>
        </w:tc>
        <w:tc>
          <w:tcPr>
            <w:tcW w:w="2127" w:type="dxa"/>
            <w:tcBorders>
              <w:top w:val="single" w:sz="4" w:space="0" w:color="auto"/>
              <w:left w:val="single" w:sz="4" w:space="0" w:color="auto"/>
              <w:bottom w:val="single" w:sz="4" w:space="0" w:color="auto"/>
              <w:right w:val="nil"/>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sz w:val="24"/>
                <w:szCs w:val="24"/>
              </w:rPr>
              <w:t>Территория Му</w:t>
            </w:r>
            <w:r w:rsidRPr="00F175DF">
              <w:rPr>
                <w:rFonts w:ascii="Times New Roman" w:hAnsi="Times New Roman" w:cs="Times New Roman"/>
                <w:sz w:val="24"/>
                <w:szCs w:val="24"/>
              </w:rPr>
              <w:softHyphen/>
              <w:t>ниципального образования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175DF" w:rsidRPr="00F175DF" w:rsidRDefault="00F175DF" w:rsidP="00F175DF">
            <w:pPr>
              <w:pStyle w:val="a3"/>
              <w:ind w:right="-1"/>
              <w:jc w:val="center"/>
              <w:rPr>
                <w:rFonts w:ascii="Times New Roman" w:hAnsi="Times New Roman" w:cs="Times New Roman"/>
                <w:sz w:val="24"/>
                <w:szCs w:val="24"/>
              </w:rPr>
            </w:pPr>
            <w:r w:rsidRPr="00F175DF">
              <w:rPr>
                <w:rFonts w:ascii="Times New Roman" w:hAnsi="Times New Roman" w:cs="Times New Roman"/>
                <w:sz w:val="24"/>
                <w:szCs w:val="24"/>
              </w:rPr>
              <w:t>Параметры уточнятся на стадии рабочего проектирования</w:t>
            </w:r>
          </w:p>
        </w:tc>
      </w:tr>
    </w:tbl>
    <w:p w:rsidR="00F175DF" w:rsidRDefault="00F175DF" w:rsidP="00F175DF">
      <w:pPr>
        <w:pStyle w:val="a3"/>
        <w:ind w:right="-1" w:firstLine="709"/>
        <w:jc w:val="both"/>
        <w:rPr>
          <w:rFonts w:ascii="Times New Roman" w:hAnsi="Times New Roman" w:cs="Times New Roman"/>
          <w:sz w:val="28"/>
          <w:szCs w:val="28"/>
        </w:rPr>
      </w:pPr>
    </w:p>
    <w:p w:rsidR="00F175DF" w:rsidRPr="00F175DF" w:rsidRDefault="00F175DF" w:rsidP="00F175DF">
      <w:pPr>
        <w:pStyle w:val="a3"/>
        <w:ind w:right="-1" w:firstLine="709"/>
        <w:jc w:val="both"/>
        <w:rPr>
          <w:rFonts w:ascii="Times New Roman" w:hAnsi="Times New Roman" w:cs="Times New Roman"/>
          <w:sz w:val="28"/>
          <w:szCs w:val="28"/>
        </w:rPr>
      </w:pPr>
      <w:r w:rsidRPr="00F175DF">
        <w:rPr>
          <w:rFonts w:ascii="Times New Roman" w:hAnsi="Times New Roman" w:cs="Times New Roman"/>
          <w:sz w:val="28"/>
          <w:szCs w:val="28"/>
        </w:rPr>
        <w:t>4.4. Сведения о развитии систем диспетчеризации, телемеханизации и систем управле</w:t>
      </w:r>
      <w:r w:rsidRPr="00F175DF">
        <w:rPr>
          <w:rFonts w:ascii="Times New Roman" w:hAnsi="Times New Roman" w:cs="Times New Roman"/>
          <w:sz w:val="28"/>
          <w:szCs w:val="28"/>
        </w:rPr>
        <w:softHyphen/>
        <w:t>ния режимами водоснабжения на объектах организаций, осуществляющих водоснабже</w:t>
      </w:r>
      <w:r w:rsidRPr="00F175DF">
        <w:rPr>
          <w:rFonts w:ascii="Times New Roman" w:hAnsi="Times New Roman" w:cs="Times New Roman"/>
          <w:sz w:val="28"/>
          <w:szCs w:val="28"/>
        </w:rPr>
        <w:softHyphen/>
        <w:t>ние.</w:t>
      </w:r>
    </w:p>
    <w:p w:rsidR="00F175DF" w:rsidRPr="00F175DF" w:rsidRDefault="00F175DF" w:rsidP="00F175DF">
      <w:pPr>
        <w:pStyle w:val="a3"/>
        <w:ind w:right="-1" w:firstLine="709"/>
        <w:jc w:val="both"/>
        <w:rPr>
          <w:rFonts w:ascii="Times New Roman" w:hAnsi="Times New Roman" w:cs="Times New Roman"/>
          <w:sz w:val="28"/>
          <w:szCs w:val="28"/>
        </w:rPr>
      </w:pPr>
      <w:r w:rsidRPr="00F175DF">
        <w:rPr>
          <w:rFonts w:ascii="Times New Roman" w:hAnsi="Times New Roman" w:cs="Times New Roman"/>
          <w:sz w:val="28"/>
          <w:szCs w:val="28"/>
        </w:rPr>
        <w:t>Система автоматизации сооружений водоснабжения должна предусматривать:</w:t>
      </w:r>
    </w:p>
    <w:p w:rsidR="00F175DF" w:rsidRPr="00F175DF" w:rsidRDefault="00F175DF" w:rsidP="00F175DF">
      <w:pPr>
        <w:pStyle w:val="a3"/>
        <w:ind w:right="-1"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175DF">
        <w:rPr>
          <w:rFonts w:ascii="Times New Roman" w:hAnsi="Times New Roman" w:cs="Times New Roman"/>
          <w:sz w:val="28"/>
          <w:szCs w:val="28"/>
        </w:rPr>
        <w:t>автоматическое управление основными технологическими процессами в соответ</w:t>
      </w:r>
      <w:r w:rsidRPr="00F175DF">
        <w:rPr>
          <w:rFonts w:ascii="Times New Roman" w:hAnsi="Times New Roman" w:cs="Times New Roman"/>
          <w:sz w:val="28"/>
          <w:szCs w:val="28"/>
        </w:rPr>
        <w:softHyphen/>
        <w:t>ствии с заданным режимом или по заданной программе;</w:t>
      </w:r>
    </w:p>
    <w:p w:rsidR="00F175DF" w:rsidRPr="00F175DF" w:rsidRDefault="00F175DF" w:rsidP="00F175DF">
      <w:pPr>
        <w:pStyle w:val="a3"/>
        <w:ind w:right="-1"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175DF">
        <w:rPr>
          <w:rFonts w:ascii="Times New Roman" w:hAnsi="Times New Roman" w:cs="Times New Roman"/>
          <w:sz w:val="28"/>
          <w:szCs w:val="28"/>
        </w:rPr>
        <w:t>автоматический контроль основных параметров, характеризующих режим работы технологического оборудования и его состояние;</w:t>
      </w:r>
    </w:p>
    <w:p w:rsidR="00F175DF" w:rsidRPr="00F175DF" w:rsidRDefault="00F175DF" w:rsidP="00F175DF">
      <w:pPr>
        <w:pStyle w:val="a3"/>
        <w:ind w:right="-1"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F175DF">
        <w:rPr>
          <w:rFonts w:ascii="Times New Roman" w:hAnsi="Times New Roman" w:cs="Times New Roman"/>
          <w:sz w:val="28"/>
          <w:szCs w:val="28"/>
        </w:rPr>
        <w:t>автоматическое регулирование параметров, определяющих технологический ре</w:t>
      </w:r>
      <w:r w:rsidRPr="00F175DF">
        <w:rPr>
          <w:rFonts w:ascii="Times New Roman" w:hAnsi="Times New Roman" w:cs="Times New Roman"/>
          <w:sz w:val="28"/>
          <w:szCs w:val="28"/>
        </w:rPr>
        <w:softHyphen/>
        <w:t>жим работы отдельных сооружений и их экономичности (п. 14.6 Электрооборудо</w:t>
      </w:r>
      <w:r w:rsidRPr="00F175DF">
        <w:rPr>
          <w:rFonts w:ascii="Times New Roman" w:hAnsi="Times New Roman" w:cs="Times New Roman"/>
          <w:sz w:val="28"/>
          <w:szCs w:val="28"/>
        </w:rPr>
        <w:softHyphen/>
        <w:t>вание, технологический контроль, автоматизация и системы управления (СП</w:t>
      </w:r>
      <w:r>
        <w:rPr>
          <w:rFonts w:ascii="Times New Roman" w:hAnsi="Times New Roman" w:cs="Times New Roman"/>
          <w:sz w:val="28"/>
          <w:szCs w:val="28"/>
        </w:rPr>
        <w:t xml:space="preserve"> 31.13330.2012 </w:t>
      </w:r>
      <w:r w:rsidRPr="00F175DF">
        <w:rPr>
          <w:rFonts w:ascii="Times New Roman" w:hAnsi="Times New Roman" w:cs="Times New Roman"/>
          <w:sz w:val="28"/>
          <w:szCs w:val="28"/>
        </w:rPr>
        <w:t>Водоснабжение.</w:t>
      </w:r>
      <w:proofErr w:type="gramEnd"/>
      <w:r w:rsidRPr="00F175DF">
        <w:rPr>
          <w:rFonts w:ascii="Times New Roman" w:hAnsi="Times New Roman" w:cs="Times New Roman"/>
          <w:sz w:val="28"/>
          <w:szCs w:val="28"/>
        </w:rPr>
        <w:t xml:space="preserve"> </w:t>
      </w:r>
      <w:proofErr w:type="gramStart"/>
      <w:r w:rsidRPr="00F175DF">
        <w:rPr>
          <w:rFonts w:ascii="Times New Roman" w:hAnsi="Times New Roman" w:cs="Times New Roman"/>
          <w:sz w:val="28"/>
          <w:szCs w:val="28"/>
        </w:rPr>
        <w:t>Наружные сети и сооружения).</w:t>
      </w:r>
      <w:proofErr w:type="gramEnd"/>
    </w:p>
    <w:p w:rsidR="00F175DF" w:rsidRPr="00F175DF" w:rsidRDefault="00F175DF" w:rsidP="00F175DF">
      <w:pPr>
        <w:pStyle w:val="a3"/>
        <w:ind w:right="-1" w:firstLine="709"/>
        <w:jc w:val="both"/>
        <w:rPr>
          <w:rFonts w:ascii="Times New Roman" w:hAnsi="Times New Roman" w:cs="Times New Roman"/>
          <w:sz w:val="28"/>
          <w:szCs w:val="28"/>
        </w:rPr>
      </w:pPr>
      <w:proofErr w:type="gramStart"/>
      <w:r w:rsidRPr="00F175DF">
        <w:rPr>
          <w:rFonts w:ascii="Times New Roman" w:hAnsi="Times New Roman" w:cs="Times New Roman"/>
          <w:sz w:val="28"/>
          <w:szCs w:val="28"/>
        </w:rPr>
        <w:lastRenderedPageBreak/>
        <w:t>Для автоматизации сооружений с большим количеством объектов управления или тех</w:t>
      </w:r>
      <w:r w:rsidRPr="00F175DF">
        <w:rPr>
          <w:rFonts w:ascii="Times New Roman" w:hAnsi="Times New Roman" w:cs="Times New Roman"/>
          <w:sz w:val="28"/>
          <w:szCs w:val="28"/>
        </w:rPr>
        <w:softHyphen/>
        <w:t xml:space="preserve">нологических операций свыше 25 целесообразно использование вместо </w:t>
      </w:r>
      <w:proofErr w:type="spellStart"/>
      <w:r w:rsidRPr="00F175DF">
        <w:rPr>
          <w:rFonts w:ascii="Times New Roman" w:hAnsi="Times New Roman" w:cs="Times New Roman"/>
          <w:sz w:val="28"/>
          <w:szCs w:val="28"/>
        </w:rPr>
        <w:t>релейно</w:t>
      </w:r>
      <w:r w:rsidRPr="00F175DF">
        <w:rPr>
          <w:rFonts w:ascii="Times New Roman" w:hAnsi="Times New Roman" w:cs="Times New Roman"/>
          <w:sz w:val="28"/>
          <w:szCs w:val="28"/>
        </w:rPr>
        <w:softHyphen/>
        <w:t>контактной</w:t>
      </w:r>
      <w:proofErr w:type="spellEnd"/>
      <w:r w:rsidRPr="00F175DF">
        <w:rPr>
          <w:rFonts w:ascii="Times New Roman" w:hAnsi="Times New Roman" w:cs="Times New Roman"/>
          <w:sz w:val="28"/>
          <w:szCs w:val="28"/>
        </w:rPr>
        <w:t xml:space="preserve"> аппаратуры микропроцессорных контроллеров (п. 14.7 Электрооборудова</w:t>
      </w:r>
      <w:r w:rsidRPr="00F175DF">
        <w:rPr>
          <w:rFonts w:ascii="Times New Roman" w:hAnsi="Times New Roman" w:cs="Times New Roman"/>
          <w:sz w:val="28"/>
          <w:szCs w:val="28"/>
        </w:rPr>
        <w:softHyphen/>
        <w:t>ние,</w:t>
      </w:r>
      <w:r w:rsidRPr="00F175DF">
        <w:rPr>
          <w:rFonts w:ascii="Times New Roman" w:hAnsi="Times New Roman" w:cs="Times New Roman"/>
          <w:sz w:val="28"/>
          <w:szCs w:val="28"/>
        </w:rPr>
        <w:tab/>
        <w:t>технологический</w:t>
      </w:r>
      <w:r w:rsidRPr="00F175DF">
        <w:rPr>
          <w:rFonts w:ascii="Times New Roman" w:hAnsi="Times New Roman" w:cs="Times New Roman"/>
          <w:sz w:val="28"/>
          <w:szCs w:val="28"/>
        </w:rPr>
        <w:tab/>
        <w:t>контроль,</w:t>
      </w:r>
      <w:r>
        <w:rPr>
          <w:rFonts w:ascii="Times New Roman" w:hAnsi="Times New Roman" w:cs="Times New Roman"/>
          <w:sz w:val="28"/>
          <w:szCs w:val="28"/>
        </w:rPr>
        <w:t xml:space="preserve"> </w:t>
      </w:r>
      <w:r w:rsidRPr="00F175DF">
        <w:rPr>
          <w:rFonts w:ascii="Times New Roman" w:hAnsi="Times New Roman" w:cs="Times New Roman"/>
          <w:sz w:val="28"/>
          <w:szCs w:val="28"/>
        </w:rPr>
        <w:t>автоматизация</w:t>
      </w:r>
      <w:r w:rsidRPr="00F175DF">
        <w:rPr>
          <w:rFonts w:ascii="Times New Roman" w:hAnsi="Times New Roman" w:cs="Times New Roman"/>
          <w:sz w:val="28"/>
          <w:szCs w:val="28"/>
        </w:rPr>
        <w:tab/>
        <w:t>и</w:t>
      </w:r>
      <w:r w:rsidRPr="00F175DF">
        <w:rPr>
          <w:rFonts w:ascii="Times New Roman" w:hAnsi="Times New Roman" w:cs="Times New Roman"/>
          <w:sz w:val="28"/>
          <w:szCs w:val="28"/>
        </w:rPr>
        <w:tab/>
        <w:t>системы</w:t>
      </w:r>
      <w:r w:rsidRPr="00F175DF">
        <w:rPr>
          <w:rFonts w:ascii="Times New Roman" w:hAnsi="Times New Roman" w:cs="Times New Roman"/>
          <w:sz w:val="28"/>
          <w:szCs w:val="28"/>
        </w:rPr>
        <w:tab/>
        <w:t>управления</w:t>
      </w:r>
      <w:r w:rsidRPr="00F175DF">
        <w:rPr>
          <w:rFonts w:ascii="Times New Roman" w:hAnsi="Times New Roman" w:cs="Times New Roman"/>
          <w:sz w:val="28"/>
          <w:szCs w:val="28"/>
        </w:rPr>
        <w:tab/>
        <w:t>(СП</w:t>
      </w:r>
      <w:r>
        <w:rPr>
          <w:rFonts w:ascii="Times New Roman" w:hAnsi="Times New Roman" w:cs="Times New Roman"/>
          <w:sz w:val="28"/>
          <w:szCs w:val="28"/>
        </w:rPr>
        <w:t xml:space="preserve"> </w:t>
      </w:r>
      <w:r w:rsidRPr="00F175DF">
        <w:rPr>
          <w:rFonts w:ascii="Times New Roman" w:hAnsi="Times New Roman" w:cs="Times New Roman"/>
          <w:sz w:val="28"/>
          <w:szCs w:val="28"/>
        </w:rPr>
        <w:t>Водоснабжение.</w:t>
      </w:r>
      <w:proofErr w:type="gramEnd"/>
      <w:r w:rsidRPr="00F175DF">
        <w:rPr>
          <w:rFonts w:ascii="Times New Roman" w:hAnsi="Times New Roman" w:cs="Times New Roman"/>
          <w:sz w:val="28"/>
          <w:szCs w:val="28"/>
        </w:rPr>
        <w:t xml:space="preserve"> </w:t>
      </w:r>
      <w:proofErr w:type="gramStart"/>
      <w:r w:rsidRPr="00F175DF">
        <w:rPr>
          <w:rFonts w:ascii="Times New Roman" w:hAnsi="Times New Roman" w:cs="Times New Roman"/>
          <w:sz w:val="28"/>
          <w:szCs w:val="28"/>
        </w:rPr>
        <w:t>Наружные сети и сооружения).</w:t>
      </w:r>
      <w:proofErr w:type="gramEnd"/>
    </w:p>
    <w:p w:rsidR="00F175DF" w:rsidRPr="00F175DF" w:rsidRDefault="00F175DF" w:rsidP="00F175DF">
      <w:pPr>
        <w:pStyle w:val="a3"/>
        <w:ind w:right="-1" w:firstLine="709"/>
        <w:jc w:val="both"/>
        <w:rPr>
          <w:rFonts w:ascii="Times New Roman" w:hAnsi="Times New Roman" w:cs="Times New Roman"/>
          <w:sz w:val="28"/>
          <w:szCs w:val="28"/>
        </w:rPr>
      </w:pPr>
      <w:proofErr w:type="gramStart"/>
      <w:r w:rsidRPr="00F175DF">
        <w:rPr>
          <w:rFonts w:ascii="Times New Roman" w:hAnsi="Times New Roman" w:cs="Times New Roman"/>
          <w:sz w:val="28"/>
          <w:szCs w:val="28"/>
        </w:rPr>
        <w:t>Система автоматического управления должна предусматривать возможность местного управления отдельными устройствами или сооружениями (п. 4.18 Электрооборудова</w:t>
      </w:r>
      <w:r w:rsidRPr="00F175DF">
        <w:rPr>
          <w:rFonts w:ascii="Times New Roman" w:hAnsi="Times New Roman" w:cs="Times New Roman"/>
          <w:sz w:val="28"/>
          <w:szCs w:val="28"/>
        </w:rPr>
        <w:softHyphen/>
        <w:t>ние,</w:t>
      </w:r>
      <w:r w:rsidRPr="00F175DF">
        <w:rPr>
          <w:rFonts w:ascii="Times New Roman" w:hAnsi="Times New Roman" w:cs="Times New Roman"/>
          <w:sz w:val="28"/>
          <w:szCs w:val="28"/>
        </w:rPr>
        <w:tab/>
        <w:t>технологический</w:t>
      </w:r>
      <w:r w:rsidRPr="00F175DF">
        <w:rPr>
          <w:rFonts w:ascii="Times New Roman" w:hAnsi="Times New Roman" w:cs="Times New Roman"/>
          <w:sz w:val="28"/>
          <w:szCs w:val="28"/>
        </w:rPr>
        <w:tab/>
        <w:t>контроль,</w:t>
      </w:r>
      <w:r>
        <w:rPr>
          <w:rFonts w:ascii="Times New Roman" w:hAnsi="Times New Roman" w:cs="Times New Roman"/>
          <w:sz w:val="28"/>
          <w:szCs w:val="28"/>
        </w:rPr>
        <w:t xml:space="preserve"> </w:t>
      </w:r>
      <w:r w:rsidRPr="00F175DF">
        <w:rPr>
          <w:rFonts w:ascii="Times New Roman" w:hAnsi="Times New Roman" w:cs="Times New Roman"/>
          <w:sz w:val="28"/>
          <w:szCs w:val="28"/>
        </w:rPr>
        <w:t>автоматизация</w:t>
      </w:r>
      <w:r w:rsidRPr="00F175DF">
        <w:rPr>
          <w:rFonts w:ascii="Times New Roman" w:hAnsi="Times New Roman" w:cs="Times New Roman"/>
          <w:sz w:val="28"/>
          <w:szCs w:val="28"/>
        </w:rPr>
        <w:tab/>
        <w:t>и</w:t>
      </w:r>
      <w:r w:rsidRPr="00F175DF">
        <w:rPr>
          <w:rFonts w:ascii="Times New Roman" w:hAnsi="Times New Roman" w:cs="Times New Roman"/>
          <w:sz w:val="28"/>
          <w:szCs w:val="28"/>
        </w:rPr>
        <w:tab/>
        <w:t>системы</w:t>
      </w:r>
      <w:r w:rsidRPr="00F175DF">
        <w:rPr>
          <w:rFonts w:ascii="Times New Roman" w:hAnsi="Times New Roman" w:cs="Times New Roman"/>
          <w:sz w:val="28"/>
          <w:szCs w:val="28"/>
        </w:rPr>
        <w:tab/>
        <w:t>управления</w:t>
      </w:r>
      <w:r w:rsidRPr="00F175DF">
        <w:rPr>
          <w:rFonts w:ascii="Times New Roman" w:hAnsi="Times New Roman" w:cs="Times New Roman"/>
          <w:sz w:val="28"/>
          <w:szCs w:val="28"/>
        </w:rPr>
        <w:tab/>
        <w:t>(СП</w:t>
      </w:r>
      <w:r>
        <w:rPr>
          <w:rFonts w:ascii="Times New Roman" w:hAnsi="Times New Roman" w:cs="Times New Roman"/>
          <w:sz w:val="28"/>
          <w:szCs w:val="28"/>
        </w:rPr>
        <w:t xml:space="preserve"> </w:t>
      </w:r>
      <w:r w:rsidRPr="00F175DF">
        <w:rPr>
          <w:rFonts w:ascii="Times New Roman" w:hAnsi="Times New Roman" w:cs="Times New Roman"/>
          <w:sz w:val="28"/>
          <w:szCs w:val="28"/>
        </w:rPr>
        <w:t>Водоснабжение.</w:t>
      </w:r>
      <w:proofErr w:type="gramEnd"/>
      <w:r w:rsidRPr="00F175DF">
        <w:rPr>
          <w:rFonts w:ascii="Times New Roman" w:hAnsi="Times New Roman" w:cs="Times New Roman"/>
          <w:sz w:val="28"/>
          <w:szCs w:val="28"/>
        </w:rPr>
        <w:t xml:space="preserve"> </w:t>
      </w:r>
      <w:proofErr w:type="gramStart"/>
      <w:r w:rsidRPr="00F175DF">
        <w:rPr>
          <w:rFonts w:ascii="Times New Roman" w:hAnsi="Times New Roman" w:cs="Times New Roman"/>
          <w:sz w:val="28"/>
          <w:szCs w:val="28"/>
        </w:rPr>
        <w:t>Наружные сети и сооружения).</w:t>
      </w:r>
      <w:proofErr w:type="gramEnd"/>
    </w:p>
    <w:p w:rsidR="00F175DF" w:rsidRPr="00F175DF" w:rsidRDefault="00F175DF" w:rsidP="00F175DF">
      <w:pPr>
        <w:pStyle w:val="a3"/>
        <w:ind w:right="-1" w:firstLine="709"/>
        <w:jc w:val="both"/>
        <w:rPr>
          <w:rFonts w:ascii="Times New Roman" w:hAnsi="Times New Roman" w:cs="Times New Roman"/>
          <w:sz w:val="28"/>
          <w:szCs w:val="28"/>
        </w:rPr>
      </w:pPr>
      <w:proofErr w:type="gramStart"/>
      <w:r w:rsidRPr="00F175DF">
        <w:rPr>
          <w:rFonts w:ascii="Times New Roman" w:hAnsi="Times New Roman" w:cs="Times New Roman"/>
          <w:sz w:val="28"/>
          <w:szCs w:val="28"/>
        </w:rPr>
        <w:t>В системах технологического контроля необходимо предусматривать: средства и при</w:t>
      </w:r>
      <w:r w:rsidRPr="00F175DF">
        <w:rPr>
          <w:rFonts w:ascii="Times New Roman" w:hAnsi="Times New Roman" w:cs="Times New Roman"/>
          <w:sz w:val="28"/>
          <w:szCs w:val="28"/>
        </w:rPr>
        <w:softHyphen/>
        <w:t>боры автоматического (непрерывного) контроля, средства периодического контроля (для наладки и проверки работы сооружений и др.) (п. 14.9 Электрооборудование, тех</w:t>
      </w:r>
      <w:r w:rsidRPr="00F175DF">
        <w:rPr>
          <w:rFonts w:ascii="Times New Roman" w:hAnsi="Times New Roman" w:cs="Times New Roman"/>
          <w:sz w:val="28"/>
          <w:szCs w:val="28"/>
        </w:rPr>
        <w:softHyphen/>
        <w:t>нологический контроль, автоматизация и системы управления (СП 31.13330.2012.</w:t>
      </w:r>
      <w:proofErr w:type="gramEnd"/>
      <w:r w:rsidRPr="00F175DF">
        <w:rPr>
          <w:rFonts w:ascii="Times New Roman" w:hAnsi="Times New Roman" w:cs="Times New Roman"/>
          <w:sz w:val="28"/>
          <w:szCs w:val="28"/>
        </w:rPr>
        <w:t xml:space="preserve"> Во</w:t>
      </w:r>
      <w:r w:rsidRPr="00F175DF">
        <w:rPr>
          <w:rFonts w:ascii="Times New Roman" w:hAnsi="Times New Roman" w:cs="Times New Roman"/>
          <w:sz w:val="28"/>
          <w:szCs w:val="28"/>
        </w:rPr>
        <w:softHyphen/>
        <w:t xml:space="preserve">доснабжение. </w:t>
      </w:r>
      <w:proofErr w:type="gramStart"/>
      <w:r w:rsidRPr="00F175DF">
        <w:rPr>
          <w:rFonts w:ascii="Times New Roman" w:hAnsi="Times New Roman" w:cs="Times New Roman"/>
          <w:sz w:val="28"/>
          <w:szCs w:val="28"/>
        </w:rPr>
        <w:t>Наружные сети и сооружения).</w:t>
      </w:r>
      <w:proofErr w:type="gramEnd"/>
    </w:p>
    <w:p w:rsidR="00F175DF" w:rsidRDefault="00F175DF" w:rsidP="00F175DF">
      <w:pPr>
        <w:pStyle w:val="a3"/>
        <w:ind w:right="-1" w:firstLine="709"/>
        <w:jc w:val="both"/>
        <w:rPr>
          <w:rFonts w:ascii="Times New Roman" w:hAnsi="Times New Roman" w:cs="Times New Roman"/>
          <w:sz w:val="28"/>
          <w:szCs w:val="28"/>
        </w:rPr>
      </w:pPr>
      <w:proofErr w:type="gramStart"/>
      <w:r w:rsidRPr="00F175DF">
        <w:rPr>
          <w:rFonts w:ascii="Times New Roman" w:hAnsi="Times New Roman" w:cs="Times New Roman"/>
          <w:sz w:val="28"/>
          <w:szCs w:val="28"/>
        </w:rPr>
        <w:t>Технологический контроль качественных параметров воды следует осуществлять не</w:t>
      </w:r>
      <w:r w:rsidRPr="00F175DF">
        <w:rPr>
          <w:rFonts w:ascii="Times New Roman" w:hAnsi="Times New Roman" w:cs="Times New Roman"/>
          <w:sz w:val="28"/>
          <w:szCs w:val="28"/>
        </w:rPr>
        <w:softHyphen/>
        <w:t>прерывно автоматическими приборами и анализаторами, или в случае отсутствия та</w:t>
      </w:r>
      <w:r w:rsidRPr="00F175DF">
        <w:rPr>
          <w:rFonts w:ascii="Times New Roman" w:hAnsi="Times New Roman" w:cs="Times New Roman"/>
          <w:sz w:val="28"/>
          <w:szCs w:val="28"/>
        </w:rPr>
        <w:softHyphen/>
        <w:t>ковых, лабораторными методами (п. 14.10 Электрооборудование, технологический кон</w:t>
      </w:r>
      <w:r w:rsidRPr="00F175DF">
        <w:rPr>
          <w:rFonts w:ascii="Times New Roman" w:hAnsi="Times New Roman" w:cs="Times New Roman"/>
          <w:sz w:val="28"/>
          <w:szCs w:val="28"/>
        </w:rPr>
        <w:softHyphen/>
        <w:t>троль, автоматизация и системы управления (СП 31.13330.2012.</w:t>
      </w:r>
      <w:proofErr w:type="gramEnd"/>
      <w:r w:rsidRPr="00F175DF">
        <w:rPr>
          <w:rFonts w:ascii="Times New Roman" w:hAnsi="Times New Roman" w:cs="Times New Roman"/>
          <w:sz w:val="28"/>
          <w:szCs w:val="28"/>
        </w:rPr>
        <w:t xml:space="preserve"> Водоснабжение. </w:t>
      </w:r>
      <w:proofErr w:type="gramStart"/>
      <w:r w:rsidRPr="00F175DF">
        <w:rPr>
          <w:rFonts w:ascii="Times New Roman" w:hAnsi="Times New Roman" w:cs="Times New Roman"/>
          <w:sz w:val="28"/>
          <w:szCs w:val="28"/>
        </w:rPr>
        <w:t>На</w:t>
      </w:r>
      <w:r w:rsidRPr="00F175DF">
        <w:rPr>
          <w:rFonts w:ascii="Times New Roman" w:hAnsi="Times New Roman" w:cs="Times New Roman"/>
          <w:sz w:val="28"/>
          <w:szCs w:val="28"/>
        </w:rPr>
        <w:softHyphen/>
        <w:t>ружные сети и сооружения).</w:t>
      </w:r>
      <w:proofErr w:type="gramEnd"/>
    </w:p>
    <w:p w:rsidR="00F175DF" w:rsidRPr="00F175DF" w:rsidRDefault="00F175DF" w:rsidP="00F175DF">
      <w:pPr>
        <w:pStyle w:val="a3"/>
        <w:ind w:right="-1" w:firstLine="709"/>
        <w:jc w:val="both"/>
        <w:rPr>
          <w:rFonts w:ascii="Times New Roman" w:hAnsi="Times New Roman" w:cs="Times New Roman"/>
          <w:sz w:val="28"/>
          <w:szCs w:val="28"/>
        </w:rPr>
      </w:pPr>
      <w:r w:rsidRPr="00F175DF">
        <w:rPr>
          <w:rFonts w:ascii="Times New Roman" w:hAnsi="Times New Roman" w:cs="Times New Roman"/>
          <w:sz w:val="28"/>
          <w:szCs w:val="28"/>
        </w:rPr>
        <w:t>В соответствии с Материалами по обоснованию Проекта Генеральным планом Муни</w:t>
      </w:r>
      <w:r w:rsidRPr="00F175DF">
        <w:rPr>
          <w:rFonts w:ascii="Times New Roman" w:hAnsi="Times New Roman" w:cs="Times New Roman"/>
          <w:sz w:val="28"/>
          <w:szCs w:val="28"/>
        </w:rPr>
        <w:softHyphen/>
        <w:t>ципального образования, системы диспетчеризации, телемеханизации и систем управ</w:t>
      </w:r>
      <w:r w:rsidRPr="00F175DF">
        <w:rPr>
          <w:rFonts w:ascii="Times New Roman" w:hAnsi="Times New Roman" w:cs="Times New Roman"/>
          <w:sz w:val="28"/>
          <w:szCs w:val="28"/>
        </w:rPr>
        <w:softHyphen/>
        <w:t xml:space="preserve">ления режимами водоснабжения на объектах </w:t>
      </w:r>
      <w:proofErr w:type="gramStart"/>
      <w:r w:rsidRPr="00F175DF">
        <w:rPr>
          <w:rFonts w:ascii="Times New Roman" w:hAnsi="Times New Roman" w:cs="Times New Roman"/>
          <w:sz w:val="28"/>
          <w:szCs w:val="28"/>
        </w:rPr>
        <w:t>организаций, осуществляющих водо</w:t>
      </w:r>
      <w:r w:rsidRPr="00F175DF">
        <w:rPr>
          <w:rFonts w:ascii="Times New Roman" w:hAnsi="Times New Roman" w:cs="Times New Roman"/>
          <w:sz w:val="28"/>
          <w:szCs w:val="28"/>
        </w:rPr>
        <w:softHyphen/>
        <w:t>снабжение отсутствуют</w:t>
      </w:r>
      <w:proofErr w:type="gramEnd"/>
      <w:r w:rsidRPr="00F175DF">
        <w:rPr>
          <w:rFonts w:ascii="Times New Roman" w:hAnsi="Times New Roman" w:cs="Times New Roman"/>
          <w:sz w:val="28"/>
          <w:szCs w:val="28"/>
        </w:rPr>
        <w:t>.</w:t>
      </w:r>
    </w:p>
    <w:p w:rsidR="00F175DF" w:rsidRPr="00F175DF" w:rsidRDefault="00F175DF" w:rsidP="00F175DF">
      <w:pPr>
        <w:pStyle w:val="a3"/>
        <w:ind w:right="-1" w:firstLine="709"/>
        <w:jc w:val="both"/>
        <w:rPr>
          <w:rFonts w:ascii="Times New Roman" w:hAnsi="Times New Roman" w:cs="Times New Roman"/>
          <w:sz w:val="28"/>
          <w:szCs w:val="28"/>
        </w:rPr>
      </w:pPr>
      <w:r w:rsidRPr="00F175DF">
        <w:rPr>
          <w:rFonts w:ascii="Times New Roman" w:hAnsi="Times New Roman" w:cs="Times New Roman"/>
          <w:sz w:val="28"/>
          <w:szCs w:val="28"/>
        </w:rPr>
        <w:t>4.5</w:t>
      </w:r>
      <w:r w:rsidR="005A0AE8">
        <w:rPr>
          <w:rFonts w:ascii="Times New Roman" w:hAnsi="Times New Roman" w:cs="Times New Roman"/>
          <w:sz w:val="28"/>
          <w:szCs w:val="28"/>
        </w:rPr>
        <w:t>.</w:t>
      </w:r>
      <w:r w:rsidRPr="00F175DF">
        <w:rPr>
          <w:rFonts w:ascii="Times New Roman" w:hAnsi="Times New Roman" w:cs="Times New Roman"/>
          <w:sz w:val="28"/>
          <w:szCs w:val="28"/>
        </w:rPr>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p>
    <w:p w:rsidR="00F175DF" w:rsidRDefault="00F175DF" w:rsidP="00F175DF">
      <w:pPr>
        <w:pStyle w:val="a3"/>
        <w:ind w:right="-1" w:firstLine="709"/>
        <w:jc w:val="both"/>
        <w:rPr>
          <w:rFonts w:ascii="Times New Roman" w:hAnsi="Times New Roman" w:cs="Times New Roman"/>
          <w:sz w:val="28"/>
          <w:szCs w:val="28"/>
        </w:rPr>
      </w:pPr>
      <w:r w:rsidRPr="00F175DF">
        <w:rPr>
          <w:rFonts w:ascii="Times New Roman" w:hAnsi="Times New Roman" w:cs="Times New Roman"/>
          <w:sz w:val="28"/>
          <w:szCs w:val="28"/>
        </w:rPr>
        <w:t>Данные об оснащенности зданий, строений, сооружений приборами учета воды Муни</w:t>
      </w:r>
      <w:r w:rsidRPr="00F175DF">
        <w:rPr>
          <w:rFonts w:ascii="Times New Roman" w:hAnsi="Times New Roman" w:cs="Times New Roman"/>
          <w:sz w:val="28"/>
          <w:szCs w:val="28"/>
        </w:rPr>
        <w:softHyphen/>
        <w:t>ципального образования на 01.01.201</w:t>
      </w:r>
      <w:r w:rsidR="002705EE">
        <w:rPr>
          <w:rFonts w:ascii="Times New Roman" w:hAnsi="Times New Roman" w:cs="Times New Roman"/>
          <w:sz w:val="28"/>
          <w:szCs w:val="28"/>
        </w:rPr>
        <w:t>7</w:t>
      </w:r>
      <w:r w:rsidRPr="00F175DF">
        <w:rPr>
          <w:rFonts w:ascii="Times New Roman" w:hAnsi="Times New Roman" w:cs="Times New Roman"/>
          <w:sz w:val="28"/>
          <w:szCs w:val="28"/>
        </w:rPr>
        <w:t xml:space="preserve"> года.</w:t>
      </w:r>
    </w:p>
    <w:tbl>
      <w:tblPr>
        <w:tblStyle w:val="a4"/>
        <w:tblW w:w="0" w:type="auto"/>
        <w:tblLook w:val="04A0" w:firstRow="1" w:lastRow="0" w:firstColumn="1" w:lastColumn="0" w:noHBand="0" w:noVBand="1"/>
      </w:tblPr>
      <w:tblGrid>
        <w:gridCol w:w="593"/>
        <w:gridCol w:w="5044"/>
        <w:gridCol w:w="1984"/>
        <w:gridCol w:w="2093"/>
      </w:tblGrid>
      <w:tr w:rsidR="002705EE" w:rsidRPr="0061705B" w:rsidTr="005A0AE8">
        <w:tc>
          <w:tcPr>
            <w:tcW w:w="593" w:type="dxa"/>
          </w:tcPr>
          <w:p w:rsidR="002705EE" w:rsidRPr="005A0AE8" w:rsidRDefault="002705EE" w:rsidP="0061705B">
            <w:pPr>
              <w:pStyle w:val="a3"/>
              <w:ind w:right="-1"/>
              <w:jc w:val="center"/>
              <w:rPr>
                <w:rFonts w:ascii="Times New Roman" w:hAnsi="Times New Roman" w:cs="Times New Roman"/>
                <w:b/>
                <w:sz w:val="24"/>
                <w:szCs w:val="24"/>
              </w:rPr>
            </w:pPr>
            <w:r w:rsidRPr="005A0AE8">
              <w:rPr>
                <w:rFonts w:ascii="Times New Roman" w:hAnsi="Times New Roman" w:cs="Times New Roman"/>
                <w:b/>
                <w:sz w:val="24"/>
                <w:szCs w:val="24"/>
              </w:rPr>
              <w:t xml:space="preserve">№ </w:t>
            </w:r>
            <w:proofErr w:type="gramStart"/>
            <w:r w:rsidRPr="005A0AE8">
              <w:rPr>
                <w:rFonts w:ascii="Times New Roman" w:hAnsi="Times New Roman" w:cs="Times New Roman"/>
                <w:b/>
                <w:sz w:val="24"/>
                <w:szCs w:val="24"/>
              </w:rPr>
              <w:t>п</w:t>
            </w:r>
            <w:proofErr w:type="gramEnd"/>
            <w:r w:rsidRPr="005A0AE8">
              <w:rPr>
                <w:rFonts w:ascii="Times New Roman" w:hAnsi="Times New Roman" w:cs="Times New Roman"/>
                <w:b/>
                <w:sz w:val="24"/>
                <w:szCs w:val="24"/>
              </w:rPr>
              <w:t>/п</w:t>
            </w:r>
          </w:p>
        </w:tc>
        <w:tc>
          <w:tcPr>
            <w:tcW w:w="5044" w:type="dxa"/>
          </w:tcPr>
          <w:p w:rsidR="002705EE" w:rsidRPr="005A0AE8" w:rsidRDefault="002705EE" w:rsidP="0061705B">
            <w:pPr>
              <w:pStyle w:val="a3"/>
              <w:ind w:right="-1"/>
              <w:jc w:val="center"/>
              <w:rPr>
                <w:rFonts w:ascii="Times New Roman" w:hAnsi="Times New Roman" w:cs="Times New Roman"/>
                <w:b/>
                <w:sz w:val="24"/>
                <w:szCs w:val="24"/>
              </w:rPr>
            </w:pPr>
            <w:r w:rsidRPr="005A0AE8">
              <w:rPr>
                <w:rFonts w:ascii="Times New Roman" w:hAnsi="Times New Roman" w:cs="Times New Roman"/>
                <w:b/>
                <w:sz w:val="24"/>
                <w:szCs w:val="24"/>
              </w:rPr>
              <w:t>Наименование показателя</w:t>
            </w:r>
          </w:p>
        </w:tc>
        <w:tc>
          <w:tcPr>
            <w:tcW w:w="1984" w:type="dxa"/>
          </w:tcPr>
          <w:p w:rsidR="002705EE" w:rsidRPr="005A0AE8" w:rsidRDefault="002705EE" w:rsidP="0061705B">
            <w:pPr>
              <w:pStyle w:val="a3"/>
              <w:ind w:right="-1"/>
              <w:jc w:val="center"/>
              <w:rPr>
                <w:rFonts w:ascii="Times New Roman" w:hAnsi="Times New Roman" w:cs="Times New Roman"/>
                <w:b/>
                <w:sz w:val="24"/>
                <w:szCs w:val="24"/>
              </w:rPr>
            </w:pPr>
            <w:r w:rsidRPr="005A0AE8">
              <w:rPr>
                <w:rFonts w:ascii="Times New Roman" w:hAnsi="Times New Roman" w:cs="Times New Roman"/>
                <w:b/>
                <w:sz w:val="24"/>
                <w:szCs w:val="24"/>
              </w:rPr>
              <w:t>Всего</w:t>
            </w:r>
          </w:p>
        </w:tc>
        <w:tc>
          <w:tcPr>
            <w:tcW w:w="2093" w:type="dxa"/>
          </w:tcPr>
          <w:p w:rsidR="002705EE" w:rsidRPr="005A0AE8" w:rsidRDefault="002705EE" w:rsidP="0061705B">
            <w:pPr>
              <w:pStyle w:val="a3"/>
              <w:ind w:right="-1"/>
              <w:jc w:val="center"/>
              <w:rPr>
                <w:rFonts w:ascii="Times New Roman" w:hAnsi="Times New Roman" w:cs="Times New Roman"/>
                <w:b/>
                <w:sz w:val="24"/>
                <w:szCs w:val="24"/>
              </w:rPr>
            </w:pPr>
            <w:r w:rsidRPr="005A0AE8">
              <w:rPr>
                <w:rFonts w:ascii="Times New Roman" w:hAnsi="Times New Roman" w:cs="Times New Roman"/>
                <w:b/>
                <w:sz w:val="24"/>
                <w:szCs w:val="24"/>
              </w:rPr>
              <w:t xml:space="preserve">с. </w:t>
            </w:r>
            <w:proofErr w:type="spellStart"/>
            <w:r w:rsidRPr="005A0AE8">
              <w:rPr>
                <w:rFonts w:ascii="Times New Roman" w:hAnsi="Times New Roman" w:cs="Times New Roman"/>
                <w:b/>
                <w:sz w:val="24"/>
                <w:szCs w:val="24"/>
              </w:rPr>
              <w:t>Камышовка</w:t>
            </w:r>
            <w:proofErr w:type="spellEnd"/>
          </w:p>
        </w:tc>
      </w:tr>
      <w:tr w:rsidR="002705EE" w:rsidRPr="0061705B" w:rsidTr="005A0AE8">
        <w:tc>
          <w:tcPr>
            <w:tcW w:w="593" w:type="dxa"/>
          </w:tcPr>
          <w:p w:rsidR="002705EE" w:rsidRPr="0061705B" w:rsidRDefault="002705EE" w:rsidP="005A0AE8">
            <w:pPr>
              <w:pStyle w:val="a3"/>
              <w:ind w:right="-1"/>
              <w:jc w:val="center"/>
              <w:rPr>
                <w:rFonts w:ascii="Times New Roman" w:hAnsi="Times New Roman" w:cs="Times New Roman"/>
                <w:sz w:val="24"/>
                <w:szCs w:val="24"/>
              </w:rPr>
            </w:pPr>
            <w:r w:rsidRPr="0061705B">
              <w:rPr>
                <w:rFonts w:ascii="Times New Roman" w:hAnsi="Times New Roman" w:cs="Times New Roman"/>
                <w:sz w:val="24"/>
                <w:szCs w:val="24"/>
              </w:rPr>
              <w:t>1</w:t>
            </w:r>
          </w:p>
        </w:tc>
        <w:tc>
          <w:tcPr>
            <w:tcW w:w="5044" w:type="dxa"/>
          </w:tcPr>
          <w:p w:rsidR="002705EE" w:rsidRPr="0061705B" w:rsidRDefault="002705EE" w:rsidP="00F175DF">
            <w:pPr>
              <w:pStyle w:val="a3"/>
              <w:ind w:right="-1"/>
              <w:jc w:val="both"/>
              <w:rPr>
                <w:rFonts w:ascii="Times New Roman" w:hAnsi="Times New Roman" w:cs="Times New Roman"/>
                <w:sz w:val="24"/>
                <w:szCs w:val="24"/>
              </w:rPr>
            </w:pPr>
            <w:r w:rsidRPr="0061705B">
              <w:rPr>
                <w:rFonts w:ascii="Times New Roman" w:hAnsi="Times New Roman" w:cs="Times New Roman"/>
                <w:sz w:val="24"/>
                <w:szCs w:val="24"/>
              </w:rPr>
              <w:t xml:space="preserve">Количество абонентов, </w:t>
            </w:r>
            <w:r w:rsidR="0061705B" w:rsidRPr="0061705B">
              <w:rPr>
                <w:rFonts w:ascii="Times New Roman" w:hAnsi="Times New Roman" w:cs="Times New Roman"/>
                <w:sz w:val="24"/>
                <w:szCs w:val="24"/>
              </w:rPr>
              <w:t>рассчитывающихся</w:t>
            </w:r>
            <w:r w:rsidRPr="0061705B">
              <w:rPr>
                <w:rFonts w:ascii="Times New Roman" w:hAnsi="Times New Roman" w:cs="Times New Roman"/>
                <w:sz w:val="24"/>
                <w:szCs w:val="24"/>
              </w:rPr>
              <w:t xml:space="preserve"> по приборам учета</w:t>
            </w:r>
          </w:p>
        </w:tc>
        <w:tc>
          <w:tcPr>
            <w:tcW w:w="1984"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22</w:t>
            </w:r>
          </w:p>
        </w:tc>
        <w:tc>
          <w:tcPr>
            <w:tcW w:w="2093"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22</w:t>
            </w:r>
          </w:p>
        </w:tc>
      </w:tr>
      <w:tr w:rsidR="002705EE" w:rsidRPr="0061705B" w:rsidTr="005A0AE8">
        <w:tc>
          <w:tcPr>
            <w:tcW w:w="593" w:type="dxa"/>
          </w:tcPr>
          <w:p w:rsidR="002705EE" w:rsidRPr="0061705B" w:rsidRDefault="002705EE" w:rsidP="005A0AE8">
            <w:pPr>
              <w:pStyle w:val="a3"/>
              <w:ind w:right="-1"/>
              <w:jc w:val="center"/>
              <w:rPr>
                <w:rFonts w:ascii="Times New Roman" w:hAnsi="Times New Roman" w:cs="Times New Roman"/>
                <w:sz w:val="24"/>
                <w:szCs w:val="24"/>
              </w:rPr>
            </w:pPr>
            <w:r w:rsidRPr="0061705B">
              <w:rPr>
                <w:rFonts w:ascii="Times New Roman" w:hAnsi="Times New Roman" w:cs="Times New Roman"/>
                <w:sz w:val="24"/>
                <w:szCs w:val="24"/>
              </w:rPr>
              <w:t>2</w:t>
            </w:r>
          </w:p>
        </w:tc>
        <w:tc>
          <w:tcPr>
            <w:tcW w:w="5044" w:type="dxa"/>
          </w:tcPr>
          <w:p w:rsidR="002705EE" w:rsidRPr="0061705B" w:rsidRDefault="0061705B" w:rsidP="00F175DF">
            <w:pPr>
              <w:pStyle w:val="a3"/>
              <w:ind w:right="-1"/>
              <w:jc w:val="both"/>
              <w:rPr>
                <w:rFonts w:ascii="Times New Roman" w:hAnsi="Times New Roman" w:cs="Times New Roman"/>
                <w:sz w:val="24"/>
                <w:szCs w:val="24"/>
              </w:rPr>
            </w:pPr>
            <w:r>
              <w:rPr>
                <w:rFonts w:ascii="Times New Roman" w:hAnsi="Times New Roman" w:cs="Times New Roman"/>
                <w:sz w:val="24"/>
                <w:szCs w:val="24"/>
              </w:rPr>
              <w:t>Общее количество пользователей у абонентов, рассчитывающихся по приборам учета</w:t>
            </w:r>
          </w:p>
        </w:tc>
        <w:tc>
          <w:tcPr>
            <w:tcW w:w="1984"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н/д</w:t>
            </w:r>
          </w:p>
        </w:tc>
        <w:tc>
          <w:tcPr>
            <w:tcW w:w="2093"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н/д</w:t>
            </w:r>
          </w:p>
        </w:tc>
      </w:tr>
      <w:tr w:rsidR="002705EE" w:rsidRPr="0061705B" w:rsidTr="005A0AE8">
        <w:tc>
          <w:tcPr>
            <w:tcW w:w="593" w:type="dxa"/>
          </w:tcPr>
          <w:p w:rsidR="002705EE" w:rsidRPr="0061705B" w:rsidRDefault="002705EE" w:rsidP="005A0AE8">
            <w:pPr>
              <w:pStyle w:val="a3"/>
              <w:ind w:right="-1"/>
              <w:jc w:val="center"/>
              <w:rPr>
                <w:rFonts w:ascii="Times New Roman" w:hAnsi="Times New Roman" w:cs="Times New Roman"/>
                <w:sz w:val="24"/>
                <w:szCs w:val="24"/>
              </w:rPr>
            </w:pPr>
            <w:r w:rsidRPr="0061705B">
              <w:rPr>
                <w:rFonts w:ascii="Times New Roman" w:hAnsi="Times New Roman" w:cs="Times New Roman"/>
                <w:sz w:val="24"/>
                <w:szCs w:val="24"/>
              </w:rPr>
              <w:t>3</w:t>
            </w:r>
          </w:p>
        </w:tc>
        <w:tc>
          <w:tcPr>
            <w:tcW w:w="5044" w:type="dxa"/>
          </w:tcPr>
          <w:p w:rsidR="002705EE" w:rsidRPr="0061705B" w:rsidRDefault="0061705B" w:rsidP="00F175DF">
            <w:pPr>
              <w:pStyle w:val="a3"/>
              <w:ind w:right="-1"/>
              <w:jc w:val="both"/>
              <w:rPr>
                <w:rFonts w:ascii="Times New Roman" w:hAnsi="Times New Roman" w:cs="Times New Roman"/>
                <w:sz w:val="24"/>
                <w:szCs w:val="24"/>
              </w:rPr>
            </w:pPr>
            <w:r>
              <w:rPr>
                <w:rFonts w:ascii="Times New Roman" w:hAnsi="Times New Roman" w:cs="Times New Roman"/>
                <w:sz w:val="24"/>
                <w:szCs w:val="24"/>
              </w:rPr>
              <w:t>Годовые потребления</w:t>
            </w:r>
            <w:r w:rsidRPr="0061705B">
              <w:rPr>
                <w:rFonts w:ascii="Times New Roman" w:hAnsi="Times New Roman" w:cs="Times New Roman"/>
                <w:sz w:val="24"/>
                <w:szCs w:val="24"/>
              </w:rPr>
              <w:t xml:space="preserve"> абонентов, рассчитывающихся по приборам учета</w:t>
            </w:r>
          </w:p>
        </w:tc>
        <w:tc>
          <w:tcPr>
            <w:tcW w:w="1984" w:type="dxa"/>
          </w:tcPr>
          <w:p w:rsidR="0061705B"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26240,00</w:t>
            </w:r>
          </w:p>
        </w:tc>
        <w:tc>
          <w:tcPr>
            <w:tcW w:w="2093"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26240,00</w:t>
            </w:r>
          </w:p>
        </w:tc>
      </w:tr>
      <w:tr w:rsidR="002705EE" w:rsidRPr="0061705B" w:rsidTr="005A0AE8">
        <w:trPr>
          <w:trHeight w:val="593"/>
        </w:trPr>
        <w:tc>
          <w:tcPr>
            <w:tcW w:w="593" w:type="dxa"/>
          </w:tcPr>
          <w:p w:rsidR="002705EE" w:rsidRPr="0061705B" w:rsidRDefault="002705EE" w:rsidP="005A0AE8">
            <w:pPr>
              <w:pStyle w:val="a3"/>
              <w:ind w:right="-1"/>
              <w:jc w:val="center"/>
              <w:rPr>
                <w:rFonts w:ascii="Times New Roman" w:hAnsi="Times New Roman" w:cs="Times New Roman"/>
                <w:sz w:val="24"/>
                <w:szCs w:val="24"/>
              </w:rPr>
            </w:pPr>
            <w:r w:rsidRPr="0061705B">
              <w:rPr>
                <w:rFonts w:ascii="Times New Roman" w:hAnsi="Times New Roman" w:cs="Times New Roman"/>
                <w:sz w:val="24"/>
                <w:szCs w:val="24"/>
              </w:rPr>
              <w:t>4</w:t>
            </w:r>
          </w:p>
        </w:tc>
        <w:tc>
          <w:tcPr>
            <w:tcW w:w="5044" w:type="dxa"/>
          </w:tcPr>
          <w:p w:rsidR="002705EE" w:rsidRPr="0061705B" w:rsidRDefault="0061705B" w:rsidP="0061705B">
            <w:pPr>
              <w:pStyle w:val="a3"/>
              <w:ind w:right="-1"/>
              <w:jc w:val="both"/>
              <w:rPr>
                <w:rFonts w:ascii="Times New Roman" w:hAnsi="Times New Roman" w:cs="Times New Roman"/>
                <w:sz w:val="24"/>
                <w:szCs w:val="24"/>
              </w:rPr>
            </w:pPr>
            <w:r w:rsidRPr="0061705B">
              <w:rPr>
                <w:rFonts w:ascii="Times New Roman" w:hAnsi="Times New Roman" w:cs="Times New Roman"/>
                <w:sz w:val="24"/>
                <w:szCs w:val="24"/>
              </w:rPr>
              <w:t>Количество абонентов, рассчитывающихся по нормативу</w:t>
            </w:r>
            <w:r w:rsidRPr="0061705B">
              <w:rPr>
                <w:rFonts w:ascii="Times New Roman" w:hAnsi="Times New Roman" w:cs="Times New Roman"/>
                <w:sz w:val="24"/>
                <w:szCs w:val="24"/>
              </w:rPr>
              <w:tab/>
            </w:r>
          </w:p>
        </w:tc>
        <w:tc>
          <w:tcPr>
            <w:tcW w:w="1984"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6</w:t>
            </w:r>
          </w:p>
        </w:tc>
        <w:tc>
          <w:tcPr>
            <w:tcW w:w="2093"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6</w:t>
            </w:r>
          </w:p>
        </w:tc>
      </w:tr>
      <w:tr w:rsidR="0061705B" w:rsidRPr="0061705B" w:rsidTr="005A0AE8">
        <w:tc>
          <w:tcPr>
            <w:tcW w:w="593" w:type="dxa"/>
          </w:tcPr>
          <w:p w:rsidR="0061705B" w:rsidRPr="0061705B" w:rsidRDefault="0061705B" w:rsidP="005A0AE8">
            <w:pPr>
              <w:pStyle w:val="a3"/>
              <w:ind w:right="-1"/>
              <w:jc w:val="center"/>
              <w:rPr>
                <w:rFonts w:ascii="Times New Roman" w:hAnsi="Times New Roman" w:cs="Times New Roman"/>
                <w:sz w:val="24"/>
                <w:szCs w:val="24"/>
              </w:rPr>
            </w:pPr>
            <w:r w:rsidRPr="0061705B">
              <w:rPr>
                <w:rFonts w:ascii="Times New Roman" w:hAnsi="Times New Roman" w:cs="Times New Roman"/>
                <w:sz w:val="24"/>
                <w:szCs w:val="24"/>
              </w:rPr>
              <w:t>5</w:t>
            </w:r>
          </w:p>
        </w:tc>
        <w:tc>
          <w:tcPr>
            <w:tcW w:w="5044" w:type="dxa"/>
          </w:tcPr>
          <w:p w:rsidR="0061705B" w:rsidRPr="0061705B" w:rsidRDefault="0061705B" w:rsidP="0061705B">
            <w:pPr>
              <w:pStyle w:val="a3"/>
              <w:ind w:right="-1"/>
              <w:jc w:val="both"/>
              <w:rPr>
                <w:rFonts w:ascii="Times New Roman" w:hAnsi="Times New Roman" w:cs="Times New Roman"/>
                <w:sz w:val="24"/>
                <w:szCs w:val="24"/>
              </w:rPr>
            </w:pPr>
            <w:r w:rsidRPr="0061705B">
              <w:rPr>
                <w:rFonts w:ascii="Times New Roman" w:hAnsi="Times New Roman" w:cs="Times New Roman"/>
                <w:sz w:val="24"/>
                <w:szCs w:val="24"/>
              </w:rPr>
              <w:t xml:space="preserve">Общее количество пользователей у абонентов, </w:t>
            </w:r>
            <w:r>
              <w:rPr>
                <w:rFonts w:ascii="Times New Roman" w:hAnsi="Times New Roman" w:cs="Times New Roman"/>
                <w:sz w:val="24"/>
                <w:szCs w:val="24"/>
              </w:rPr>
              <w:t>ра</w:t>
            </w:r>
            <w:r w:rsidRPr="0061705B">
              <w:rPr>
                <w:rFonts w:ascii="Times New Roman" w:hAnsi="Times New Roman" w:cs="Times New Roman"/>
                <w:sz w:val="24"/>
                <w:szCs w:val="24"/>
              </w:rPr>
              <w:t>ссчитывающихся по нормативу</w:t>
            </w:r>
          </w:p>
        </w:tc>
        <w:tc>
          <w:tcPr>
            <w:tcW w:w="1984" w:type="dxa"/>
          </w:tcPr>
          <w:p w:rsidR="0061705B" w:rsidRPr="0061705B" w:rsidRDefault="0061705B" w:rsidP="00E939C7">
            <w:pPr>
              <w:pStyle w:val="a3"/>
              <w:ind w:right="-1"/>
              <w:jc w:val="center"/>
              <w:rPr>
                <w:rFonts w:ascii="Times New Roman" w:hAnsi="Times New Roman" w:cs="Times New Roman"/>
                <w:sz w:val="24"/>
                <w:szCs w:val="24"/>
              </w:rPr>
            </w:pPr>
            <w:r>
              <w:rPr>
                <w:rFonts w:ascii="Times New Roman" w:hAnsi="Times New Roman" w:cs="Times New Roman"/>
                <w:sz w:val="24"/>
                <w:szCs w:val="24"/>
              </w:rPr>
              <w:t>н/д</w:t>
            </w:r>
          </w:p>
        </w:tc>
        <w:tc>
          <w:tcPr>
            <w:tcW w:w="2093" w:type="dxa"/>
          </w:tcPr>
          <w:p w:rsidR="0061705B" w:rsidRPr="0061705B" w:rsidRDefault="0061705B" w:rsidP="00E939C7">
            <w:pPr>
              <w:pStyle w:val="a3"/>
              <w:ind w:right="-1"/>
              <w:jc w:val="center"/>
              <w:rPr>
                <w:rFonts w:ascii="Times New Roman" w:hAnsi="Times New Roman" w:cs="Times New Roman"/>
                <w:sz w:val="24"/>
                <w:szCs w:val="24"/>
              </w:rPr>
            </w:pPr>
            <w:r>
              <w:rPr>
                <w:rFonts w:ascii="Times New Roman" w:hAnsi="Times New Roman" w:cs="Times New Roman"/>
                <w:sz w:val="24"/>
                <w:szCs w:val="24"/>
              </w:rPr>
              <w:t>н/д</w:t>
            </w:r>
          </w:p>
        </w:tc>
      </w:tr>
      <w:tr w:rsidR="002705EE" w:rsidRPr="0061705B" w:rsidTr="005A0AE8">
        <w:tc>
          <w:tcPr>
            <w:tcW w:w="593" w:type="dxa"/>
          </w:tcPr>
          <w:p w:rsidR="002705EE" w:rsidRPr="0061705B" w:rsidRDefault="002705EE" w:rsidP="005A0AE8">
            <w:pPr>
              <w:pStyle w:val="a3"/>
              <w:ind w:right="-1"/>
              <w:jc w:val="center"/>
              <w:rPr>
                <w:rFonts w:ascii="Times New Roman" w:hAnsi="Times New Roman" w:cs="Times New Roman"/>
                <w:sz w:val="24"/>
                <w:szCs w:val="24"/>
              </w:rPr>
            </w:pPr>
            <w:r w:rsidRPr="0061705B">
              <w:rPr>
                <w:rFonts w:ascii="Times New Roman" w:hAnsi="Times New Roman" w:cs="Times New Roman"/>
                <w:sz w:val="24"/>
                <w:szCs w:val="24"/>
              </w:rPr>
              <w:t>6</w:t>
            </w:r>
          </w:p>
        </w:tc>
        <w:tc>
          <w:tcPr>
            <w:tcW w:w="5044" w:type="dxa"/>
          </w:tcPr>
          <w:p w:rsidR="002705EE" w:rsidRPr="0061705B" w:rsidRDefault="0061705B" w:rsidP="0061705B">
            <w:pPr>
              <w:pStyle w:val="a3"/>
              <w:ind w:right="-1"/>
              <w:jc w:val="both"/>
              <w:rPr>
                <w:rFonts w:ascii="Times New Roman" w:hAnsi="Times New Roman" w:cs="Times New Roman"/>
                <w:sz w:val="24"/>
                <w:szCs w:val="24"/>
              </w:rPr>
            </w:pPr>
            <w:r w:rsidRPr="0061705B">
              <w:rPr>
                <w:rFonts w:ascii="Times New Roman" w:hAnsi="Times New Roman" w:cs="Times New Roman"/>
                <w:sz w:val="24"/>
                <w:szCs w:val="24"/>
              </w:rPr>
              <w:t>Годовое потребление абонентов, рассчитываю</w:t>
            </w:r>
            <w:r w:rsidRPr="0061705B">
              <w:rPr>
                <w:rFonts w:ascii="Times New Roman" w:hAnsi="Times New Roman" w:cs="Times New Roman"/>
                <w:sz w:val="24"/>
                <w:szCs w:val="24"/>
              </w:rPr>
              <w:softHyphen/>
              <w:t xml:space="preserve">щихся по нормативу, куб, </w:t>
            </w:r>
            <w:proofErr w:type="gramStart"/>
            <w:r w:rsidRPr="0061705B">
              <w:rPr>
                <w:rFonts w:ascii="Times New Roman" w:hAnsi="Times New Roman" w:cs="Times New Roman"/>
                <w:sz w:val="24"/>
                <w:szCs w:val="24"/>
              </w:rPr>
              <w:t>м</w:t>
            </w:r>
            <w:proofErr w:type="gramEnd"/>
            <w:r w:rsidRPr="0061705B">
              <w:rPr>
                <w:rFonts w:ascii="Times New Roman" w:hAnsi="Times New Roman" w:cs="Times New Roman"/>
                <w:sz w:val="24"/>
                <w:szCs w:val="24"/>
              </w:rPr>
              <w:tab/>
            </w:r>
          </w:p>
        </w:tc>
        <w:tc>
          <w:tcPr>
            <w:tcW w:w="1984" w:type="dxa"/>
          </w:tcPr>
          <w:p w:rsidR="002705EE" w:rsidRPr="0061705B" w:rsidRDefault="0061705B" w:rsidP="0061705B">
            <w:pPr>
              <w:pStyle w:val="a3"/>
              <w:ind w:right="-1"/>
              <w:jc w:val="center"/>
              <w:rPr>
                <w:rFonts w:ascii="Times New Roman" w:hAnsi="Times New Roman" w:cs="Times New Roman"/>
                <w:sz w:val="24"/>
                <w:szCs w:val="24"/>
              </w:rPr>
            </w:pPr>
            <w:r>
              <w:rPr>
                <w:rFonts w:ascii="Times New Roman" w:hAnsi="Times New Roman" w:cs="Times New Roman"/>
                <w:sz w:val="24"/>
                <w:szCs w:val="24"/>
              </w:rPr>
              <w:t>1067,00</w:t>
            </w:r>
          </w:p>
        </w:tc>
        <w:tc>
          <w:tcPr>
            <w:tcW w:w="2093" w:type="dxa"/>
          </w:tcPr>
          <w:p w:rsidR="002705EE" w:rsidRPr="0061705B" w:rsidRDefault="0061705B" w:rsidP="0061705B">
            <w:pPr>
              <w:pStyle w:val="a3"/>
              <w:ind w:right="-1"/>
              <w:jc w:val="center"/>
              <w:rPr>
                <w:rFonts w:ascii="Times New Roman" w:hAnsi="Times New Roman" w:cs="Times New Roman"/>
                <w:sz w:val="24"/>
                <w:szCs w:val="24"/>
              </w:rPr>
            </w:pPr>
            <w:r w:rsidRPr="0061705B">
              <w:rPr>
                <w:rFonts w:ascii="Times New Roman" w:hAnsi="Times New Roman" w:cs="Times New Roman"/>
                <w:sz w:val="24"/>
                <w:szCs w:val="24"/>
              </w:rPr>
              <w:t>1067,00</w:t>
            </w:r>
          </w:p>
        </w:tc>
      </w:tr>
    </w:tbl>
    <w:p w:rsidR="002705EE" w:rsidRPr="002705EE" w:rsidRDefault="002705EE" w:rsidP="002705EE">
      <w:pPr>
        <w:pStyle w:val="a3"/>
        <w:ind w:right="-1" w:firstLine="708"/>
        <w:jc w:val="both"/>
        <w:rPr>
          <w:rFonts w:ascii="Times New Roman" w:hAnsi="Times New Roman" w:cs="Times New Roman"/>
          <w:sz w:val="28"/>
          <w:szCs w:val="28"/>
        </w:rPr>
      </w:pPr>
      <w:r>
        <w:rPr>
          <w:rFonts w:ascii="Times New Roman" w:hAnsi="Times New Roman" w:cs="Times New Roman"/>
          <w:sz w:val="28"/>
          <w:szCs w:val="28"/>
        </w:rPr>
        <w:lastRenderedPageBreak/>
        <w:t>4.6</w:t>
      </w:r>
      <w:r w:rsidR="005A0AE8">
        <w:rPr>
          <w:rFonts w:ascii="Times New Roman" w:hAnsi="Times New Roman" w:cs="Times New Roman"/>
          <w:sz w:val="28"/>
          <w:szCs w:val="28"/>
        </w:rPr>
        <w:t>.</w:t>
      </w:r>
      <w:r>
        <w:rPr>
          <w:rFonts w:ascii="Times New Roman" w:hAnsi="Times New Roman" w:cs="Times New Roman"/>
          <w:sz w:val="28"/>
          <w:szCs w:val="28"/>
        </w:rPr>
        <w:t xml:space="preserve"> </w:t>
      </w:r>
      <w:r w:rsidRPr="002705EE">
        <w:rPr>
          <w:rFonts w:ascii="Times New Roman" w:hAnsi="Times New Roman" w:cs="Times New Roman"/>
          <w:sz w:val="28"/>
          <w:szCs w:val="28"/>
        </w:rPr>
        <w:t>Описание вариантов маршрутов прохождения трубопроводов (трасс) по территории муниципального образования и их обоснование.</w:t>
      </w:r>
    </w:p>
    <w:p w:rsidR="002705EE" w:rsidRPr="002705EE" w:rsidRDefault="002705EE" w:rsidP="002705EE">
      <w:pPr>
        <w:pStyle w:val="a3"/>
        <w:ind w:right="-1" w:firstLine="709"/>
        <w:jc w:val="both"/>
        <w:rPr>
          <w:rFonts w:ascii="Times New Roman" w:hAnsi="Times New Roman" w:cs="Times New Roman"/>
          <w:sz w:val="28"/>
          <w:szCs w:val="28"/>
        </w:rPr>
      </w:pPr>
      <w:r w:rsidRPr="002705EE">
        <w:rPr>
          <w:rFonts w:ascii="Times New Roman" w:hAnsi="Times New Roman" w:cs="Times New Roman"/>
          <w:sz w:val="28"/>
          <w:szCs w:val="28"/>
        </w:rPr>
        <w:t>Варианты маршрутов прохождения трубопроводов (трасс) по территории муниципаль</w:t>
      </w:r>
      <w:r w:rsidRPr="002705EE">
        <w:rPr>
          <w:rFonts w:ascii="Times New Roman" w:hAnsi="Times New Roman" w:cs="Times New Roman"/>
          <w:sz w:val="28"/>
          <w:szCs w:val="28"/>
        </w:rPr>
        <w:softHyphen/>
        <w:t>ного образования см. Графические материалы Схемы водоснабжения Муниципального образования.</w:t>
      </w:r>
    </w:p>
    <w:p w:rsidR="002705EE" w:rsidRPr="002705EE" w:rsidRDefault="002705EE" w:rsidP="005A0AE8">
      <w:pPr>
        <w:pStyle w:val="a3"/>
        <w:numPr>
          <w:ilvl w:val="1"/>
          <w:numId w:val="18"/>
        </w:numPr>
        <w:ind w:left="0" w:right="-1" w:firstLine="709"/>
        <w:jc w:val="both"/>
        <w:rPr>
          <w:rFonts w:ascii="Times New Roman" w:hAnsi="Times New Roman" w:cs="Times New Roman"/>
          <w:sz w:val="28"/>
          <w:szCs w:val="28"/>
        </w:rPr>
      </w:pPr>
      <w:r w:rsidRPr="002705EE">
        <w:rPr>
          <w:rFonts w:ascii="Times New Roman" w:hAnsi="Times New Roman" w:cs="Times New Roman"/>
          <w:sz w:val="28"/>
          <w:szCs w:val="28"/>
        </w:rPr>
        <w:t>Рекомендации о месте размещения насосных станций, резервуаров, водонапорных башен.</w:t>
      </w:r>
    </w:p>
    <w:p w:rsidR="002705EE" w:rsidRPr="002705EE" w:rsidRDefault="002705EE" w:rsidP="002705EE">
      <w:pPr>
        <w:pStyle w:val="a3"/>
        <w:ind w:right="-1" w:firstLine="709"/>
        <w:jc w:val="both"/>
        <w:rPr>
          <w:rFonts w:ascii="Times New Roman" w:hAnsi="Times New Roman" w:cs="Times New Roman"/>
          <w:sz w:val="28"/>
          <w:szCs w:val="28"/>
        </w:rPr>
      </w:pPr>
      <w:r w:rsidRPr="002705EE">
        <w:rPr>
          <w:rFonts w:ascii="Times New Roman" w:hAnsi="Times New Roman" w:cs="Times New Roman"/>
          <w:sz w:val="28"/>
          <w:szCs w:val="28"/>
        </w:rPr>
        <w:t xml:space="preserve">Места размещения насосных станций, резервуаров, водонапорных башен меняться не </w:t>
      </w:r>
      <w:proofErr w:type="gramStart"/>
      <w:r w:rsidRPr="002705EE">
        <w:rPr>
          <w:rFonts w:ascii="Times New Roman" w:hAnsi="Times New Roman" w:cs="Times New Roman"/>
          <w:sz w:val="28"/>
          <w:szCs w:val="28"/>
        </w:rPr>
        <w:t>будут</w:t>
      </w:r>
      <w:proofErr w:type="gramEnd"/>
      <w:r w:rsidRPr="002705EE">
        <w:rPr>
          <w:rFonts w:ascii="Times New Roman" w:hAnsi="Times New Roman" w:cs="Times New Roman"/>
          <w:sz w:val="28"/>
          <w:szCs w:val="28"/>
        </w:rPr>
        <w:t xml:space="preserve"> и строительство новых не планируется.</w:t>
      </w:r>
    </w:p>
    <w:p w:rsidR="002705EE" w:rsidRPr="002705EE" w:rsidRDefault="002705EE" w:rsidP="002705EE">
      <w:pPr>
        <w:pStyle w:val="a3"/>
        <w:ind w:right="-1" w:firstLine="708"/>
        <w:jc w:val="both"/>
        <w:rPr>
          <w:rFonts w:ascii="Times New Roman" w:hAnsi="Times New Roman" w:cs="Times New Roman"/>
          <w:sz w:val="28"/>
          <w:szCs w:val="28"/>
        </w:rPr>
      </w:pPr>
      <w:r>
        <w:rPr>
          <w:rFonts w:ascii="Times New Roman" w:hAnsi="Times New Roman" w:cs="Times New Roman"/>
          <w:sz w:val="28"/>
          <w:szCs w:val="28"/>
        </w:rPr>
        <w:t>4.8</w:t>
      </w:r>
      <w:r w:rsidR="005A0AE8">
        <w:rPr>
          <w:rFonts w:ascii="Times New Roman" w:hAnsi="Times New Roman" w:cs="Times New Roman"/>
          <w:sz w:val="28"/>
          <w:szCs w:val="28"/>
        </w:rPr>
        <w:t>.</w:t>
      </w:r>
      <w:r>
        <w:rPr>
          <w:rFonts w:ascii="Times New Roman" w:hAnsi="Times New Roman" w:cs="Times New Roman"/>
          <w:sz w:val="28"/>
          <w:szCs w:val="28"/>
        </w:rPr>
        <w:t xml:space="preserve"> </w:t>
      </w:r>
      <w:r w:rsidRPr="002705EE">
        <w:rPr>
          <w:rFonts w:ascii="Times New Roman" w:hAnsi="Times New Roman" w:cs="Times New Roman"/>
          <w:sz w:val="28"/>
          <w:szCs w:val="28"/>
        </w:rPr>
        <w:t>Границы планируемых зон размещения объектов централизованных систем горячего водоснабжения, холодного водоснабжения.</w:t>
      </w:r>
    </w:p>
    <w:p w:rsidR="002705EE" w:rsidRPr="002705EE" w:rsidRDefault="002705EE" w:rsidP="002705EE">
      <w:pPr>
        <w:pStyle w:val="a3"/>
        <w:ind w:right="-1" w:firstLine="709"/>
        <w:jc w:val="both"/>
        <w:rPr>
          <w:rFonts w:ascii="Times New Roman" w:hAnsi="Times New Roman" w:cs="Times New Roman"/>
          <w:sz w:val="28"/>
          <w:szCs w:val="28"/>
        </w:rPr>
      </w:pPr>
      <w:r w:rsidRPr="002705EE">
        <w:rPr>
          <w:rFonts w:ascii="Times New Roman" w:hAnsi="Times New Roman" w:cs="Times New Roman"/>
          <w:sz w:val="28"/>
          <w:szCs w:val="28"/>
        </w:rPr>
        <w:t>Границы планируемых зон размещения объектов централизованных систем горячего водоснабжения, холодного водоснабжения см. Графическую часть Схемы водоснабже</w:t>
      </w:r>
      <w:r w:rsidRPr="002705EE">
        <w:rPr>
          <w:rFonts w:ascii="Times New Roman" w:hAnsi="Times New Roman" w:cs="Times New Roman"/>
          <w:sz w:val="28"/>
          <w:szCs w:val="28"/>
        </w:rPr>
        <w:softHyphen/>
        <w:t>ния муниципального образования.</w:t>
      </w:r>
    </w:p>
    <w:p w:rsidR="002705EE" w:rsidRPr="002705EE" w:rsidRDefault="002705EE" w:rsidP="002705EE">
      <w:pPr>
        <w:pStyle w:val="a3"/>
        <w:ind w:right="-1" w:firstLine="708"/>
        <w:jc w:val="both"/>
        <w:rPr>
          <w:rFonts w:ascii="Times New Roman" w:hAnsi="Times New Roman" w:cs="Times New Roman"/>
          <w:sz w:val="28"/>
          <w:szCs w:val="28"/>
        </w:rPr>
      </w:pPr>
      <w:r>
        <w:rPr>
          <w:rFonts w:ascii="Times New Roman" w:hAnsi="Times New Roman" w:cs="Times New Roman"/>
          <w:sz w:val="28"/>
          <w:szCs w:val="28"/>
        </w:rPr>
        <w:t>4.9</w:t>
      </w:r>
      <w:r w:rsidR="005A0AE8">
        <w:rPr>
          <w:rFonts w:ascii="Times New Roman" w:hAnsi="Times New Roman" w:cs="Times New Roman"/>
          <w:sz w:val="28"/>
          <w:szCs w:val="28"/>
        </w:rPr>
        <w:t>.</w:t>
      </w:r>
      <w:r>
        <w:rPr>
          <w:rFonts w:ascii="Times New Roman" w:hAnsi="Times New Roman" w:cs="Times New Roman"/>
          <w:sz w:val="28"/>
          <w:szCs w:val="28"/>
        </w:rPr>
        <w:t xml:space="preserve"> </w:t>
      </w:r>
      <w:r w:rsidRPr="002705EE">
        <w:rPr>
          <w:rFonts w:ascii="Times New Roman" w:hAnsi="Times New Roman" w:cs="Times New Roman"/>
          <w:sz w:val="28"/>
          <w:szCs w:val="28"/>
        </w:rPr>
        <w:t>Карты (схемы) существующего и планируемого размещения объектов централизо</w:t>
      </w:r>
      <w:r w:rsidRPr="002705EE">
        <w:rPr>
          <w:rFonts w:ascii="Times New Roman" w:hAnsi="Times New Roman" w:cs="Times New Roman"/>
          <w:sz w:val="28"/>
          <w:szCs w:val="28"/>
        </w:rPr>
        <w:softHyphen/>
        <w:t>ванных систем горячего водоснабжения, холодного водоснабжения.</w:t>
      </w:r>
    </w:p>
    <w:p w:rsidR="002705EE" w:rsidRDefault="002705EE" w:rsidP="002705EE">
      <w:pPr>
        <w:pStyle w:val="a3"/>
        <w:ind w:right="-1" w:firstLine="709"/>
        <w:jc w:val="both"/>
        <w:rPr>
          <w:rFonts w:ascii="Times New Roman" w:hAnsi="Times New Roman" w:cs="Times New Roman"/>
          <w:sz w:val="28"/>
          <w:szCs w:val="28"/>
        </w:rPr>
      </w:pPr>
      <w:r w:rsidRPr="002705EE">
        <w:rPr>
          <w:rFonts w:ascii="Times New Roman" w:hAnsi="Times New Roman" w:cs="Times New Roman"/>
          <w:sz w:val="28"/>
          <w:szCs w:val="28"/>
        </w:rPr>
        <w:t>Карты (схемы) существующего и планируемого размещения объектов централизован</w:t>
      </w:r>
      <w:r w:rsidRPr="002705EE">
        <w:rPr>
          <w:rFonts w:ascii="Times New Roman" w:hAnsi="Times New Roman" w:cs="Times New Roman"/>
          <w:sz w:val="28"/>
          <w:szCs w:val="28"/>
        </w:rPr>
        <w:softHyphen/>
        <w:t>ных систем горячего водоснабжения, холодного водоснабжения см. Графические ма</w:t>
      </w:r>
      <w:r w:rsidRPr="002705EE">
        <w:rPr>
          <w:rFonts w:ascii="Times New Roman" w:hAnsi="Times New Roman" w:cs="Times New Roman"/>
          <w:sz w:val="28"/>
          <w:szCs w:val="28"/>
        </w:rPr>
        <w:softHyphen/>
        <w:t>териалы Схемы водоснабжения Муниципального образования.</w:t>
      </w:r>
    </w:p>
    <w:p w:rsidR="0061705B" w:rsidRPr="0061705B" w:rsidRDefault="00642D07" w:rsidP="00642D07">
      <w:pPr>
        <w:pStyle w:val="a3"/>
        <w:ind w:right="-1"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61705B" w:rsidRPr="0061705B">
        <w:rPr>
          <w:rFonts w:ascii="Times New Roman" w:hAnsi="Times New Roman" w:cs="Times New Roman"/>
          <w:b/>
          <w:bCs/>
          <w:sz w:val="28"/>
          <w:szCs w:val="28"/>
        </w:rPr>
        <w:t>Экологические аспекты мероприятий по строительству, реконструкции и мо</w:t>
      </w:r>
      <w:r w:rsidR="0061705B" w:rsidRPr="0061705B">
        <w:rPr>
          <w:rFonts w:ascii="Times New Roman" w:hAnsi="Times New Roman" w:cs="Times New Roman"/>
          <w:b/>
          <w:bCs/>
          <w:sz w:val="28"/>
          <w:szCs w:val="28"/>
        </w:rPr>
        <w:softHyphen/>
        <w:t>дернизации объектов централизованных систем водоснабжения.</w:t>
      </w:r>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На станциях осветления и обезжелезивания воды фильтрованием промывные воды фильтровальных сооружений следует отстаивать. Осветленную воду следует равно</w:t>
      </w:r>
      <w:r w:rsidRPr="0061705B">
        <w:rPr>
          <w:rFonts w:ascii="Times New Roman" w:hAnsi="Times New Roman" w:cs="Times New Roman"/>
          <w:sz w:val="28"/>
          <w:szCs w:val="28"/>
        </w:rPr>
        <w:softHyphen/>
        <w:t>мерно перекачивать в трубопроводы перед смесителями или в смесители</w:t>
      </w:r>
      <w:proofErr w:type="gramStart"/>
      <w:r w:rsidRPr="0061705B">
        <w:rPr>
          <w:rFonts w:ascii="Times New Roman" w:hAnsi="Times New Roman" w:cs="Times New Roman"/>
          <w:sz w:val="28"/>
          <w:szCs w:val="28"/>
        </w:rPr>
        <w:t xml:space="preserve"> Д</w:t>
      </w:r>
      <w:proofErr w:type="gramEnd"/>
      <w:r w:rsidRPr="0061705B">
        <w:rPr>
          <w:rFonts w:ascii="Times New Roman" w:hAnsi="Times New Roman" w:cs="Times New Roman"/>
          <w:sz w:val="28"/>
          <w:szCs w:val="28"/>
        </w:rPr>
        <w:t>опускается использование осветленной воды для промывки контактных осветлителей с учетом требований 9.103 (п. 9.167 Обработка промывных вод и осадка станций водоподготов</w:t>
      </w:r>
      <w:r w:rsidRPr="0061705B">
        <w:rPr>
          <w:rFonts w:ascii="Times New Roman" w:hAnsi="Times New Roman" w:cs="Times New Roman"/>
          <w:sz w:val="28"/>
          <w:szCs w:val="28"/>
        </w:rPr>
        <w:softHyphen/>
        <w:t xml:space="preserve">ки СП 31.13330.2012.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Для промывки следует использовать очищенную воду. Допускается использование не</w:t>
      </w:r>
      <w:r w:rsidRPr="0061705B">
        <w:rPr>
          <w:rFonts w:ascii="Times New Roman" w:hAnsi="Times New Roman" w:cs="Times New Roman"/>
          <w:sz w:val="28"/>
          <w:szCs w:val="28"/>
        </w:rPr>
        <w:softHyphen/>
        <w:t xml:space="preserve">очищенной воды при условиях: мутности ее не более 10 мг/л, коли-индекса - 1000 </w:t>
      </w:r>
      <w:proofErr w:type="spellStart"/>
      <w:proofErr w:type="gramStart"/>
      <w:r w:rsidRPr="0061705B">
        <w:rPr>
          <w:rFonts w:ascii="Times New Roman" w:hAnsi="Times New Roman" w:cs="Times New Roman"/>
          <w:sz w:val="28"/>
          <w:szCs w:val="28"/>
        </w:rPr>
        <w:t>ед</w:t>
      </w:r>
      <w:proofErr w:type="spellEnd"/>
      <w:proofErr w:type="gramEnd"/>
      <w:r w:rsidRPr="0061705B">
        <w:rPr>
          <w:rFonts w:ascii="Times New Roman" w:hAnsi="Times New Roman" w:cs="Times New Roman"/>
          <w:sz w:val="28"/>
          <w:szCs w:val="28"/>
        </w:rPr>
        <w:t>/л, предварительной обработки воды на барабанных сетках (или микрофильтрах) и обез</w:t>
      </w:r>
      <w:r w:rsidRPr="0061705B">
        <w:rPr>
          <w:rFonts w:ascii="Times New Roman" w:hAnsi="Times New Roman" w:cs="Times New Roman"/>
          <w:sz w:val="28"/>
          <w:szCs w:val="28"/>
        </w:rPr>
        <w:softHyphen/>
        <w:t xml:space="preserve">зараживания. При использовании очищенной воды должен быть предусмотрен разрыв струи перед подачей воды в емкость для хранения промывной воды. </w:t>
      </w:r>
      <w:proofErr w:type="gramStart"/>
      <w:r w:rsidRPr="0061705B">
        <w:rPr>
          <w:rFonts w:ascii="Times New Roman" w:hAnsi="Times New Roman" w:cs="Times New Roman"/>
          <w:sz w:val="28"/>
          <w:szCs w:val="28"/>
        </w:rPr>
        <w:t>Непосредствен</w:t>
      </w:r>
      <w:r w:rsidRPr="0061705B">
        <w:rPr>
          <w:rFonts w:ascii="Times New Roman" w:hAnsi="Times New Roman" w:cs="Times New Roman"/>
          <w:sz w:val="28"/>
          <w:szCs w:val="28"/>
        </w:rPr>
        <w:softHyphen/>
        <w:t>ная подача воды на промывку из трубопроводов и резервуаров фильтрованной воды не допускается (п. 9.103 Обработка промывных вод и осадка станций водоподготовки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lastRenderedPageBreak/>
        <w:t xml:space="preserve">На станциях осветления воды отстаиванием с последующим фильтрованием и на станциях </w:t>
      </w:r>
      <w:proofErr w:type="spellStart"/>
      <w:r w:rsidRPr="0061705B">
        <w:rPr>
          <w:rFonts w:ascii="Times New Roman" w:hAnsi="Times New Roman" w:cs="Times New Roman"/>
          <w:sz w:val="28"/>
          <w:szCs w:val="28"/>
        </w:rPr>
        <w:t>реагентного</w:t>
      </w:r>
      <w:proofErr w:type="spellEnd"/>
      <w:r w:rsidRPr="0061705B">
        <w:rPr>
          <w:rFonts w:ascii="Times New Roman" w:hAnsi="Times New Roman" w:cs="Times New Roman"/>
          <w:sz w:val="28"/>
          <w:szCs w:val="28"/>
        </w:rPr>
        <w:t xml:space="preserve"> умягчения промывные воды следует равномерно перекачивать в трубопроводы перед смесителями или в смесители с отстаиванием или без него в за</w:t>
      </w:r>
      <w:r w:rsidRPr="0061705B">
        <w:rPr>
          <w:rFonts w:ascii="Times New Roman" w:hAnsi="Times New Roman" w:cs="Times New Roman"/>
          <w:sz w:val="28"/>
          <w:szCs w:val="28"/>
        </w:rPr>
        <w:softHyphen/>
        <w:t>висимости от качества воды.</w:t>
      </w:r>
    </w:p>
    <w:p w:rsidR="0061705B" w:rsidRPr="0061705B" w:rsidRDefault="0061705B" w:rsidP="0061705B">
      <w:pPr>
        <w:pStyle w:val="a3"/>
        <w:ind w:right="-1" w:firstLine="709"/>
        <w:jc w:val="both"/>
        <w:rPr>
          <w:rFonts w:ascii="Times New Roman" w:hAnsi="Times New Roman" w:cs="Times New Roman"/>
          <w:sz w:val="28"/>
          <w:szCs w:val="28"/>
        </w:rPr>
      </w:pPr>
      <w:proofErr w:type="gramStart"/>
      <w:r w:rsidRPr="0061705B">
        <w:rPr>
          <w:rFonts w:ascii="Times New Roman" w:hAnsi="Times New Roman" w:cs="Times New Roman"/>
          <w:sz w:val="28"/>
          <w:szCs w:val="28"/>
        </w:rPr>
        <w:t>Для улавливания песка, выносимого при промывке фильтров или контактных осветли</w:t>
      </w:r>
      <w:r w:rsidRPr="0061705B">
        <w:rPr>
          <w:rFonts w:ascii="Times New Roman" w:hAnsi="Times New Roman" w:cs="Times New Roman"/>
          <w:sz w:val="28"/>
          <w:szCs w:val="28"/>
        </w:rPr>
        <w:softHyphen/>
        <w:t>телей, следует предусматривать песколовки (п. 9.168 Обработка промывных вод и осадка станций водоподготовки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proofErr w:type="gramStart"/>
      <w:r w:rsidRPr="0061705B">
        <w:rPr>
          <w:rFonts w:ascii="Times New Roman" w:hAnsi="Times New Roman" w:cs="Times New Roman"/>
          <w:sz w:val="28"/>
          <w:szCs w:val="28"/>
        </w:rPr>
        <w:t xml:space="preserve">Осадок от всех отстойных сооружений и </w:t>
      </w:r>
      <w:proofErr w:type="spellStart"/>
      <w:r w:rsidRPr="0061705B">
        <w:rPr>
          <w:rFonts w:ascii="Times New Roman" w:hAnsi="Times New Roman" w:cs="Times New Roman"/>
          <w:sz w:val="28"/>
          <w:szCs w:val="28"/>
        </w:rPr>
        <w:t>реагентного</w:t>
      </w:r>
      <w:proofErr w:type="spellEnd"/>
      <w:r w:rsidRPr="0061705B">
        <w:rPr>
          <w:rFonts w:ascii="Times New Roman" w:hAnsi="Times New Roman" w:cs="Times New Roman"/>
          <w:sz w:val="28"/>
          <w:szCs w:val="28"/>
        </w:rPr>
        <w:t xml:space="preserve"> хозяйства следует направлять на обезвоживание и складирование с предварительным сгущением или без него (п. 9.169 Обработка промывных вод и осадка станций водоподготовки СП 31.13330.2012.</w:t>
      </w:r>
      <w:proofErr w:type="gramEnd"/>
      <w:r w:rsidRPr="0061705B">
        <w:rPr>
          <w:rFonts w:ascii="Times New Roman" w:hAnsi="Times New Roman" w:cs="Times New Roman"/>
          <w:sz w:val="28"/>
          <w:szCs w:val="28"/>
        </w:rPr>
        <w:t xml:space="preserve"> Водо</w:t>
      </w:r>
      <w:r w:rsidRPr="0061705B">
        <w:rPr>
          <w:rFonts w:ascii="Times New Roman" w:hAnsi="Times New Roman" w:cs="Times New Roman"/>
          <w:sz w:val="28"/>
          <w:szCs w:val="28"/>
        </w:rPr>
        <w:softHyphen/>
        <w:t xml:space="preserve">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Осветленную воду, выделившуюся в процессе сгущения и обезвоживания осадков, следует направлять в трубопроводы перед смесителями или в смесители, а также до</w:t>
      </w:r>
      <w:r w:rsidRPr="0061705B">
        <w:rPr>
          <w:rFonts w:ascii="Times New Roman" w:hAnsi="Times New Roman" w:cs="Times New Roman"/>
          <w:sz w:val="28"/>
          <w:szCs w:val="28"/>
        </w:rPr>
        <w:softHyphen/>
        <w:t>пускается сбрасывать ее в водоток или водоем с учетом указаний 9.4 или на канализа</w:t>
      </w:r>
      <w:r w:rsidRPr="0061705B">
        <w:rPr>
          <w:rFonts w:ascii="Times New Roman" w:hAnsi="Times New Roman" w:cs="Times New Roman"/>
          <w:sz w:val="28"/>
          <w:szCs w:val="28"/>
        </w:rPr>
        <w:softHyphen/>
        <w:t>ционные очистные сооружения.</w:t>
      </w:r>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 xml:space="preserve">Рекомендуется предусматривать повторное использование промывных вод фильтров, воды от обезвоживания и складирования осадков станции водоподготовки. </w:t>
      </w:r>
      <w:proofErr w:type="gramStart"/>
      <w:r w:rsidRPr="0061705B">
        <w:rPr>
          <w:rFonts w:ascii="Times New Roman" w:hAnsi="Times New Roman" w:cs="Times New Roman"/>
          <w:sz w:val="28"/>
          <w:szCs w:val="28"/>
        </w:rPr>
        <w:t>При обос</w:t>
      </w:r>
      <w:r w:rsidRPr="0061705B">
        <w:rPr>
          <w:rFonts w:ascii="Times New Roman" w:hAnsi="Times New Roman" w:cs="Times New Roman"/>
          <w:sz w:val="28"/>
          <w:szCs w:val="28"/>
        </w:rPr>
        <w:softHyphen/>
        <w:t>новании допускается сброс их в водостоки или водоемы, или на канализационные очи</w:t>
      </w:r>
      <w:r w:rsidRPr="0061705B">
        <w:rPr>
          <w:rFonts w:ascii="Times New Roman" w:hAnsi="Times New Roman" w:cs="Times New Roman"/>
          <w:sz w:val="28"/>
          <w:szCs w:val="28"/>
        </w:rPr>
        <w:softHyphen/>
        <w:t>стные сооружения (п. 9.4 Обработка промывных вод и осадка станций водоподготовки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При отсутствии предварительного хлорирования исходной воды повторно используе</w:t>
      </w:r>
      <w:r w:rsidRPr="0061705B">
        <w:rPr>
          <w:rFonts w:ascii="Times New Roman" w:hAnsi="Times New Roman" w:cs="Times New Roman"/>
          <w:sz w:val="28"/>
          <w:szCs w:val="28"/>
        </w:rPr>
        <w:softHyphen/>
        <w:t>мую воду следует хлорировать дозой от 2 до 4 мг/л.</w:t>
      </w:r>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 xml:space="preserve">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w:t>
      </w:r>
      <w:proofErr w:type="spellStart"/>
      <w:proofErr w:type="gramStart"/>
      <w:r w:rsidRPr="0061705B">
        <w:rPr>
          <w:rFonts w:ascii="Times New Roman" w:hAnsi="Times New Roman" w:cs="Times New Roman"/>
          <w:sz w:val="28"/>
          <w:szCs w:val="28"/>
        </w:rPr>
        <w:t>др</w:t>
      </w:r>
      <w:proofErr w:type="spellEnd"/>
      <w:proofErr w:type="gramEnd"/>
      <w:r w:rsidRPr="0061705B">
        <w:rPr>
          <w:rFonts w:ascii="Times New Roman" w:hAnsi="Times New Roman" w:cs="Times New Roman"/>
          <w:sz w:val="28"/>
          <w:szCs w:val="28"/>
        </w:rPr>
        <w:t xml:space="preserve"> ).</w:t>
      </w:r>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 xml:space="preserve">Сухое хранение реагента следует предусматривать в закрытых складах. При определении площади склада для хранения коагулянта высоту слоя следует принимать 2 м, извести 1,5 м, при механизированной выгрузке высота слоя может быть увеличена: коагулянта до 3,5 м; извести до 3,5 м. Хранение </w:t>
      </w:r>
      <w:proofErr w:type="spellStart"/>
      <w:r w:rsidRPr="0061705B">
        <w:rPr>
          <w:rFonts w:ascii="Times New Roman" w:hAnsi="Times New Roman" w:cs="Times New Roman"/>
          <w:sz w:val="28"/>
          <w:szCs w:val="28"/>
        </w:rPr>
        <w:t>затаренных</w:t>
      </w:r>
      <w:proofErr w:type="spellEnd"/>
      <w:r w:rsidRPr="0061705B">
        <w:rPr>
          <w:rFonts w:ascii="Times New Roman" w:hAnsi="Times New Roman" w:cs="Times New Roman"/>
          <w:sz w:val="28"/>
          <w:szCs w:val="28"/>
        </w:rPr>
        <w:t xml:space="preserve"> заводом-поставщиком реагентов следует предусматривать в таре. </w:t>
      </w:r>
      <w:proofErr w:type="gramStart"/>
      <w:r w:rsidRPr="0061705B">
        <w:rPr>
          <w:rFonts w:ascii="Times New Roman" w:hAnsi="Times New Roman" w:cs="Times New Roman"/>
          <w:sz w:val="28"/>
          <w:szCs w:val="28"/>
        </w:rPr>
        <w:t xml:space="preserve">Разгерметизация тары с хлорным железом и силикатом натрия, замораживание и хранение </w:t>
      </w:r>
      <w:proofErr w:type="spellStart"/>
      <w:r w:rsidRPr="0061705B">
        <w:rPr>
          <w:rFonts w:ascii="Times New Roman" w:hAnsi="Times New Roman" w:cs="Times New Roman"/>
          <w:sz w:val="28"/>
          <w:szCs w:val="28"/>
        </w:rPr>
        <w:t>полиакриламида</w:t>
      </w:r>
      <w:proofErr w:type="spellEnd"/>
      <w:r w:rsidRPr="0061705B">
        <w:rPr>
          <w:rFonts w:ascii="Times New Roman" w:hAnsi="Times New Roman" w:cs="Times New Roman"/>
          <w:sz w:val="28"/>
          <w:szCs w:val="28"/>
        </w:rPr>
        <w:t xml:space="preserve"> более 6 мес</w:t>
      </w:r>
      <w:r w:rsidR="00076DF4">
        <w:rPr>
          <w:rFonts w:ascii="Times New Roman" w:hAnsi="Times New Roman" w:cs="Times New Roman"/>
          <w:sz w:val="28"/>
          <w:szCs w:val="28"/>
        </w:rPr>
        <w:t>.</w:t>
      </w:r>
      <w:r w:rsidRPr="0061705B">
        <w:rPr>
          <w:rFonts w:ascii="Times New Roman" w:hAnsi="Times New Roman" w:cs="Times New Roman"/>
          <w:sz w:val="28"/>
          <w:szCs w:val="28"/>
        </w:rPr>
        <w:t xml:space="preserve"> не допускается (п. 9.175 Склады реагентов и фильтрующих материалов СП 31 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 xml:space="preserve">Общая емкость растворных баков должна быть увязана с объемом разовой поставки реагента. </w:t>
      </w:r>
      <w:proofErr w:type="gramStart"/>
      <w:r w:rsidRPr="0061705B">
        <w:rPr>
          <w:rFonts w:ascii="Times New Roman" w:hAnsi="Times New Roman" w:cs="Times New Roman"/>
          <w:sz w:val="28"/>
          <w:szCs w:val="28"/>
        </w:rPr>
        <w:t>Количество растворных баков должно быть не менее трех (п. 9.176 Склады реагентов и фильтрующих материалов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r w:rsidRPr="0061705B">
        <w:rPr>
          <w:rFonts w:ascii="Times New Roman" w:hAnsi="Times New Roman" w:cs="Times New Roman"/>
          <w:sz w:val="28"/>
          <w:szCs w:val="28"/>
        </w:rPr>
        <w:cr/>
        <w:t>Допускается размещение растворных баков и баков хранилищ вне здания</w:t>
      </w:r>
      <w:proofErr w:type="gramStart"/>
      <w:r w:rsidRPr="0061705B">
        <w:rPr>
          <w:rFonts w:ascii="Times New Roman" w:hAnsi="Times New Roman" w:cs="Times New Roman"/>
          <w:sz w:val="28"/>
          <w:szCs w:val="28"/>
        </w:rPr>
        <w:t xml:space="preserve"> П</w:t>
      </w:r>
      <w:proofErr w:type="gramEnd"/>
      <w:r w:rsidRPr="0061705B">
        <w:rPr>
          <w:rFonts w:ascii="Times New Roman" w:hAnsi="Times New Roman" w:cs="Times New Roman"/>
          <w:sz w:val="28"/>
          <w:szCs w:val="28"/>
        </w:rPr>
        <w:t xml:space="preserve">ри этом должен быть обеспечен контроль за состоянием стен баков и </w:t>
      </w:r>
      <w:r w:rsidRPr="0061705B">
        <w:rPr>
          <w:rFonts w:ascii="Times New Roman" w:hAnsi="Times New Roman" w:cs="Times New Roman"/>
          <w:sz w:val="28"/>
          <w:szCs w:val="28"/>
        </w:rPr>
        <w:lastRenderedPageBreak/>
        <w:t xml:space="preserve">предусмотрены мероприятия, исключающие проникновения раствора в грунт. </w:t>
      </w:r>
      <w:proofErr w:type="gramStart"/>
      <w:r w:rsidRPr="0061705B">
        <w:rPr>
          <w:rFonts w:ascii="Times New Roman" w:hAnsi="Times New Roman" w:cs="Times New Roman"/>
          <w:sz w:val="28"/>
          <w:szCs w:val="28"/>
        </w:rPr>
        <w:t>Количество баков-хранилищ должно быть не менее трех (п. 9.177 Склады реагентов и фильтрующих материалов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 xml:space="preserve">При использовании комовой извести емкости для гашения следует размещать в изолированном помещении. Допускается сухое хранение извести с последующим дроблением и гашением в </w:t>
      </w:r>
      <w:proofErr w:type="spellStart"/>
      <w:r w:rsidRPr="0061705B">
        <w:rPr>
          <w:rFonts w:ascii="Times New Roman" w:hAnsi="Times New Roman" w:cs="Times New Roman"/>
          <w:sz w:val="28"/>
          <w:szCs w:val="28"/>
        </w:rPr>
        <w:t>известегасительных</w:t>
      </w:r>
      <w:proofErr w:type="spellEnd"/>
      <w:r w:rsidRPr="0061705B">
        <w:rPr>
          <w:rFonts w:ascii="Times New Roman" w:hAnsi="Times New Roman" w:cs="Times New Roman"/>
          <w:sz w:val="28"/>
          <w:szCs w:val="28"/>
        </w:rPr>
        <w:t xml:space="preserve"> аппаратах. </w:t>
      </w:r>
      <w:proofErr w:type="gramStart"/>
      <w:r w:rsidRPr="0061705B">
        <w:rPr>
          <w:rFonts w:ascii="Times New Roman" w:hAnsi="Times New Roman" w:cs="Times New Roman"/>
          <w:sz w:val="28"/>
          <w:szCs w:val="28"/>
        </w:rPr>
        <w:t>При возможности централизованных поставок известкового теста или молока следует предусматривать их мокрое хранение (п.9.178 Склады реагентов и фильтрующих материалов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proofErr w:type="gramStart"/>
      <w:r w:rsidRPr="0061705B">
        <w:rPr>
          <w:rFonts w:ascii="Times New Roman" w:hAnsi="Times New Roman" w:cs="Times New Roman"/>
          <w:sz w:val="28"/>
          <w:szCs w:val="28"/>
        </w:rPr>
        <w:t>Склад активного угля следует размещать в отдельном помещении (п. 9.179 Склады реагентов и фильтрующих материалов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Pr="0061705B" w:rsidRDefault="0061705B" w:rsidP="0061705B">
      <w:pPr>
        <w:pStyle w:val="a3"/>
        <w:ind w:right="-1" w:firstLine="709"/>
        <w:jc w:val="both"/>
        <w:rPr>
          <w:rFonts w:ascii="Times New Roman" w:hAnsi="Times New Roman" w:cs="Times New Roman"/>
          <w:sz w:val="28"/>
          <w:szCs w:val="28"/>
        </w:rPr>
      </w:pPr>
      <w:proofErr w:type="gramStart"/>
      <w:r w:rsidRPr="0061705B">
        <w:rPr>
          <w:rFonts w:ascii="Times New Roman" w:hAnsi="Times New Roman" w:cs="Times New Roman"/>
          <w:sz w:val="28"/>
          <w:szCs w:val="28"/>
        </w:rPr>
        <w:t>Склады для хранения реагентов (кроме хлора и аммиака) следует располагать вблизи помещений для приготовления их растворов и суспензий (п. 9.181 Склады реагентов и фильтрующих материалов СП 31.13330.2012.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61705B" w:rsidRDefault="0061705B" w:rsidP="0061705B">
      <w:pPr>
        <w:pStyle w:val="a3"/>
        <w:ind w:right="-1" w:firstLine="709"/>
        <w:jc w:val="both"/>
        <w:rPr>
          <w:rFonts w:ascii="Times New Roman" w:hAnsi="Times New Roman" w:cs="Times New Roman"/>
          <w:sz w:val="28"/>
          <w:szCs w:val="28"/>
        </w:rPr>
      </w:pPr>
      <w:r w:rsidRPr="0061705B">
        <w:rPr>
          <w:rFonts w:ascii="Times New Roman" w:hAnsi="Times New Roman" w:cs="Times New Roman"/>
          <w:sz w:val="28"/>
          <w:szCs w:val="28"/>
        </w:rPr>
        <w:t xml:space="preserve">Емкость расходного склада хлора не должна превышать 100 т, одного полностью изолированного отсека - 50 т. Склад или отсек должен иметь два выхода с противоположных сторон здания и помещения. Склад следует размещать в наземных или </w:t>
      </w:r>
      <w:proofErr w:type="spellStart"/>
      <w:proofErr w:type="gramStart"/>
      <w:r w:rsidRPr="0061705B">
        <w:rPr>
          <w:rFonts w:ascii="Times New Roman" w:hAnsi="Times New Roman" w:cs="Times New Roman"/>
          <w:sz w:val="28"/>
          <w:szCs w:val="28"/>
        </w:rPr>
        <w:t>полуза-глубленных</w:t>
      </w:r>
      <w:proofErr w:type="spellEnd"/>
      <w:proofErr w:type="gramEnd"/>
      <w:r w:rsidRPr="0061705B">
        <w:rPr>
          <w:rFonts w:ascii="Times New Roman" w:hAnsi="Times New Roman" w:cs="Times New Roman"/>
          <w:sz w:val="28"/>
          <w:szCs w:val="28"/>
        </w:rPr>
        <w:t xml:space="preserve"> (с устройством двух лестниц) зданиях. Хранение хлора должно предусматриваться в баллонах или контейнерах; при суточном расходе хлора более 1 т допускается применять танки заводского изготовления вместимостью до 50 т, при этом розлив хлора в баллоны или контейнеры на станции запрещается. В складе следует предусматривать устройства для транспортирования реагентов в нестационарной таре (контейнеры, баллоны). Въезд в помещение склада автомобильного транспорта не допускается. Порожнюю тару следует хранить в помещении склада. </w:t>
      </w:r>
      <w:proofErr w:type="gramStart"/>
      <w:r w:rsidRPr="0061705B">
        <w:rPr>
          <w:rFonts w:ascii="Times New Roman" w:hAnsi="Times New Roman" w:cs="Times New Roman"/>
          <w:sz w:val="28"/>
          <w:szCs w:val="28"/>
        </w:rPr>
        <w:t xml:space="preserve">Сосуды с хлором должны размещаться на подставках или рамках, иметь свободный доступ для </w:t>
      </w:r>
      <w:proofErr w:type="spellStart"/>
      <w:r w:rsidRPr="0061705B">
        <w:rPr>
          <w:rFonts w:ascii="Times New Roman" w:hAnsi="Times New Roman" w:cs="Times New Roman"/>
          <w:sz w:val="28"/>
          <w:szCs w:val="28"/>
        </w:rPr>
        <w:t>строповки</w:t>
      </w:r>
      <w:proofErr w:type="spellEnd"/>
      <w:r w:rsidRPr="0061705B">
        <w:rPr>
          <w:rFonts w:ascii="Times New Roman" w:hAnsi="Times New Roman" w:cs="Times New Roman"/>
          <w:sz w:val="28"/>
          <w:szCs w:val="28"/>
        </w:rPr>
        <w:t xml:space="preserve"> и захвата при транспортировании (п. 9.182 Склады реагентов и фильтрующих материалов СП 31 13330 2012.</w:t>
      </w:r>
      <w:proofErr w:type="gramEnd"/>
      <w:r w:rsidRPr="0061705B">
        <w:rPr>
          <w:rFonts w:ascii="Times New Roman" w:hAnsi="Times New Roman" w:cs="Times New Roman"/>
          <w:sz w:val="28"/>
          <w:szCs w:val="28"/>
        </w:rPr>
        <w:t xml:space="preserve"> Водоснабжение. </w:t>
      </w:r>
      <w:proofErr w:type="gramStart"/>
      <w:r w:rsidRPr="0061705B">
        <w:rPr>
          <w:rFonts w:ascii="Times New Roman" w:hAnsi="Times New Roman" w:cs="Times New Roman"/>
          <w:sz w:val="28"/>
          <w:szCs w:val="28"/>
        </w:rPr>
        <w:t>Наружные сети и сооружения).</w:t>
      </w:r>
      <w:proofErr w:type="gramEnd"/>
    </w:p>
    <w:p w:rsidR="00076DF4" w:rsidRPr="00076DF4" w:rsidRDefault="00076DF4" w:rsidP="00076DF4">
      <w:pPr>
        <w:pStyle w:val="a3"/>
        <w:ind w:right="-1" w:firstLine="709"/>
        <w:jc w:val="both"/>
        <w:rPr>
          <w:rFonts w:ascii="Times New Roman" w:hAnsi="Times New Roman" w:cs="Times New Roman"/>
          <w:sz w:val="28"/>
          <w:szCs w:val="28"/>
        </w:rPr>
      </w:pPr>
      <w:r w:rsidRPr="00076DF4">
        <w:rPr>
          <w:rFonts w:ascii="Times New Roman" w:hAnsi="Times New Roman" w:cs="Times New Roman"/>
          <w:sz w:val="28"/>
          <w:szCs w:val="28"/>
        </w:rPr>
        <w:t xml:space="preserve">В помещении склада хлора следует предусматривать емкость с </w:t>
      </w:r>
      <w:proofErr w:type="spellStart"/>
      <w:r w:rsidRPr="00076DF4">
        <w:rPr>
          <w:rFonts w:ascii="Times New Roman" w:hAnsi="Times New Roman" w:cs="Times New Roman"/>
          <w:sz w:val="28"/>
          <w:szCs w:val="28"/>
        </w:rPr>
        <w:t>нейтрализационным</w:t>
      </w:r>
      <w:proofErr w:type="spellEnd"/>
      <w:r w:rsidRPr="00076DF4">
        <w:rPr>
          <w:rFonts w:ascii="Times New Roman" w:hAnsi="Times New Roman" w:cs="Times New Roman"/>
          <w:sz w:val="28"/>
          <w:szCs w:val="28"/>
        </w:rPr>
        <w:t xml:space="preserve"> раствором для быстрого погружения аварийных контейнеров или баллонов. Расстоя</w:t>
      </w:r>
      <w:r w:rsidRPr="00076DF4">
        <w:rPr>
          <w:rFonts w:ascii="Times New Roman" w:hAnsi="Times New Roman" w:cs="Times New Roman"/>
          <w:sz w:val="28"/>
          <w:szCs w:val="28"/>
        </w:rPr>
        <w:softHyphen/>
        <w:t>ние от стенок емкости до баллона должно быть не менее 200 мм, до контейнера - не менее 500 мм, глубина должна обеспечить покрытие аварийного сосуда слоем раство</w:t>
      </w:r>
      <w:r w:rsidRPr="00076DF4">
        <w:rPr>
          <w:rFonts w:ascii="Times New Roman" w:hAnsi="Times New Roman" w:cs="Times New Roman"/>
          <w:sz w:val="28"/>
          <w:szCs w:val="28"/>
        </w:rPr>
        <w:softHyphen/>
        <w:t>ра не менее 300 мм. На дне емкости должны быть предусмотрены опоры, фиксирую</w:t>
      </w:r>
      <w:r w:rsidRPr="00076DF4">
        <w:rPr>
          <w:rFonts w:ascii="Times New Roman" w:hAnsi="Times New Roman" w:cs="Times New Roman"/>
          <w:sz w:val="28"/>
          <w:szCs w:val="28"/>
        </w:rPr>
        <w:softHyphen/>
        <w:t xml:space="preserve">щие сосуд. </w:t>
      </w:r>
      <w:proofErr w:type="gramStart"/>
      <w:r w:rsidRPr="00076DF4">
        <w:rPr>
          <w:rFonts w:ascii="Times New Roman" w:hAnsi="Times New Roman" w:cs="Times New Roman"/>
          <w:sz w:val="28"/>
          <w:szCs w:val="28"/>
        </w:rPr>
        <w:t>Для установки на весах контейнера или баллонов должны предусматри</w:t>
      </w:r>
      <w:r w:rsidRPr="00076DF4">
        <w:rPr>
          <w:rFonts w:ascii="Times New Roman" w:hAnsi="Times New Roman" w:cs="Times New Roman"/>
          <w:sz w:val="28"/>
          <w:szCs w:val="28"/>
        </w:rPr>
        <w:softHyphen/>
        <w:t>ваться опоры для их фиксации (п. 9.183 Склады реагентов и фильтрующих материалов СП 31.13330.2012.</w:t>
      </w:r>
      <w:proofErr w:type="gramEnd"/>
      <w:r w:rsidRPr="00076DF4">
        <w:rPr>
          <w:rFonts w:ascii="Times New Roman" w:hAnsi="Times New Roman" w:cs="Times New Roman"/>
          <w:sz w:val="28"/>
          <w:szCs w:val="28"/>
        </w:rPr>
        <w:t xml:space="preserve"> Водоснабжение. </w:t>
      </w:r>
      <w:proofErr w:type="gramStart"/>
      <w:r w:rsidRPr="00076DF4">
        <w:rPr>
          <w:rFonts w:ascii="Times New Roman" w:hAnsi="Times New Roman" w:cs="Times New Roman"/>
          <w:sz w:val="28"/>
          <w:szCs w:val="28"/>
        </w:rPr>
        <w:t>Наружные сети и сооружения).</w:t>
      </w:r>
      <w:proofErr w:type="gramEnd"/>
    </w:p>
    <w:p w:rsidR="00076DF4" w:rsidRPr="00076DF4" w:rsidRDefault="00076DF4" w:rsidP="00076DF4">
      <w:pPr>
        <w:pStyle w:val="a3"/>
        <w:ind w:right="-1" w:firstLine="709"/>
        <w:jc w:val="both"/>
        <w:rPr>
          <w:rFonts w:ascii="Times New Roman" w:hAnsi="Times New Roman" w:cs="Times New Roman"/>
          <w:sz w:val="28"/>
          <w:szCs w:val="28"/>
        </w:rPr>
      </w:pPr>
      <w:r w:rsidRPr="00076DF4">
        <w:rPr>
          <w:rFonts w:ascii="Times New Roman" w:hAnsi="Times New Roman" w:cs="Times New Roman"/>
          <w:sz w:val="28"/>
          <w:szCs w:val="28"/>
        </w:rPr>
        <w:t xml:space="preserve">Для поваренной соли следует применять склады мокрого хранения. </w:t>
      </w:r>
      <w:proofErr w:type="gramStart"/>
      <w:r w:rsidRPr="00076DF4">
        <w:rPr>
          <w:rFonts w:ascii="Times New Roman" w:hAnsi="Times New Roman" w:cs="Times New Roman"/>
          <w:sz w:val="28"/>
          <w:szCs w:val="28"/>
        </w:rPr>
        <w:t>Допускается при</w:t>
      </w:r>
      <w:r w:rsidRPr="00076DF4">
        <w:rPr>
          <w:rFonts w:ascii="Times New Roman" w:hAnsi="Times New Roman" w:cs="Times New Roman"/>
          <w:sz w:val="28"/>
          <w:szCs w:val="28"/>
        </w:rPr>
        <w:softHyphen/>
        <w:t xml:space="preserve">менение складов сухого хранения, при этом слой соли не </w:t>
      </w:r>
      <w:r w:rsidRPr="00076DF4">
        <w:rPr>
          <w:rFonts w:ascii="Times New Roman" w:hAnsi="Times New Roman" w:cs="Times New Roman"/>
          <w:sz w:val="28"/>
          <w:szCs w:val="28"/>
        </w:rPr>
        <w:lastRenderedPageBreak/>
        <w:t>должен превышать 2 м (п. 9.184 Склады реагентов и фильтрующих материалов СП 31.13330.2012.</w:t>
      </w:r>
      <w:proofErr w:type="gramEnd"/>
      <w:r w:rsidRPr="00076DF4">
        <w:rPr>
          <w:rFonts w:ascii="Times New Roman" w:hAnsi="Times New Roman" w:cs="Times New Roman"/>
          <w:sz w:val="28"/>
          <w:szCs w:val="28"/>
        </w:rPr>
        <w:t xml:space="preserve"> Водоснабже</w:t>
      </w:r>
      <w:r w:rsidRPr="00076DF4">
        <w:rPr>
          <w:rFonts w:ascii="Times New Roman" w:hAnsi="Times New Roman" w:cs="Times New Roman"/>
          <w:sz w:val="28"/>
          <w:szCs w:val="28"/>
        </w:rPr>
        <w:softHyphen/>
        <w:t xml:space="preserve">ние. </w:t>
      </w:r>
      <w:proofErr w:type="gramStart"/>
      <w:r w:rsidRPr="00076DF4">
        <w:rPr>
          <w:rFonts w:ascii="Times New Roman" w:hAnsi="Times New Roman" w:cs="Times New Roman"/>
          <w:sz w:val="28"/>
          <w:szCs w:val="28"/>
        </w:rPr>
        <w:t>Наружные сети и сооружения).</w:t>
      </w:r>
      <w:proofErr w:type="gramEnd"/>
    </w:p>
    <w:p w:rsidR="00076DF4" w:rsidRPr="00076DF4" w:rsidRDefault="00076DF4" w:rsidP="009A1B76">
      <w:pPr>
        <w:pStyle w:val="a3"/>
        <w:ind w:right="-1" w:firstLine="709"/>
        <w:jc w:val="both"/>
        <w:rPr>
          <w:rFonts w:ascii="Times New Roman" w:hAnsi="Times New Roman" w:cs="Times New Roman"/>
          <w:sz w:val="28"/>
          <w:szCs w:val="28"/>
        </w:rPr>
      </w:pPr>
      <w:r w:rsidRPr="00076DF4">
        <w:rPr>
          <w:rFonts w:ascii="Times New Roman" w:hAnsi="Times New Roman" w:cs="Times New Roman"/>
          <w:sz w:val="28"/>
          <w:szCs w:val="28"/>
        </w:rPr>
        <w:t xml:space="preserve">В </w:t>
      </w:r>
      <w:proofErr w:type="gramStart"/>
      <w:r w:rsidRPr="00076DF4">
        <w:rPr>
          <w:rFonts w:ascii="Times New Roman" w:hAnsi="Times New Roman" w:cs="Times New Roman"/>
          <w:sz w:val="28"/>
          <w:szCs w:val="28"/>
        </w:rPr>
        <w:t>случаях</w:t>
      </w:r>
      <w:proofErr w:type="gramEnd"/>
      <w:r w:rsidRPr="00076DF4">
        <w:rPr>
          <w:rFonts w:ascii="Times New Roman" w:hAnsi="Times New Roman" w:cs="Times New Roman"/>
          <w:sz w:val="28"/>
          <w:szCs w:val="28"/>
        </w:rPr>
        <w:t xml:space="preserve"> когда не обеспечено снабжение станции кондиционными фильтрующими ма</w:t>
      </w:r>
      <w:r w:rsidRPr="00076DF4">
        <w:rPr>
          <w:rFonts w:ascii="Times New Roman" w:hAnsi="Times New Roman" w:cs="Times New Roman"/>
          <w:sz w:val="28"/>
          <w:szCs w:val="28"/>
        </w:rPr>
        <w:softHyphen/>
        <w:t>териалами и гравием, следует предусматривать специальное хозяйство для хранения, дробления, сортировки, промывки и транспортирования материалов, необходимых для догрузки фильтров (п. 9.185 Склады реагентов и фильтрующих материалов СП</w:t>
      </w:r>
      <w:r w:rsidR="009A1B76" w:rsidRPr="009A1B76">
        <w:rPr>
          <w:rFonts w:ascii="Times New Roman" w:hAnsi="Times New Roman" w:cs="Times New Roman"/>
          <w:sz w:val="28"/>
          <w:szCs w:val="28"/>
        </w:rPr>
        <w:t>31.13330.2012.</w:t>
      </w:r>
      <w:r w:rsidR="009A1B76">
        <w:rPr>
          <w:rFonts w:ascii="Times New Roman" w:hAnsi="Times New Roman" w:cs="Times New Roman"/>
          <w:sz w:val="28"/>
          <w:szCs w:val="28"/>
        </w:rPr>
        <w:t xml:space="preserve"> </w:t>
      </w:r>
      <w:r w:rsidRPr="00076DF4">
        <w:rPr>
          <w:rFonts w:ascii="Times New Roman" w:hAnsi="Times New Roman" w:cs="Times New Roman"/>
          <w:sz w:val="28"/>
          <w:szCs w:val="28"/>
        </w:rPr>
        <w:t xml:space="preserve">Водоснабжение. </w:t>
      </w:r>
      <w:proofErr w:type="gramStart"/>
      <w:r w:rsidRPr="00076DF4">
        <w:rPr>
          <w:rFonts w:ascii="Times New Roman" w:hAnsi="Times New Roman" w:cs="Times New Roman"/>
          <w:sz w:val="28"/>
          <w:szCs w:val="28"/>
        </w:rPr>
        <w:t>Наружные сети и сооружения).</w:t>
      </w:r>
      <w:proofErr w:type="gramEnd"/>
    </w:p>
    <w:p w:rsidR="00076DF4" w:rsidRPr="00076DF4" w:rsidRDefault="00076DF4" w:rsidP="00076DF4">
      <w:pPr>
        <w:pStyle w:val="a3"/>
        <w:ind w:right="-1" w:firstLine="709"/>
        <w:jc w:val="both"/>
        <w:rPr>
          <w:rFonts w:ascii="Times New Roman" w:hAnsi="Times New Roman" w:cs="Times New Roman"/>
          <w:sz w:val="28"/>
          <w:szCs w:val="28"/>
        </w:rPr>
      </w:pPr>
      <w:proofErr w:type="gramStart"/>
      <w:r w:rsidRPr="00076DF4">
        <w:rPr>
          <w:rFonts w:ascii="Times New Roman" w:hAnsi="Times New Roman" w:cs="Times New Roman"/>
          <w:sz w:val="28"/>
          <w:szCs w:val="28"/>
        </w:rPr>
        <w:t xml:space="preserve">Транспортирование фильтрующих материалов следует принимать гидротранспортом (водоструйными или </w:t>
      </w:r>
      <w:proofErr w:type="spellStart"/>
      <w:r w:rsidRPr="00076DF4">
        <w:rPr>
          <w:rFonts w:ascii="Times New Roman" w:hAnsi="Times New Roman" w:cs="Times New Roman"/>
          <w:sz w:val="28"/>
          <w:szCs w:val="28"/>
        </w:rPr>
        <w:t>песковыми</w:t>
      </w:r>
      <w:proofErr w:type="spellEnd"/>
      <w:r w:rsidRPr="00076DF4">
        <w:rPr>
          <w:rFonts w:ascii="Times New Roman" w:hAnsi="Times New Roman" w:cs="Times New Roman"/>
          <w:sz w:val="28"/>
          <w:szCs w:val="28"/>
        </w:rPr>
        <w:t xml:space="preserve"> насосами) (п. 9.187 Склады реагентов и фильтрующих материалов СП 31.13330.2012.</w:t>
      </w:r>
      <w:proofErr w:type="gramEnd"/>
      <w:r w:rsidRPr="00076DF4">
        <w:rPr>
          <w:rFonts w:ascii="Times New Roman" w:hAnsi="Times New Roman" w:cs="Times New Roman"/>
          <w:sz w:val="28"/>
          <w:szCs w:val="28"/>
        </w:rPr>
        <w:t xml:space="preserve"> Водоснабжение. </w:t>
      </w:r>
      <w:proofErr w:type="gramStart"/>
      <w:r w:rsidRPr="00076DF4">
        <w:rPr>
          <w:rFonts w:ascii="Times New Roman" w:hAnsi="Times New Roman" w:cs="Times New Roman"/>
          <w:sz w:val="28"/>
          <w:szCs w:val="28"/>
        </w:rPr>
        <w:t>Наружные сети и сооружения).</w:t>
      </w:r>
      <w:proofErr w:type="gramEnd"/>
    </w:p>
    <w:p w:rsidR="00076DF4" w:rsidRPr="00076DF4" w:rsidRDefault="00076DF4" w:rsidP="00076DF4">
      <w:pPr>
        <w:pStyle w:val="a3"/>
        <w:ind w:right="-1" w:firstLine="709"/>
        <w:jc w:val="both"/>
        <w:rPr>
          <w:rFonts w:ascii="Times New Roman" w:hAnsi="Times New Roman" w:cs="Times New Roman"/>
          <w:sz w:val="28"/>
          <w:szCs w:val="28"/>
        </w:rPr>
      </w:pPr>
      <w:proofErr w:type="gramStart"/>
      <w:r w:rsidRPr="00076DF4">
        <w:rPr>
          <w:rFonts w:ascii="Times New Roman" w:hAnsi="Times New Roman" w:cs="Times New Roman"/>
          <w:sz w:val="28"/>
          <w:szCs w:val="28"/>
        </w:rPr>
        <w:t>Разгрузочные работы и транспортирование реагентов на складах и внутри станций должны быть механизированы (п.9.188 Склады реагентов и фильтрующих материалов СП 31.13330.2012 Водоснабжение.</w:t>
      </w:r>
      <w:proofErr w:type="gramEnd"/>
      <w:r w:rsidRPr="00076DF4">
        <w:rPr>
          <w:rFonts w:ascii="Times New Roman" w:hAnsi="Times New Roman" w:cs="Times New Roman"/>
          <w:sz w:val="28"/>
          <w:szCs w:val="28"/>
        </w:rPr>
        <w:t xml:space="preserve"> </w:t>
      </w:r>
      <w:proofErr w:type="gramStart"/>
      <w:r w:rsidRPr="00076DF4">
        <w:rPr>
          <w:rFonts w:ascii="Times New Roman" w:hAnsi="Times New Roman" w:cs="Times New Roman"/>
          <w:sz w:val="28"/>
          <w:szCs w:val="28"/>
        </w:rPr>
        <w:t>Наружные сети и сооружения).</w:t>
      </w:r>
      <w:proofErr w:type="gramEnd"/>
    </w:p>
    <w:p w:rsidR="00076DF4" w:rsidRPr="00076DF4" w:rsidRDefault="00076DF4" w:rsidP="00076DF4">
      <w:pPr>
        <w:pStyle w:val="a3"/>
        <w:ind w:right="-1" w:firstLine="709"/>
        <w:jc w:val="both"/>
        <w:rPr>
          <w:rFonts w:ascii="Times New Roman" w:hAnsi="Times New Roman" w:cs="Times New Roman"/>
          <w:sz w:val="28"/>
          <w:szCs w:val="28"/>
        </w:rPr>
      </w:pPr>
      <w:r w:rsidRPr="00076DF4">
        <w:rPr>
          <w:rFonts w:ascii="Times New Roman" w:hAnsi="Times New Roman" w:cs="Times New Roman"/>
          <w:sz w:val="28"/>
          <w:szCs w:val="28"/>
        </w:rPr>
        <w:t xml:space="preserve">Расходные склады для хранения сильнодействующих ядовитых веществ (СДЯВ) на площадке водопроводных сооружений следует размещать от зданий и сооружений (не относящихся к складскому хозяйству) с постоянным пребыванием людей и от водоемов и водотоков на расстоянии не менее 30 м; </w:t>
      </w:r>
      <w:proofErr w:type="gramStart"/>
      <w:r w:rsidRPr="00076DF4">
        <w:rPr>
          <w:rFonts w:ascii="Times New Roman" w:hAnsi="Times New Roman" w:cs="Times New Roman"/>
          <w:sz w:val="28"/>
          <w:szCs w:val="28"/>
        </w:rPr>
        <w:t>от зданий без постоянного пребывания лю</w:t>
      </w:r>
      <w:r w:rsidRPr="00076DF4">
        <w:rPr>
          <w:rFonts w:ascii="Times New Roman" w:hAnsi="Times New Roman" w:cs="Times New Roman"/>
          <w:sz w:val="28"/>
          <w:szCs w:val="28"/>
        </w:rPr>
        <w:softHyphen/>
        <w:t>дей - согласно СП 38.13330 от жилых, общественных и производственных зданий (вне площадки) при хранении СДЯВ в стационарных емкостях (цистернах, танках) - не ме</w:t>
      </w:r>
      <w:r w:rsidRPr="00076DF4">
        <w:rPr>
          <w:rFonts w:ascii="Times New Roman" w:hAnsi="Times New Roman" w:cs="Times New Roman"/>
          <w:sz w:val="28"/>
          <w:szCs w:val="28"/>
        </w:rPr>
        <w:softHyphen/>
        <w:t>нее 300 м и при хранении в контейнерах или баллонах - не менее 100 м (п. 15.3 СП</w:t>
      </w:r>
      <w:proofErr w:type="gramEnd"/>
    </w:p>
    <w:p w:rsidR="00076DF4" w:rsidRDefault="00076DF4" w:rsidP="00076DF4">
      <w:pPr>
        <w:pStyle w:val="a3"/>
        <w:ind w:right="-1"/>
        <w:jc w:val="both"/>
        <w:rPr>
          <w:rFonts w:ascii="Times New Roman" w:hAnsi="Times New Roman" w:cs="Times New Roman"/>
          <w:sz w:val="28"/>
          <w:szCs w:val="28"/>
        </w:rPr>
      </w:pPr>
      <w:r>
        <w:rPr>
          <w:rFonts w:ascii="Times New Roman" w:hAnsi="Times New Roman" w:cs="Times New Roman"/>
          <w:sz w:val="28"/>
          <w:szCs w:val="28"/>
        </w:rPr>
        <w:t xml:space="preserve">31.13330.2012. </w:t>
      </w:r>
      <w:r w:rsidRPr="00076DF4">
        <w:rPr>
          <w:rFonts w:ascii="Times New Roman" w:hAnsi="Times New Roman" w:cs="Times New Roman"/>
          <w:sz w:val="28"/>
          <w:szCs w:val="28"/>
        </w:rPr>
        <w:t xml:space="preserve">Водоснабжение. </w:t>
      </w:r>
      <w:proofErr w:type="gramStart"/>
      <w:r w:rsidRPr="00076DF4">
        <w:rPr>
          <w:rFonts w:ascii="Times New Roman" w:hAnsi="Times New Roman" w:cs="Times New Roman"/>
          <w:sz w:val="28"/>
          <w:szCs w:val="28"/>
        </w:rPr>
        <w:t>Наружные сети и сооружения).</w:t>
      </w:r>
      <w:proofErr w:type="gramEnd"/>
    </w:p>
    <w:p w:rsidR="009A1B76" w:rsidRPr="00076DF4" w:rsidRDefault="009A1B76" w:rsidP="00076DF4">
      <w:pPr>
        <w:pStyle w:val="a3"/>
        <w:ind w:right="-1"/>
        <w:jc w:val="both"/>
        <w:rPr>
          <w:rFonts w:ascii="Times New Roman" w:hAnsi="Times New Roman" w:cs="Times New Roman"/>
          <w:sz w:val="28"/>
          <w:szCs w:val="28"/>
        </w:rPr>
      </w:pPr>
    </w:p>
    <w:p w:rsidR="00076DF4" w:rsidRPr="00076DF4" w:rsidRDefault="00076DF4" w:rsidP="00076DF4">
      <w:pPr>
        <w:pStyle w:val="a3"/>
        <w:numPr>
          <w:ilvl w:val="0"/>
          <w:numId w:val="14"/>
        </w:numPr>
        <w:ind w:left="0" w:right="-1" w:firstLine="709"/>
        <w:jc w:val="both"/>
        <w:rPr>
          <w:rFonts w:ascii="Times New Roman" w:hAnsi="Times New Roman" w:cs="Times New Roman"/>
          <w:b/>
          <w:bCs/>
          <w:sz w:val="28"/>
          <w:szCs w:val="28"/>
        </w:rPr>
      </w:pPr>
      <w:r w:rsidRPr="00076DF4">
        <w:rPr>
          <w:rFonts w:ascii="Times New Roman" w:hAnsi="Times New Roman" w:cs="Times New Roman"/>
          <w:b/>
          <w:bCs/>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p>
    <w:p w:rsidR="00076DF4" w:rsidRDefault="00076DF4" w:rsidP="003B1ACC">
      <w:pPr>
        <w:pStyle w:val="a3"/>
        <w:numPr>
          <w:ilvl w:val="1"/>
          <w:numId w:val="14"/>
        </w:numPr>
        <w:ind w:left="0" w:right="-1" w:firstLine="709"/>
        <w:jc w:val="both"/>
        <w:rPr>
          <w:rFonts w:ascii="Times New Roman" w:hAnsi="Times New Roman" w:cs="Times New Roman"/>
          <w:sz w:val="28"/>
          <w:szCs w:val="28"/>
        </w:rPr>
      </w:pPr>
      <w:r w:rsidRPr="00076DF4">
        <w:rPr>
          <w:rFonts w:ascii="Times New Roman" w:hAnsi="Times New Roman" w:cs="Times New Roman"/>
          <w:sz w:val="28"/>
          <w:szCs w:val="28"/>
        </w:rPr>
        <w:t>Оценка стоимости основных мероприятий по реализации схем водоснабжения.</w:t>
      </w:r>
    </w:p>
    <w:p w:rsidR="003B1ACC" w:rsidRDefault="003B1ACC" w:rsidP="003B1ACC">
      <w:pPr>
        <w:pStyle w:val="a3"/>
        <w:ind w:left="709" w:right="-1"/>
        <w:jc w:val="both"/>
        <w:rPr>
          <w:rFonts w:ascii="Times New Roman" w:hAnsi="Times New Roman" w:cs="Times New Roman"/>
          <w:sz w:val="28"/>
          <w:szCs w:val="28"/>
        </w:rPr>
      </w:pPr>
      <w:r w:rsidRPr="003B1ACC">
        <w:rPr>
          <w:rFonts w:ascii="Times New Roman" w:hAnsi="Times New Roman" w:cs="Times New Roman"/>
          <w:sz w:val="28"/>
          <w:szCs w:val="28"/>
        </w:rPr>
        <w:t>Сценарий 1 развития Муниципального образования (см. п. 2.2).</w:t>
      </w:r>
    </w:p>
    <w:tbl>
      <w:tblPr>
        <w:tblW w:w="93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2126"/>
        <w:gridCol w:w="2410"/>
        <w:gridCol w:w="708"/>
        <w:gridCol w:w="851"/>
        <w:gridCol w:w="1222"/>
        <w:gridCol w:w="1570"/>
      </w:tblGrid>
      <w:tr w:rsidR="003B1ACC" w:rsidRPr="003B1ACC" w:rsidTr="003B1ACC">
        <w:trPr>
          <w:trHeight w:val="1234"/>
        </w:trPr>
        <w:tc>
          <w:tcPr>
            <w:tcW w:w="426" w:type="dxa"/>
            <w:shd w:val="clear" w:color="auto" w:fill="FFFFFF"/>
          </w:tcPr>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sz w:val="24"/>
                <w:szCs w:val="24"/>
              </w:rPr>
              <w:t xml:space="preserve">№ </w:t>
            </w:r>
            <w:proofErr w:type="gramStart"/>
            <w:r w:rsidRPr="003B1ACC">
              <w:rPr>
                <w:rFonts w:ascii="Times New Roman" w:hAnsi="Times New Roman" w:cs="Times New Roman"/>
                <w:sz w:val="24"/>
                <w:szCs w:val="24"/>
              </w:rPr>
              <w:t>п</w:t>
            </w:r>
            <w:proofErr w:type="gramEnd"/>
            <w:r w:rsidRPr="003B1ACC">
              <w:rPr>
                <w:rFonts w:ascii="Times New Roman" w:hAnsi="Times New Roman" w:cs="Times New Roman"/>
                <w:sz w:val="24"/>
                <w:szCs w:val="24"/>
              </w:rPr>
              <w:t>/п</w:t>
            </w:r>
          </w:p>
        </w:tc>
        <w:tc>
          <w:tcPr>
            <w:tcW w:w="2126" w:type="dxa"/>
            <w:shd w:val="clear" w:color="auto" w:fill="FFFFFF"/>
          </w:tcPr>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b/>
                <w:bCs/>
                <w:sz w:val="24"/>
                <w:szCs w:val="24"/>
              </w:rPr>
              <w:t>Обоснование</w:t>
            </w:r>
          </w:p>
        </w:tc>
        <w:tc>
          <w:tcPr>
            <w:tcW w:w="2410" w:type="dxa"/>
            <w:shd w:val="clear" w:color="auto" w:fill="FFFFFF"/>
          </w:tcPr>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b/>
                <w:bCs/>
                <w:sz w:val="24"/>
                <w:szCs w:val="24"/>
              </w:rPr>
              <w:t>Наименование работ</w:t>
            </w:r>
          </w:p>
        </w:tc>
        <w:tc>
          <w:tcPr>
            <w:tcW w:w="708" w:type="dxa"/>
            <w:shd w:val="clear" w:color="auto" w:fill="FFFFFF"/>
          </w:tcPr>
          <w:p w:rsidR="003B1ACC" w:rsidRPr="003B1ACC" w:rsidRDefault="003B1ACC" w:rsidP="003B1ACC">
            <w:pPr>
              <w:pStyle w:val="a3"/>
              <w:ind w:left="150" w:right="-1"/>
              <w:jc w:val="center"/>
              <w:rPr>
                <w:rFonts w:ascii="Times New Roman" w:hAnsi="Times New Roman" w:cs="Times New Roman"/>
                <w:sz w:val="24"/>
                <w:szCs w:val="24"/>
              </w:rPr>
            </w:pPr>
            <w:r w:rsidRPr="003B1ACC">
              <w:rPr>
                <w:rFonts w:ascii="Times New Roman" w:hAnsi="Times New Roman" w:cs="Times New Roman"/>
                <w:b/>
                <w:bCs/>
                <w:sz w:val="24"/>
                <w:szCs w:val="24"/>
              </w:rPr>
              <w:t>Ед.</w:t>
            </w:r>
          </w:p>
          <w:p w:rsidR="003B1ACC" w:rsidRPr="003B1ACC" w:rsidRDefault="003B1ACC" w:rsidP="003B1ACC">
            <w:pPr>
              <w:pStyle w:val="a3"/>
              <w:ind w:left="150" w:right="-1"/>
              <w:jc w:val="center"/>
              <w:rPr>
                <w:rFonts w:ascii="Times New Roman" w:hAnsi="Times New Roman" w:cs="Times New Roman"/>
                <w:sz w:val="24"/>
                <w:szCs w:val="24"/>
              </w:rPr>
            </w:pPr>
            <w:r w:rsidRPr="003B1ACC">
              <w:rPr>
                <w:rFonts w:ascii="Times New Roman" w:hAnsi="Times New Roman" w:cs="Times New Roman"/>
                <w:b/>
                <w:bCs/>
                <w:sz w:val="24"/>
                <w:szCs w:val="24"/>
              </w:rPr>
              <w:t>изм.</w:t>
            </w:r>
          </w:p>
        </w:tc>
        <w:tc>
          <w:tcPr>
            <w:tcW w:w="851" w:type="dxa"/>
            <w:shd w:val="clear" w:color="auto" w:fill="FFFFFF"/>
          </w:tcPr>
          <w:p w:rsidR="003B1ACC" w:rsidRPr="003B1ACC" w:rsidRDefault="003B1ACC" w:rsidP="003B1ACC">
            <w:pPr>
              <w:pStyle w:val="a3"/>
              <w:ind w:left="86" w:right="-1"/>
              <w:jc w:val="center"/>
              <w:rPr>
                <w:rFonts w:ascii="Times New Roman" w:hAnsi="Times New Roman" w:cs="Times New Roman"/>
                <w:sz w:val="24"/>
                <w:szCs w:val="24"/>
              </w:rPr>
            </w:pPr>
            <w:r w:rsidRPr="003B1ACC">
              <w:rPr>
                <w:rFonts w:ascii="Times New Roman" w:hAnsi="Times New Roman" w:cs="Times New Roman"/>
                <w:b/>
                <w:bCs/>
                <w:sz w:val="24"/>
                <w:szCs w:val="24"/>
              </w:rPr>
              <w:t>Кол-</w:t>
            </w:r>
          </w:p>
          <w:p w:rsidR="003B1ACC" w:rsidRPr="003B1ACC" w:rsidRDefault="003B1ACC" w:rsidP="003B1ACC">
            <w:pPr>
              <w:pStyle w:val="a3"/>
              <w:ind w:left="86" w:right="-1"/>
              <w:jc w:val="center"/>
              <w:rPr>
                <w:rFonts w:ascii="Times New Roman" w:hAnsi="Times New Roman" w:cs="Times New Roman"/>
                <w:sz w:val="24"/>
                <w:szCs w:val="24"/>
              </w:rPr>
            </w:pPr>
            <w:r w:rsidRPr="003B1ACC">
              <w:rPr>
                <w:rFonts w:ascii="Times New Roman" w:hAnsi="Times New Roman" w:cs="Times New Roman"/>
                <w:b/>
                <w:bCs/>
                <w:sz w:val="24"/>
                <w:szCs w:val="24"/>
              </w:rPr>
              <w:t>во</w:t>
            </w:r>
          </w:p>
        </w:tc>
        <w:tc>
          <w:tcPr>
            <w:tcW w:w="1222" w:type="dxa"/>
            <w:shd w:val="clear" w:color="auto" w:fill="FFFFFF"/>
          </w:tcPr>
          <w:p w:rsidR="003B1ACC" w:rsidRPr="003B1ACC" w:rsidRDefault="003B1ACC" w:rsidP="003B1ACC">
            <w:pPr>
              <w:pStyle w:val="a3"/>
              <w:ind w:right="-1"/>
              <w:jc w:val="center"/>
              <w:rPr>
                <w:rFonts w:ascii="Times New Roman" w:hAnsi="Times New Roman" w:cs="Times New Roman"/>
                <w:sz w:val="24"/>
                <w:szCs w:val="24"/>
              </w:rPr>
            </w:pPr>
            <w:proofErr w:type="spellStart"/>
            <w:r w:rsidRPr="003B1ACC">
              <w:rPr>
                <w:rFonts w:ascii="Times New Roman" w:hAnsi="Times New Roman" w:cs="Times New Roman"/>
                <w:b/>
                <w:bCs/>
                <w:sz w:val="24"/>
                <w:szCs w:val="24"/>
              </w:rPr>
              <w:t>Стои</w:t>
            </w:r>
            <w:proofErr w:type="spellEnd"/>
            <w:r w:rsidRPr="003B1ACC">
              <w:rPr>
                <w:rFonts w:ascii="Times New Roman" w:hAnsi="Times New Roman" w:cs="Times New Roman"/>
                <w:b/>
                <w:bCs/>
                <w:sz w:val="24"/>
                <w:szCs w:val="24"/>
              </w:rPr>
              <w:softHyphen/>
            </w:r>
          </w:p>
          <w:p w:rsidR="003B1ACC" w:rsidRPr="003B1ACC" w:rsidRDefault="003B1ACC" w:rsidP="003B1ACC">
            <w:pPr>
              <w:pStyle w:val="a3"/>
              <w:ind w:right="-1"/>
              <w:jc w:val="center"/>
              <w:rPr>
                <w:rFonts w:ascii="Times New Roman" w:hAnsi="Times New Roman" w:cs="Times New Roman"/>
                <w:sz w:val="24"/>
                <w:szCs w:val="24"/>
              </w:rPr>
            </w:pPr>
            <w:proofErr w:type="spellStart"/>
            <w:r w:rsidRPr="003B1ACC">
              <w:rPr>
                <w:rFonts w:ascii="Times New Roman" w:hAnsi="Times New Roman" w:cs="Times New Roman"/>
                <w:b/>
                <w:bCs/>
                <w:sz w:val="24"/>
                <w:szCs w:val="24"/>
              </w:rPr>
              <w:t>мость</w:t>
            </w:r>
            <w:proofErr w:type="spellEnd"/>
          </w:p>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b/>
                <w:bCs/>
                <w:sz w:val="24"/>
                <w:szCs w:val="24"/>
              </w:rPr>
              <w:t>единицы,</w:t>
            </w:r>
          </w:p>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b/>
                <w:bCs/>
                <w:sz w:val="24"/>
                <w:szCs w:val="24"/>
              </w:rPr>
              <w:t>руб.</w:t>
            </w:r>
          </w:p>
        </w:tc>
        <w:tc>
          <w:tcPr>
            <w:tcW w:w="1570" w:type="dxa"/>
            <w:shd w:val="clear" w:color="auto" w:fill="FFFFFF"/>
          </w:tcPr>
          <w:p w:rsidR="003B1ACC" w:rsidRPr="003B1ACC" w:rsidRDefault="003B1ACC" w:rsidP="003B1ACC">
            <w:pPr>
              <w:pStyle w:val="a3"/>
              <w:ind w:left="16" w:right="-1"/>
              <w:jc w:val="center"/>
              <w:rPr>
                <w:rFonts w:ascii="Times New Roman" w:hAnsi="Times New Roman" w:cs="Times New Roman"/>
                <w:sz w:val="24"/>
                <w:szCs w:val="24"/>
              </w:rPr>
            </w:pPr>
            <w:r w:rsidRPr="003B1ACC">
              <w:rPr>
                <w:rFonts w:ascii="Times New Roman" w:hAnsi="Times New Roman" w:cs="Times New Roman"/>
                <w:b/>
                <w:bCs/>
                <w:sz w:val="24"/>
                <w:szCs w:val="24"/>
              </w:rPr>
              <w:t>Общая</w:t>
            </w:r>
          </w:p>
          <w:p w:rsidR="003B1ACC" w:rsidRPr="003B1ACC" w:rsidRDefault="003B1ACC" w:rsidP="003B1ACC">
            <w:pPr>
              <w:pStyle w:val="a3"/>
              <w:ind w:left="16" w:right="-1"/>
              <w:jc w:val="center"/>
              <w:rPr>
                <w:rFonts w:ascii="Times New Roman" w:hAnsi="Times New Roman" w:cs="Times New Roman"/>
                <w:sz w:val="24"/>
                <w:szCs w:val="24"/>
              </w:rPr>
            </w:pPr>
            <w:r w:rsidRPr="003B1ACC">
              <w:rPr>
                <w:rFonts w:ascii="Times New Roman" w:hAnsi="Times New Roman" w:cs="Times New Roman"/>
                <w:b/>
                <w:bCs/>
                <w:sz w:val="24"/>
                <w:szCs w:val="24"/>
              </w:rPr>
              <w:t>стоимость,</w:t>
            </w:r>
          </w:p>
          <w:p w:rsidR="003B1ACC" w:rsidRPr="003B1ACC" w:rsidRDefault="003B1ACC" w:rsidP="003B1ACC">
            <w:pPr>
              <w:pStyle w:val="a3"/>
              <w:ind w:left="16" w:right="-1"/>
              <w:jc w:val="center"/>
              <w:rPr>
                <w:rFonts w:ascii="Times New Roman" w:hAnsi="Times New Roman" w:cs="Times New Roman"/>
                <w:sz w:val="24"/>
                <w:szCs w:val="24"/>
              </w:rPr>
            </w:pPr>
            <w:r w:rsidRPr="003B1ACC">
              <w:rPr>
                <w:rFonts w:ascii="Times New Roman" w:hAnsi="Times New Roman" w:cs="Times New Roman"/>
                <w:b/>
                <w:bCs/>
                <w:sz w:val="24"/>
                <w:szCs w:val="24"/>
              </w:rPr>
              <w:t>руб.</w:t>
            </w:r>
          </w:p>
        </w:tc>
      </w:tr>
      <w:tr w:rsidR="003B1ACC" w:rsidRPr="003B1ACC" w:rsidTr="003B1ACC">
        <w:trPr>
          <w:trHeight w:val="1234"/>
        </w:trPr>
        <w:tc>
          <w:tcPr>
            <w:tcW w:w="426" w:type="dxa"/>
            <w:shd w:val="clear" w:color="auto" w:fill="FFFFFF"/>
          </w:tcPr>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sz w:val="24"/>
                <w:szCs w:val="24"/>
              </w:rPr>
              <w:t>1</w:t>
            </w:r>
            <w:r w:rsidR="00C27784">
              <w:rPr>
                <w:rFonts w:ascii="Times New Roman" w:hAnsi="Times New Roman" w:cs="Times New Roman"/>
                <w:sz w:val="24"/>
                <w:szCs w:val="24"/>
              </w:rPr>
              <w:t>.</w:t>
            </w:r>
          </w:p>
        </w:tc>
        <w:tc>
          <w:tcPr>
            <w:tcW w:w="2126"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СНиП</w:t>
            </w:r>
          </w:p>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2 07.01-89 Пособие по водоснабжению и ка-</w:t>
            </w:r>
            <w:proofErr w:type="spellStart"/>
            <w:r w:rsidRPr="003B1ACC">
              <w:rPr>
                <w:rFonts w:ascii="Times New Roman" w:hAnsi="Times New Roman" w:cs="Times New Roman"/>
                <w:bCs/>
                <w:sz w:val="24"/>
                <w:szCs w:val="24"/>
              </w:rPr>
              <w:t>нализа</w:t>
            </w:r>
            <w:proofErr w:type="spellEnd"/>
            <w:r w:rsidRPr="003B1ACC">
              <w:rPr>
                <w:rFonts w:ascii="Times New Roman" w:hAnsi="Times New Roman" w:cs="Times New Roman"/>
                <w:bCs/>
                <w:sz w:val="24"/>
                <w:szCs w:val="24"/>
              </w:rPr>
              <w:t>-</w:t>
            </w:r>
            <w:proofErr w:type="spellStart"/>
            <w:r w:rsidRPr="003B1ACC">
              <w:rPr>
                <w:rFonts w:ascii="Times New Roman" w:hAnsi="Times New Roman" w:cs="Times New Roman"/>
                <w:bCs/>
                <w:sz w:val="24"/>
                <w:szCs w:val="24"/>
              </w:rPr>
              <w:t>циигородских</w:t>
            </w:r>
            <w:proofErr w:type="spellEnd"/>
            <w:r w:rsidRPr="003B1ACC">
              <w:rPr>
                <w:rFonts w:ascii="Times New Roman" w:hAnsi="Times New Roman" w:cs="Times New Roman"/>
                <w:bCs/>
                <w:sz w:val="24"/>
                <w:szCs w:val="24"/>
              </w:rPr>
              <w:t xml:space="preserve"> и сельских поселений</w:t>
            </w:r>
          </w:p>
        </w:tc>
        <w:tc>
          <w:tcPr>
            <w:tcW w:w="2410"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Вывод из эксплуатации существующей водона</w:t>
            </w:r>
            <w:r w:rsidRPr="003B1ACC">
              <w:rPr>
                <w:rFonts w:ascii="Times New Roman" w:hAnsi="Times New Roman" w:cs="Times New Roman"/>
                <w:bCs/>
                <w:sz w:val="24"/>
                <w:szCs w:val="24"/>
              </w:rPr>
              <w:softHyphen/>
              <w:t>порной башни и установка на водозаборе насосной станции 2-го подъема</w:t>
            </w:r>
          </w:p>
        </w:tc>
        <w:tc>
          <w:tcPr>
            <w:tcW w:w="708" w:type="dxa"/>
            <w:shd w:val="clear" w:color="auto" w:fill="FFFFFF"/>
          </w:tcPr>
          <w:p w:rsidR="003B1ACC" w:rsidRPr="003B1ACC" w:rsidRDefault="003B1ACC" w:rsidP="003B1ACC">
            <w:pPr>
              <w:pStyle w:val="a3"/>
              <w:ind w:left="150" w:right="-1"/>
              <w:jc w:val="center"/>
              <w:rPr>
                <w:rFonts w:ascii="Times New Roman" w:hAnsi="Times New Roman" w:cs="Times New Roman"/>
                <w:bCs/>
                <w:sz w:val="24"/>
                <w:szCs w:val="24"/>
              </w:rPr>
            </w:pPr>
            <w:proofErr w:type="spellStart"/>
            <w:proofErr w:type="gramStart"/>
            <w:r w:rsidRPr="003B1ACC">
              <w:rPr>
                <w:rFonts w:ascii="Times New Roman" w:hAnsi="Times New Roman" w:cs="Times New Roman"/>
                <w:bCs/>
                <w:sz w:val="24"/>
                <w:szCs w:val="24"/>
              </w:rPr>
              <w:t>шт</w:t>
            </w:r>
            <w:proofErr w:type="spellEnd"/>
            <w:proofErr w:type="gramEnd"/>
          </w:p>
        </w:tc>
        <w:tc>
          <w:tcPr>
            <w:tcW w:w="851" w:type="dxa"/>
            <w:shd w:val="clear" w:color="auto" w:fill="FFFFFF"/>
          </w:tcPr>
          <w:p w:rsidR="003B1ACC" w:rsidRPr="003B1ACC" w:rsidRDefault="003B1ACC" w:rsidP="003B1ACC">
            <w:pPr>
              <w:pStyle w:val="a3"/>
              <w:ind w:left="86" w:right="-1"/>
              <w:jc w:val="center"/>
              <w:rPr>
                <w:rFonts w:ascii="Times New Roman" w:hAnsi="Times New Roman" w:cs="Times New Roman"/>
                <w:bCs/>
                <w:sz w:val="24"/>
                <w:szCs w:val="24"/>
              </w:rPr>
            </w:pPr>
            <w:r w:rsidRPr="003B1ACC">
              <w:rPr>
                <w:rFonts w:ascii="Times New Roman" w:hAnsi="Times New Roman" w:cs="Times New Roman"/>
                <w:bCs/>
                <w:sz w:val="24"/>
                <w:szCs w:val="24"/>
              </w:rPr>
              <w:t>-</w:t>
            </w:r>
          </w:p>
        </w:tc>
        <w:tc>
          <w:tcPr>
            <w:tcW w:w="1222"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w:t>
            </w:r>
          </w:p>
        </w:tc>
        <w:tc>
          <w:tcPr>
            <w:tcW w:w="1570" w:type="dxa"/>
            <w:shd w:val="clear" w:color="auto" w:fill="FFFFFF"/>
          </w:tcPr>
          <w:p w:rsidR="003B1ACC" w:rsidRPr="003B1ACC" w:rsidRDefault="003B1ACC" w:rsidP="003B1ACC">
            <w:pPr>
              <w:pStyle w:val="a3"/>
              <w:ind w:left="16" w:right="-1"/>
              <w:jc w:val="center"/>
              <w:rPr>
                <w:rFonts w:ascii="Times New Roman" w:hAnsi="Times New Roman" w:cs="Times New Roman"/>
                <w:bCs/>
                <w:sz w:val="24"/>
                <w:szCs w:val="24"/>
              </w:rPr>
            </w:pPr>
            <w:r w:rsidRPr="003B1ACC">
              <w:rPr>
                <w:rFonts w:ascii="Times New Roman" w:hAnsi="Times New Roman" w:cs="Times New Roman"/>
                <w:bCs/>
                <w:sz w:val="24"/>
                <w:szCs w:val="24"/>
              </w:rPr>
              <w:t>Параметры уточнятся на стадии рабочего проектиро</w:t>
            </w:r>
            <w:r w:rsidRPr="003B1ACC">
              <w:rPr>
                <w:rFonts w:ascii="Times New Roman" w:hAnsi="Times New Roman" w:cs="Times New Roman"/>
                <w:bCs/>
                <w:sz w:val="24"/>
                <w:szCs w:val="24"/>
              </w:rPr>
              <w:softHyphen/>
              <w:t>вания</w:t>
            </w:r>
          </w:p>
        </w:tc>
      </w:tr>
      <w:tr w:rsidR="003B1ACC" w:rsidRPr="003B1ACC" w:rsidTr="003B1ACC">
        <w:trPr>
          <w:trHeight w:val="1234"/>
        </w:trPr>
        <w:tc>
          <w:tcPr>
            <w:tcW w:w="426" w:type="dxa"/>
            <w:shd w:val="clear" w:color="auto" w:fill="FFFFFF"/>
          </w:tcPr>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sz w:val="24"/>
                <w:szCs w:val="24"/>
              </w:rPr>
              <w:lastRenderedPageBreak/>
              <w:t>2</w:t>
            </w:r>
            <w:r w:rsidR="00C27784">
              <w:rPr>
                <w:rFonts w:ascii="Times New Roman" w:hAnsi="Times New Roman" w:cs="Times New Roman"/>
                <w:sz w:val="24"/>
                <w:szCs w:val="24"/>
              </w:rPr>
              <w:t>.</w:t>
            </w:r>
          </w:p>
        </w:tc>
        <w:tc>
          <w:tcPr>
            <w:tcW w:w="2126"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СНиП</w:t>
            </w:r>
          </w:p>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2.07.01-89 Пособие по водо</w:t>
            </w:r>
            <w:r w:rsidRPr="003B1ACC">
              <w:rPr>
                <w:rFonts w:ascii="Times New Roman" w:hAnsi="Times New Roman" w:cs="Times New Roman"/>
                <w:bCs/>
                <w:sz w:val="24"/>
                <w:szCs w:val="24"/>
              </w:rPr>
              <w:softHyphen/>
              <w:t>снабже</w:t>
            </w:r>
            <w:r w:rsidRPr="003B1ACC">
              <w:rPr>
                <w:rFonts w:ascii="Times New Roman" w:hAnsi="Times New Roman" w:cs="Times New Roman"/>
                <w:bCs/>
                <w:sz w:val="24"/>
                <w:szCs w:val="24"/>
              </w:rPr>
              <w:softHyphen/>
              <w:t>нию и ка</w:t>
            </w:r>
            <w:r w:rsidRPr="003B1ACC">
              <w:rPr>
                <w:rFonts w:ascii="Times New Roman" w:hAnsi="Times New Roman" w:cs="Times New Roman"/>
                <w:bCs/>
                <w:sz w:val="24"/>
                <w:szCs w:val="24"/>
              </w:rPr>
              <w:softHyphen/>
              <w:t>нализа</w:t>
            </w:r>
            <w:r w:rsidRPr="003B1ACC">
              <w:rPr>
                <w:rFonts w:ascii="Times New Roman" w:hAnsi="Times New Roman" w:cs="Times New Roman"/>
                <w:bCs/>
                <w:sz w:val="24"/>
                <w:szCs w:val="24"/>
              </w:rPr>
              <w:softHyphen/>
              <w:t>ции го</w:t>
            </w:r>
            <w:r w:rsidRPr="003B1ACC">
              <w:rPr>
                <w:rFonts w:ascii="Times New Roman" w:hAnsi="Times New Roman" w:cs="Times New Roman"/>
                <w:bCs/>
                <w:sz w:val="24"/>
                <w:szCs w:val="24"/>
              </w:rPr>
              <w:softHyphen/>
              <w:t>родских и сельских поселе</w:t>
            </w:r>
            <w:r w:rsidRPr="003B1ACC">
              <w:rPr>
                <w:rFonts w:ascii="Times New Roman" w:hAnsi="Times New Roman" w:cs="Times New Roman"/>
                <w:bCs/>
                <w:sz w:val="24"/>
                <w:szCs w:val="24"/>
              </w:rPr>
              <w:softHyphen/>
              <w:t>ний</w:t>
            </w:r>
          </w:p>
        </w:tc>
        <w:tc>
          <w:tcPr>
            <w:tcW w:w="2410"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Восстановление второй скважины водозабора в качестве основного резер</w:t>
            </w:r>
            <w:r w:rsidRPr="003B1ACC">
              <w:rPr>
                <w:rFonts w:ascii="Times New Roman" w:hAnsi="Times New Roman" w:cs="Times New Roman"/>
                <w:bCs/>
                <w:sz w:val="24"/>
                <w:szCs w:val="24"/>
              </w:rPr>
              <w:softHyphen/>
              <w:t>ва</w:t>
            </w:r>
          </w:p>
        </w:tc>
        <w:tc>
          <w:tcPr>
            <w:tcW w:w="708" w:type="dxa"/>
            <w:shd w:val="clear" w:color="auto" w:fill="FFFFFF"/>
          </w:tcPr>
          <w:p w:rsidR="003B1ACC" w:rsidRPr="003B1ACC" w:rsidRDefault="003B1ACC" w:rsidP="003B1ACC">
            <w:pPr>
              <w:pStyle w:val="a3"/>
              <w:ind w:left="150" w:right="-1"/>
              <w:jc w:val="center"/>
              <w:rPr>
                <w:rFonts w:ascii="Times New Roman" w:hAnsi="Times New Roman" w:cs="Times New Roman"/>
                <w:bCs/>
                <w:sz w:val="24"/>
                <w:szCs w:val="24"/>
              </w:rPr>
            </w:pPr>
            <w:proofErr w:type="spellStart"/>
            <w:proofErr w:type="gramStart"/>
            <w:r w:rsidRPr="003B1ACC">
              <w:rPr>
                <w:rFonts w:ascii="Times New Roman" w:hAnsi="Times New Roman" w:cs="Times New Roman"/>
                <w:bCs/>
                <w:sz w:val="24"/>
                <w:szCs w:val="24"/>
              </w:rPr>
              <w:t>шт</w:t>
            </w:r>
            <w:proofErr w:type="spellEnd"/>
            <w:proofErr w:type="gramEnd"/>
          </w:p>
        </w:tc>
        <w:tc>
          <w:tcPr>
            <w:tcW w:w="851" w:type="dxa"/>
            <w:shd w:val="clear" w:color="auto" w:fill="FFFFFF"/>
          </w:tcPr>
          <w:p w:rsidR="003B1ACC" w:rsidRPr="003B1ACC" w:rsidRDefault="003B1ACC" w:rsidP="003B1ACC">
            <w:pPr>
              <w:pStyle w:val="a3"/>
              <w:ind w:left="86" w:right="-1"/>
              <w:jc w:val="center"/>
              <w:rPr>
                <w:rFonts w:ascii="Times New Roman" w:hAnsi="Times New Roman" w:cs="Times New Roman"/>
                <w:bCs/>
                <w:sz w:val="24"/>
                <w:szCs w:val="24"/>
              </w:rPr>
            </w:pPr>
            <w:r w:rsidRPr="003B1ACC">
              <w:rPr>
                <w:rFonts w:ascii="Times New Roman" w:hAnsi="Times New Roman" w:cs="Times New Roman"/>
                <w:bCs/>
                <w:sz w:val="24"/>
                <w:szCs w:val="24"/>
              </w:rPr>
              <w:t>-</w:t>
            </w:r>
          </w:p>
        </w:tc>
        <w:tc>
          <w:tcPr>
            <w:tcW w:w="1222"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w:t>
            </w:r>
          </w:p>
        </w:tc>
        <w:tc>
          <w:tcPr>
            <w:tcW w:w="1570" w:type="dxa"/>
            <w:shd w:val="clear" w:color="auto" w:fill="FFFFFF"/>
          </w:tcPr>
          <w:p w:rsidR="003B1ACC" w:rsidRPr="003B1ACC" w:rsidRDefault="003B1ACC" w:rsidP="003B1ACC">
            <w:pPr>
              <w:pStyle w:val="a3"/>
              <w:ind w:left="16" w:right="-1"/>
              <w:jc w:val="center"/>
              <w:rPr>
                <w:rFonts w:ascii="Times New Roman" w:hAnsi="Times New Roman" w:cs="Times New Roman"/>
                <w:bCs/>
                <w:sz w:val="24"/>
                <w:szCs w:val="24"/>
              </w:rPr>
            </w:pPr>
            <w:r w:rsidRPr="003B1ACC">
              <w:rPr>
                <w:rFonts w:ascii="Times New Roman" w:hAnsi="Times New Roman" w:cs="Times New Roman"/>
                <w:bCs/>
                <w:sz w:val="24"/>
                <w:szCs w:val="24"/>
              </w:rPr>
              <w:t>Параметры уточнятся на стадии рабочего проектиро</w:t>
            </w:r>
            <w:r w:rsidRPr="003B1ACC">
              <w:rPr>
                <w:rFonts w:ascii="Times New Roman" w:hAnsi="Times New Roman" w:cs="Times New Roman"/>
                <w:bCs/>
                <w:sz w:val="24"/>
                <w:szCs w:val="24"/>
              </w:rPr>
              <w:softHyphen/>
              <w:t>вания</w:t>
            </w:r>
          </w:p>
        </w:tc>
      </w:tr>
      <w:tr w:rsidR="003B1ACC" w:rsidRPr="003B1ACC" w:rsidTr="003B1ACC">
        <w:trPr>
          <w:trHeight w:val="1234"/>
        </w:trPr>
        <w:tc>
          <w:tcPr>
            <w:tcW w:w="426" w:type="dxa"/>
            <w:shd w:val="clear" w:color="auto" w:fill="FFFFFF"/>
          </w:tcPr>
          <w:p w:rsidR="003B1ACC" w:rsidRPr="003B1ACC" w:rsidRDefault="003B1ACC" w:rsidP="003B1ACC">
            <w:pPr>
              <w:pStyle w:val="a3"/>
              <w:ind w:right="-1"/>
              <w:jc w:val="center"/>
              <w:rPr>
                <w:rFonts w:ascii="Times New Roman" w:hAnsi="Times New Roman" w:cs="Times New Roman"/>
                <w:sz w:val="24"/>
                <w:szCs w:val="24"/>
              </w:rPr>
            </w:pPr>
            <w:r w:rsidRPr="003B1ACC">
              <w:rPr>
                <w:rFonts w:ascii="Times New Roman" w:hAnsi="Times New Roman" w:cs="Times New Roman"/>
                <w:sz w:val="24"/>
                <w:szCs w:val="24"/>
              </w:rPr>
              <w:t>3</w:t>
            </w:r>
            <w:r w:rsidR="00C27784">
              <w:rPr>
                <w:rFonts w:ascii="Times New Roman" w:hAnsi="Times New Roman" w:cs="Times New Roman"/>
                <w:sz w:val="24"/>
                <w:szCs w:val="24"/>
              </w:rPr>
              <w:t>.</w:t>
            </w:r>
          </w:p>
        </w:tc>
        <w:tc>
          <w:tcPr>
            <w:tcW w:w="2126"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СНиП</w:t>
            </w:r>
          </w:p>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2.07.01-89 Пособие по водо</w:t>
            </w:r>
            <w:r w:rsidRPr="003B1ACC">
              <w:rPr>
                <w:rFonts w:ascii="Times New Roman" w:hAnsi="Times New Roman" w:cs="Times New Roman"/>
                <w:bCs/>
                <w:sz w:val="24"/>
                <w:szCs w:val="24"/>
              </w:rPr>
              <w:softHyphen/>
              <w:t>снабже</w:t>
            </w:r>
            <w:r w:rsidRPr="003B1ACC">
              <w:rPr>
                <w:rFonts w:ascii="Times New Roman" w:hAnsi="Times New Roman" w:cs="Times New Roman"/>
                <w:bCs/>
                <w:sz w:val="24"/>
                <w:szCs w:val="24"/>
              </w:rPr>
              <w:softHyphen/>
              <w:t>нию и ка</w:t>
            </w:r>
            <w:r w:rsidRPr="003B1ACC">
              <w:rPr>
                <w:rFonts w:ascii="Times New Roman" w:hAnsi="Times New Roman" w:cs="Times New Roman"/>
                <w:bCs/>
                <w:sz w:val="24"/>
                <w:szCs w:val="24"/>
              </w:rPr>
              <w:softHyphen/>
              <w:t>нализа</w:t>
            </w:r>
            <w:r w:rsidRPr="003B1ACC">
              <w:rPr>
                <w:rFonts w:ascii="Times New Roman" w:hAnsi="Times New Roman" w:cs="Times New Roman"/>
                <w:bCs/>
                <w:sz w:val="24"/>
                <w:szCs w:val="24"/>
              </w:rPr>
              <w:softHyphen/>
              <w:t>ции го</w:t>
            </w:r>
            <w:r w:rsidRPr="003B1ACC">
              <w:rPr>
                <w:rFonts w:ascii="Times New Roman" w:hAnsi="Times New Roman" w:cs="Times New Roman"/>
                <w:bCs/>
                <w:sz w:val="24"/>
                <w:szCs w:val="24"/>
              </w:rPr>
              <w:softHyphen/>
              <w:t>родских и сельских поселе</w:t>
            </w:r>
            <w:r w:rsidRPr="003B1ACC">
              <w:rPr>
                <w:rFonts w:ascii="Times New Roman" w:hAnsi="Times New Roman" w:cs="Times New Roman"/>
                <w:bCs/>
                <w:sz w:val="24"/>
                <w:szCs w:val="24"/>
              </w:rPr>
              <w:softHyphen/>
              <w:t>ний</w:t>
            </w:r>
          </w:p>
        </w:tc>
        <w:tc>
          <w:tcPr>
            <w:tcW w:w="2410"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 xml:space="preserve">Устройство </w:t>
            </w:r>
            <w:proofErr w:type="spellStart"/>
            <w:r w:rsidRPr="003B1ACC">
              <w:rPr>
                <w:rFonts w:ascii="Times New Roman" w:hAnsi="Times New Roman" w:cs="Times New Roman"/>
                <w:bCs/>
                <w:sz w:val="24"/>
                <w:szCs w:val="24"/>
              </w:rPr>
              <w:t>закольцовки</w:t>
            </w:r>
            <w:proofErr w:type="spellEnd"/>
            <w:r w:rsidRPr="003B1ACC">
              <w:rPr>
                <w:rFonts w:ascii="Times New Roman" w:hAnsi="Times New Roman" w:cs="Times New Roman"/>
                <w:bCs/>
                <w:sz w:val="24"/>
                <w:szCs w:val="24"/>
              </w:rPr>
              <w:t xml:space="preserve"> водопроводной сети</w:t>
            </w:r>
          </w:p>
        </w:tc>
        <w:tc>
          <w:tcPr>
            <w:tcW w:w="708" w:type="dxa"/>
            <w:shd w:val="clear" w:color="auto" w:fill="FFFFFF"/>
          </w:tcPr>
          <w:p w:rsidR="003B1ACC" w:rsidRPr="003B1ACC" w:rsidRDefault="003B1ACC" w:rsidP="003B1ACC">
            <w:pPr>
              <w:pStyle w:val="a3"/>
              <w:ind w:left="150" w:right="-1"/>
              <w:jc w:val="center"/>
              <w:rPr>
                <w:rFonts w:ascii="Times New Roman" w:hAnsi="Times New Roman" w:cs="Times New Roman"/>
                <w:bCs/>
                <w:sz w:val="24"/>
                <w:szCs w:val="24"/>
              </w:rPr>
            </w:pPr>
            <w:r w:rsidRPr="003B1ACC">
              <w:rPr>
                <w:rFonts w:ascii="Times New Roman" w:hAnsi="Times New Roman" w:cs="Times New Roman"/>
                <w:bCs/>
                <w:sz w:val="24"/>
                <w:szCs w:val="24"/>
              </w:rPr>
              <w:t>км</w:t>
            </w:r>
          </w:p>
        </w:tc>
        <w:tc>
          <w:tcPr>
            <w:tcW w:w="851" w:type="dxa"/>
            <w:shd w:val="clear" w:color="auto" w:fill="FFFFFF"/>
          </w:tcPr>
          <w:p w:rsidR="003B1ACC" w:rsidRPr="003B1ACC" w:rsidRDefault="003B1ACC" w:rsidP="003B1ACC">
            <w:pPr>
              <w:pStyle w:val="a3"/>
              <w:ind w:left="86" w:right="-1"/>
              <w:jc w:val="center"/>
              <w:rPr>
                <w:rFonts w:ascii="Times New Roman" w:hAnsi="Times New Roman" w:cs="Times New Roman"/>
                <w:bCs/>
                <w:sz w:val="24"/>
                <w:szCs w:val="24"/>
              </w:rPr>
            </w:pPr>
            <w:r w:rsidRPr="003B1ACC">
              <w:rPr>
                <w:rFonts w:ascii="Times New Roman" w:hAnsi="Times New Roman" w:cs="Times New Roman"/>
                <w:bCs/>
                <w:sz w:val="24"/>
                <w:szCs w:val="24"/>
              </w:rPr>
              <w:t>-</w:t>
            </w:r>
          </w:p>
        </w:tc>
        <w:tc>
          <w:tcPr>
            <w:tcW w:w="1222" w:type="dxa"/>
            <w:shd w:val="clear" w:color="auto" w:fill="FFFFFF"/>
          </w:tcPr>
          <w:p w:rsidR="003B1ACC" w:rsidRPr="003B1ACC" w:rsidRDefault="003B1ACC" w:rsidP="003B1ACC">
            <w:pPr>
              <w:pStyle w:val="a3"/>
              <w:ind w:right="-1"/>
              <w:jc w:val="center"/>
              <w:rPr>
                <w:rFonts w:ascii="Times New Roman" w:hAnsi="Times New Roman" w:cs="Times New Roman"/>
                <w:bCs/>
                <w:sz w:val="24"/>
                <w:szCs w:val="24"/>
              </w:rPr>
            </w:pPr>
            <w:r w:rsidRPr="003B1ACC">
              <w:rPr>
                <w:rFonts w:ascii="Times New Roman" w:hAnsi="Times New Roman" w:cs="Times New Roman"/>
                <w:bCs/>
                <w:sz w:val="24"/>
                <w:szCs w:val="24"/>
              </w:rPr>
              <w:t>-</w:t>
            </w:r>
          </w:p>
        </w:tc>
        <w:tc>
          <w:tcPr>
            <w:tcW w:w="1570" w:type="dxa"/>
            <w:shd w:val="clear" w:color="auto" w:fill="FFFFFF"/>
          </w:tcPr>
          <w:p w:rsidR="003B1ACC" w:rsidRPr="003B1ACC" w:rsidRDefault="003B1ACC" w:rsidP="003B1ACC">
            <w:pPr>
              <w:pStyle w:val="a3"/>
              <w:ind w:left="16" w:right="-1"/>
              <w:jc w:val="center"/>
              <w:rPr>
                <w:rFonts w:ascii="Times New Roman" w:hAnsi="Times New Roman" w:cs="Times New Roman"/>
                <w:bCs/>
                <w:sz w:val="24"/>
                <w:szCs w:val="24"/>
              </w:rPr>
            </w:pPr>
            <w:r w:rsidRPr="003B1ACC">
              <w:rPr>
                <w:rFonts w:ascii="Times New Roman" w:hAnsi="Times New Roman" w:cs="Times New Roman"/>
                <w:bCs/>
                <w:sz w:val="24"/>
                <w:szCs w:val="24"/>
              </w:rPr>
              <w:t>Параметры уточнятся на стадии рабочего проектиро</w:t>
            </w:r>
            <w:r w:rsidRPr="003B1ACC">
              <w:rPr>
                <w:rFonts w:ascii="Times New Roman" w:hAnsi="Times New Roman" w:cs="Times New Roman"/>
                <w:bCs/>
                <w:sz w:val="24"/>
                <w:szCs w:val="24"/>
              </w:rPr>
              <w:softHyphen/>
              <w:t>вания</w:t>
            </w:r>
          </w:p>
        </w:tc>
      </w:tr>
    </w:tbl>
    <w:p w:rsidR="003B1ACC" w:rsidRDefault="003B1ACC" w:rsidP="003B1ACC">
      <w:pPr>
        <w:pStyle w:val="a3"/>
        <w:ind w:left="709" w:right="-1"/>
        <w:jc w:val="both"/>
        <w:rPr>
          <w:rFonts w:ascii="Times New Roman" w:hAnsi="Times New Roman" w:cs="Times New Roman"/>
          <w:sz w:val="28"/>
          <w:szCs w:val="28"/>
        </w:rPr>
      </w:pPr>
    </w:p>
    <w:p w:rsidR="003B1ACC" w:rsidRDefault="003B1ACC" w:rsidP="003B1ACC">
      <w:pPr>
        <w:pStyle w:val="a3"/>
        <w:ind w:right="-1" w:firstLine="709"/>
        <w:jc w:val="both"/>
        <w:rPr>
          <w:rFonts w:ascii="Times New Roman" w:hAnsi="Times New Roman" w:cs="Times New Roman"/>
          <w:sz w:val="28"/>
          <w:szCs w:val="28"/>
        </w:rPr>
      </w:pPr>
      <w:r w:rsidRPr="003B1ACC">
        <w:rPr>
          <w:rFonts w:ascii="Times New Roman" w:hAnsi="Times New Roman" w:cs="Times New Roman"/>
          <w:sz w:val="28"/>
          <w:szCs w:val="28"/>
        </w:rPr>
        <w:t>Сценарий 2 развития Муниципального образования.</w:t>
      </w:r>
    </w:p>
    <w:tbl>
      <w:tblPr>
        <w:tblW w:w="9356" w:type="dxa"/>
        <w:tblInd w:w="5" w:type="dxa"/>
        <w:tblLayout w:type="fixed"/>
        <w:tblCellMar>
          <w:left w:w="0" w:type="dxa"/>
          <w:right w:w="0" w:type="dxa"/>
        </w:tblCellMar>
        <w:tblLook w:val="0000" w:firstRow="0" w:lastRow="0" w:firstColumn="0" w:lastColumn="0" w:noHBand="0" w:noVBand="0"/>
      </w:tblPr>
      <w:tblGrid>
        <w:gridCol w:w="426"/>
        <w:gridCol w:w="2126"/>
        <w:gridCol w:w="2410"/>
        <w:gridCol w:w="708"/>
        <w:gridCol w:w="851"/>
        <w:gridCol w:w="1276"/>
        <w:gridCol w:w="1559"/>
      </w:tblGrid>
      <w:tr w:rsidR="00C27784" w:rsidRPr="003B1ACC" w:rsidTr="00C27784">
        <w:trPr>
          <w:trHeight w:val="883"/>
        </w:trPr>
        <w:tc>
          <w:tcPr>
            <w:tcW w:w="426" w:type="dxa"/>
            <w:tcBorders>
              <w:top w:val="single" w:sz="4" w:space="0" w:color="auto"/>
              <w:left w:val="single" w:sz="4" w:space="0" w:color="auto"/>
              <w:bottom w:val="nil"/>
              <w:right w:val="nil"/>
            </w:tcBorders>
            <w:shd w:val="clear" w:color="auto" w:fill="FFFFFF"/>
          </w:tcPr>
          <w:p w:rsidR="003B1ACC" w:rsidRPr="003B1ACC" w:rsidRDefault="003B1ACC" w:rsidP="003B1ACC">
            <w:pPr>
              <w:spacing w:line="240" w:lineRule="auto"/>
              <w:jc w:val="center"/>
              <w:rPr>
                <w:rFonts w:ascii="Times New Roman" w:hAnsi="Times New Roman" w:cs="Times New Roman"/>
                <w:sz w:val="24"/>
                <w:szCs w:val="24"/>
              </w:rPr>
            </w:pPr>
            <w:r w:rsidRPr="003B1ACC">
              <w:rPr>
                <w:rFonts w:ascii="Times New Roman" w:hAnsi="Times New Roman" w:cs="Times New Roman"/>
                <w:sz w:val="24"/>
                <w:szCs w:val="24"/>
              </w:rPr>
              <w:t xml:space="preserve">№  </w:t>
            </w:r>
            <w:proofErr w:type="gramStart"/>
            <w:r w:rsidRPr="003B1ACC">
              <w:rPr>
                <w:rFonts w:ascii="Times New Roman" w:hAnsi="Times New Roman" w:cs="Times New Roman"/>
                <w:sz w:val="24"/>
                <w:szCs w:val="24"/>
              </w:rPr>
              <w:t>п</w:t>
            </w:r>
            <w:proofErr w:type="gramEnd"/>
            <w:r w:rsidRPr="003B1ACC">
              <w:rPr>
                <w:rFonts w:ascii="Times New Roman" w:hAnsi="Times New Roman" w:cs="Times New Roman"/>
                <w:sz w:val="24"/>
                <w:szCs w:val="24"/>
              </w:rPr>
              <w:t>/п</w:t>
            </w:r>
          </w:p>
        </w:tc>
        <w:tc>
          <w:tcPr>
            <w:tcW w:w="2126" w:type="dxa"/>
            <w:tcBorders>
              <w:top w:val="single" w:sz="4" w:space="0" w:color="auto"/>
              <w:left w:val="single" w:sz="4" w:space="0" w:color="auto"/>
              <w:bottom w:val="nil"/>
              <w:right w:val="nil"/>
            </w:tcBorders>
            <w:shd w:val="clear" w:color="auto" w:fill="FFFFFF"/>
          </w:tcPr>
          <w:p w:rsidR="003B1ACC" w:rsidRPr="003B1ACC" w:rsidRDefault="003B1ACC" w:rsidP="00484BBC">
            <w:pPr>
              <w:spacing w:line="240" w:lineRule="auto"/>
              <w:jc w:val="center"/>
              <w:rPr>
                <w:rFonts w:ascii="Times New Roman" w:hAnsi="Times New Roman" w:cs="Times New Roman"/>
                <w:sz w:val="24"/>
                <w:szCs w:val="24"/>
              </w:rPr>
            </w:pPr>
            <w:r w:rsidRPr="003B1ACC">
              <w:rPr>
                <w:rFonts w:ascii="Times New Roman" w:hAnsi="Times New Roman" w:cs="Times New Roman"/>
                <w:sz w:val="24"/>
                <w:szCs w:val="24"/>
              </w:rPr>
              <w:t>Обоснование</w:t>
            </w:r>
          </w:p>
        </w:tc>
        <w:tc>
          <w:tcPr>
            <w:tcW w:w="2410" w:type="dxa"/>
            <w:tcBorders>
              <w:top w:val="single" w:sz="4" w:space="0" w:color="auto"/>
              <w:left w:val="single" w:sz="4" w:space="0" w:color="auto"/>
              <w:bottom w:val="nil"/>
              <w:right w:val="nil"/>
            </w:tcBorders>
            <w:shd w:val="clear" w:color="auto" w:fill="FFFFFF"/>
          </w:tcPr>
          <w:p w:rsidR="003B1ACC" w:rsidRPr="003B1ACC" w:rsidRDefault="003B1ACC" w:rsidP="003B1ACC">
            <w:pPr>
              <w:spacing w:line="240" w:lineRule="auto"/>
              <w:jc w:val="center"/>
              <w:rPr>
                <w:rFonts w:ascii="Times New Roman" w:hAnsi="Times New Roman" w:cs="Times New Roman"/>
                <w:sz w:val="24"/>
                <w:szCs w:val="24"/>
              </w:rPr>
            </w:pPr>
            <w:r w:rsidRPr="003B1ACC">
              <w:rPr>
                <w:rFonts w:ascii="Times New Roman" w:hAnsi="Times New Roman" w:cs="Times New Roman"/>
                <w:sz w:val="24"/>
                <w:szCs w:val="24"/>
              </w:rPr>
              <w:t>Наименование работ</w:t>
            </w:r>
          </w:p>
        </w:tc>
        <w:tc>
          <w:tcPr>
            <w:tcW w:w="708" w:type="dxa"/>
            <w:tcBorders>
              <w:top w:val="single" w:sz="4" w:space="0" w:color="auto"/>
              <w:left w:val="single" w:sz="4" w:space="0" w:color="auto"/>
              <w:bottom w:val="nil"/>
              <w:right w:val="nil"/>
            </w:tcBorders>
            <w:shd w:val="clear" w:color="auto" w:fill="FFFFFF"/>
          </w:tcPr>
          <w:p w:rsidR="003B1ACC" w:rsidRPr="003B1ACC" w:rsidRDefault="003B1ACC" w:rsidP="003B1ACC">
            <w:pPr>
              <w:jc w:val="center"/>
              <w:rPr>
                <w:rFonts w:ascii="Times New Roman" w:hAnsi="Times New Roman" w:cs="Times New Roman"/>
                <w:sz w:val="24"/>
                <w:szCs w:val="24"/>
              </w:rPr>
            </w:pPr>
            <w:r w:rsidRPr="003B1ACC">
              <w:rPr>
                <w:rFonts w:ascii="Times New Roman" w:hAnsi="Times New Roman" w:cs="Times New Roman"/>
                <w:sz w:val="24"/>
                <w:szCs w:val="24"/>
              </w:rPr>
              <w:t>Ед.  изм.</w:t>
            </w:r>
          </w:p>
        </w:tc>
        <w:tc>
          <w:tcPr>
            <w:tcW w:w="851" w:type="dxa"/>
            <w:tcBorders>
              <w:top w:val="single" w:sz="4" w:space="0" w:color="auto"/>
              <w:left w:val="single" w:sz="4" w:space="0" w:color="auto"/>
              <w:bottom w:val="nil"/>
              <w:right w:val="nil"/>
            </w:tcBorders>
            <w:shd w:val="clear" w:color="auto" w:fill="FFFFFF"/>
          </w:tcPr>
          <w:p w:rsidR="003B1ACC" w:rsidRPr="003B1ACC" w:rsidRDefault="003B1ACC" w:rsidP="003B1ACC">
            <w:pPr>
              <w:jc w:val="center"/>
              <w:rPr>
                <w:rFonts w:ascii="Times New Roman" w:hAnsi="Times New Roman" w:cs="Times New Roman"/>
                <w:sz w:val="24"/>
                <w:szCs w:val="24"/>
              </w:rPr>
            </w:pPr>
            <w:r w:rsidRPr="003B1ACC">
              <w:rPr>
                <w:rFonts w:ascii="Times New Roman" w:hAnsi="Times New Roman" w:cs="Times New Roman"/>
                <w:sz w:val="24"/>
                <w:szCs w:val="24"/>
              </w:rPr>
              <w:t>Кол-во</w:t>
            </w:r>
          </w:p>
        </w:tc>
        <w:tc>
          <w:tcPr>
            <w:tcW w:w="1276" w:type="dxa"/>
            <w:tcBorders>
              <w:top w:val="single" w:sz="4" w:space="0" w:color="auto"/>
              <w:left w:val="single" w:sz="4" w:space="0" w:color="auto"/>
              <w:bottom w:val="nil"/>
              <w:right w:val="nil"/>
            </w:tcBorders>
            <w:shd w:val="clear" w:color="auto" w:fill="FFFFFF"/>
          </w:tcPr>
          <w:p w:rsidR="003B1ACC" w:rsidRPr="003B1ACC" w:rsidRDefault="003B1ACC" w:rsidP="003B1ACC">
            <w:pPr>
              <w:jc w:val="center"/>
              <w:rPr>
                <w:rFonts w:ascii="Times New Roman" w:hAnsi="Times New Roman" w:cs="Times New Roman"/>
                <w:sz w:val="24"/>
                <w:szCs w:val="24"/>
              </w:rPr>
            </w:pPr>
            <w:r w:rsidRPr="003B1ACC">
              <w:rPr>
                <w:rFonts w:ascii="Times New Roman" w:hAnsi="Times New Roman" w:cs="Times New Roman"/>
                <w:sz w:val="24"/>
                <w:szCs w:val="24"/>
              </w:rPr>
              <w:t>Стоимость  единицы,  руб.</w:t>
            </w:r>
          </w:p>
        </w:tc>
        <w:tc>
          <w:tcPr>
            <w:tcW w:w="1559" w:type="dxa"/>
            <w:tcBorders>
              <w:top w:val="single" w:sz="4" w:space="0" w:color="auto"/>
              <w:left w:val="single" w:sz="4" w:space="0" w:color="auto"/>
              <w:bottom w:val="nil"/>
              <w:right w:val="single" w:sz="4" w:space="0" w:color="auto"/>
            </w:tcBorders>
            <w:shd w:val="clear" w:color="auto" w:fill="FFFFFF"/>
          </w:tcPr>
          <w:p w:rsidR="003B1ACC" w:rsidRPr="003B1ACC" w:rsidRDefault="003B1ACC" w:rsidP="003B1ACC">
            <w:pPr>
              <w:jc w:val="center"/>
              <w:rPr>
                <w:rFonts w:ascii="Times New Roman" w:hAnsi="Times New Roman" w:cs="Times New Roman"/>
                <w:sz w:val="24"/>
                <w:szCs w:val="24"/>
              </w:rPr>
            </w:pPr>
            <w:r w:rsidRPr="003B1ACC">
              <w:rPr>
                <w:rFonts w:ascii="Times New Roman" w:hAnsi="Times New Roman" w:cs="Times New Roman"/>
                <w:sz w:val="24"/>
                <w:szCs w:val="24"/>
              </w:rPr>
              <w:t>Общая  стоимость,  руб.</w:t>
            </w:r>
          </w:p>
        </w:tc>
      </w:tr>
      <w:tr w:rsidR="00C27784" w:rsidRPr="003B1ACC" w:rsidTr="00C27784">
        <w:trPr>
          <w:trHeight w:val="1264"/>
        </w:trPr>
        <w:tc>
          <w:tcPr>
            <w:tcW w:w="426" w:type="dxa"/>
            <w:tcBorders>
              <w:top w:val="single" w:sz="4" w:space="0" w:color="auto"/>
              <w:left w:val="single" w:sz="4" w:space="0" w:color="auto"/>
              <w:bottom w:val="single" w:sz="4" w:space="0" w:color="auto"/>
              <w:right w:val="nil"/>
            </w:tcBorders>
            <w:shd w:val="clear" w:color="auto" w:fill="FFFFFF"/>
          </w:tcPr>
          <w:p w:rsidR="003B1ACC" w:rsidRPr="003B1ACC" w:rsidRDefault="003B1ACC" w:rsidP="003B1ACC">
            <w:pPr>
              <w:spacing w:line="240" w:lineRule="auto"/>
              <w:jc w:val="center"/>
              <w:rPr>
                <w:rFonts w:ascii="Times New Roman" w:hAnsi="Times New Roman" w:cs="Times New Roman"/>
                <w:sz w:val="24"/>
                <w:szCs w:val="24"/>
              </w:rPr>
            </w:pPr>
            <w:r w:rsidRPr="003B1ACC">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nil"/>
            </w:tcBorders>
            <w:shd w:val="clear" w:color="auto" w:fill="FFFFFF"/>
          </w:tcPr>
          <w:p w:rsidR="003B1ACC" w:rsidRPr="003B1ACC" w:rsidRDefault="003B1ACC" w:rsidP="00484BBC">
            <w:pPr>
              <w:spacing w:line="240" w:lineRule="auto"/>
              <w:jc w:val="center"/>
              <w:rPr>
                <w:rFonts w:ascii="Times New Roman" w:hAnsi="Times New Roman" w:cs="Times New Roman"/>
                <w:sz w:val="24"/>
                <w:szCs w:val="24"/>
              </w:rPr>
            </w:pPr>
            <w:proofErr w:type="spellStart"/>
            <w:r w:rsidRPr="003B1ACC">
              <w:rPr>
                <w:rFonts w:ascii="Times New Roman" w:hAnsi="Times New Roman" w:cs="Times New Roman"/>
                <w:sz w:val="24"/>
                <w:szCs w:val="24"/>
              </w:rPr>
              <w:t>РегиоСтройИнформ</w:t>
            </w:r>
            <w:proofErr w:type="spellEnd"/>
            <w:r w:rsidRPr="003B1ACC">
              <w:rPr>
                <w:rFonts w:ascii="Times New Roman" w:hAnsi="Times New Roman" w:cs="Times New Roman"/>
                <w:sz w:val="24"/>
                <w:szCs w:val="24"/>
              </w:rPr>
              <w:t xml:space="preserve"> Выпуск </w:t>
            </w:r>
            <w:r>
              <w:rPr>
                <w:rFonts w:ascii="Times New Roman" w:hAnsi="Times New Roman" w:cs="Times New Roman"/>
                <w:sz w:val="24"/>
                <w:szCs w:val="24"/>
              </w:rPr>
              <w:t>№</w:t>
            </w:r>
            <w:r w:rsidRPr="003B1ACC">
              <w:rPr>
                <w:rFonts w:ascii="Times New Roman" w:hAnsi="Times New Roman" w:cs="Times New Roman"/>
                <w:sz w:val="24"/>
                <w:szCs w:val="24"/>
              </w:rPr>
              <w:t>4 (72)</w:t>
            </w:r>
          </w:p>
        </w:tc>
        <w:tc>
          <w:tcPr>
            <w:tcW w:w="2410" w:type="dxa"/>
            <w:tcBorders>
              <w:top w:val="single" w:sz="4" w:space="0" w:color="auto"/>
              <w:left w:val="single" w:sz="4" w:space="0" w:color="auto"/>
              <w:bottom w:val="single" w:sz="4" w:space="0" w:color="auto"/>
              <w:right w:val="nil"/>
            </w:tcBorders>
            <w:shd w:val="clear" w:color="auto" w:fill="FFFFFF"/>
          </w:tcPr>
          <w:p w:rsidR="003B1ACC" w:rsidRPr="003B1ACC" w:rsidRDefault="003B1ACC" w:rsidP="003B1ACC">
            <w:pPr>
              <w:spacing w:line="240" w:lineRule="auto"/>
              <w:jc w:val="both"/>
              <w:rPr>
                <w:rFonts w:ascii="Times New Roman" w:hAnsi="Times New Roman" w:cs="Times New Roman"/>
                <w:sz w:val="24"/>
                <w:szCs w:val="24"/>
              </w:rPr>
            </w:pPr>
            <w:r w:rsidRPr="003B1ACC">
              <w:rPr>
                <w:rFonts w:ascii="Times New Roman" w:hAnsi="Times New Roman" w:cs="Times New Roman"/>
                <w:sz w:val="24"/>
                <w:szCs w:val="24"/>
              </w:rPr>
              <w:t>Текущий ремонт существующей централизованной водопроводной сети</w:t>
            </w:r>
          </w:p>
        </w:tc>
        <w:tc>
          <w:tcPr>
            <w:tcW w:w="708" w:type="dxa"/>
            <w:tcBorders>
              <w:top w:val="single" w:sz="4" w:space="0" w:color="auto"/>
              <w:left w:val="single" w:sz="4" w:space="0" w:color="auto"/>
              <w:bottom w:val="single" w:sz="4" w:space="0" w:color="auto"/>
              <w:right w:val="nil"/>
            </w:tcBorders>
            <w:shd w:val="clear" w:color="auto" w:fill="FFFFFF"/>
          </w:tcPr>
          <w:p w:rsidR="003B1ACC" w:rsidRPr="003B1ACC" w:rsidRDefault="003B1ACC" w:rsidP="003B1ACC">
            <w:pPr>
              <w:jc w:val="center"/>
              <w:rPr>
                <w:rFonts w:ascii="Times New Roman" w:hAnsi="Times New Roman" w:cs="Times New Roman"/>
                <w:sz w:val="24"/>
                <w:szCs w:val="24"/>
              </w:rPr>
            </w:pPr>
            <w:r w:rsidRPr="003B1ACC">
              <w:rPr>
                <w:rFonts w:ascii="Times New Roman" w:hAnsi="Times New Roman" w:cs="Times New Roman"/>
                <w:sz w:val="24"/>
                <w:szCs w:val="24"/>
              </w:rPr>
              <w:t>км</w:t>
            </w:r>
          </w:p>
        </w:tc>
        <w:tc>
          <w:tcPr>
            <w:tcW w:w="851" w:type="dxa"/>
            <w:tcBorders>
              <w:top w:val="single" w:sz="4" w:space="0" w:color="auto"/>
              <w:left w:val="single" w:sz="4" w:space="0" w:color="auto"/>
              <w:bottom w:val="single" w:sz="4" w:space="0" w:color="auto"/>
              <w:right w:val="nil"/>
            </w:tcBorders>
            <w:shd w:val="clear" w:color="auto" w:fill="FFFFFF"/>
          </w:tcPr>
          <w:p w:rsidR="003B1ACC" w:rsidRPr="003B1ACC" w:rsidRDefault="003B1ACC" w:rsidP="003B1ACC">
            <w:pPr>
              <w:jc w:val="center"/>
              <w:rPr>
                <w:rFonts w:ascii="Times New Roman" w:hAnsi="Times New Roman" w:cs="Times New Roman"/>
                <w:sz w:val="24"/>
                <w:szCs w:val="24"/>
              </w:rPr>
            </w:pPr>
            <w:r w:rsidRPr="003B1AC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nil"/>
            </w:tcBorders>
            <w:shd w:val="clear" w:color="auto" w:fill="FFFFFF"/>
          </w:tcPr>
          <w:p w:rsidR="003B1ACC" w:rsidRPr="003B1ACC" w:rsidRDefault="003B1ACC" w:rsidP="003B1ACC">
            <w:pPr>
              <w:jc w:val="center"/>
              <w:rPr>
                <w:rFonts w:ascii="Times New Roman" w:hAnsi="Times New Roman" w:cs="Times New Roman"/>
                <w:sz w:val="24"/>
                <w:szCs w:val="24"/>
              </w:rPr>
            </w:pPr>
            <w:r w:rsidRPr="003B1ACC">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3B1ACC" w:rsidRPr="003B1ACC" w:rsidRDefault="003B1ACC" w:rsidP="003B1ACC">
            <w:pPr>
              <w:jc w:val="center"/>
              <w:rPr>
                <w:rFonts w:ascii="Times New Roman" w:hAnsi="Times New Roman" w:cs="Times New Roman"/>
                <w:sz w:val="24"/>
                <w:szCs w:val="24"/>
              </w:rPr>
            </w:pPr>
            <w:proofErr w:type="gramStart"/>
            <w:r w:rsidRPr="003B1ACC">
              <w:rPr>
                <w:rFonts w:ascii="Times New Roman" w:hAnsi="Times New Roman" w:cs="Times New Roman"/>
                <w:sz w:val="24"/>
                <w:szCs w:val="24"/>
              </w:rPr>
              <w:t>Включен</w:t>
            </w:r>
            <w:proofErr w:type="gramEnd"/>
            <w:r w:rsidRPr="003B1ACC">
              <w:rPr>
                <w:rFonts w:ascii="Times New Roman" w:hAnsi="Times New Roman" w:cs="Times New Roman"/>
                <w:sz w:val="24"/>
                <w:szCs w:val="24"/>
              </w:rPr>
              <w:t xml:space="preserve"> в стоимость тарифа</w:t>
            </w:r>
          </w:p>
        </w:tc>
      </w:tr>
    </w:tbl>
    <w:p w:rsidR="009A1B76" w:rsidRDefault="009A1B76" w:rsidP="00C27784">
      <w:pPr>
        <w:pStyle w:val="a3"/>
        <w:ind w:right="-1" w:firstLine="709"/>
        <w:jc w:val="both"/>
        <w:rPr>
          <w:rFonts w:ascii="Times New Roman" w:hAnsi="Times New Roman" w:cs="Times New Roman"/>
          <w:sz w:val="28"/>
          <w:szCs w:val="28"/>
        </w:rPr>
      </w:pP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 xml:space="preserve">6.2. </w:t>
      </w:r>
      <w:proofErr w:type="gramStart"/>
      <w:r w:rsidRPr="00C27784">
        <w:rPr>
          <w:rFonts w:ascii="Times New Roman" w:hAnsi="Times New Roman" w:cs="Times New Roman"/>
          <w:sz w:val="28"/>
          <w:szCs w:val="28"/>
        </w:rPr>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w:t>
      </w:r>
      <w:proofErr w:type="spellStart"/>
      <w:r w:rsidRPr="00C27784">
        <w:rPr>
          <w:rFonts w:ascii="Times New Roman" w:hAnsi="Times New Roman" w:cs="Times New Roman"/>
          <w:sz w:val="28"/>
          <w:szCs w:val="28"/>
        </w:rPr>
        <w:t>нормативноправовому</w:t>
      </w:r>
      <w:proofErr w:type="spellEnd"/>
      <w:r w:rsidRPr="00C27784">
        <w:rPr>
          <w:rFonts w:ascii="Times New Roman" w:hAnsi="Times New Roman" w:cs="Times New Roman"/>
          <w:sz w:val="28"/>
          <w:szCs w:val="28"/>
        </w:rPr>
        <w:t xml:space="preserve">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C27784" w:rsidRPr="00C27784" w:rsidRDefault="00C27784" w:rsidP="00C27784">
      <w:pPr>
        <w:pStyle w:val="a3"/>
        <w:ind w:right="-1" w:firstLine="709"/>
        <w:jc w:val="both"/>
        <w:rPr>
          <w:rFonts w:ascii="Times New Roman" w:hAnsi="Times New Roman" w:cs="Times New Roman"/>
          <w:sz w:val="28"/>
          <w:szCs w:val="28"/>
        </w:rPr>
      </w:pPr>
      <w:proofErr w:type="gramStart"/>
      <w:r w:rsidRPr="00C27784">
        <w:rPr>
          <w:rFonts w:ascii="Times New Roman" w:hAnsi="Times New Roman" w:cs="Times New Roman"/>
          <w:sz w:val="28"/>
          <w:szCs w:val="28"/>
        </w:rPr>
        <w:t>Положения, приведенные в Методических рекомендациях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утвержденной Приказом Министерства регионального развития Российской Федерации от 04.10.2011 № 481 (далее - Методические рекомендации), рекомендуются к применению при составлении сметных расчетов на строительство объектов капитального строительства с использованием государственных сметных нормативов - укрупненных нормативов цены строительства (НЦС).</w:t>
      </w:r>
      <w:proofErr w:type="gramEnd"/>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 xml:space="preserve">Сметные расчеты, выполняемые с использованием НЦС, используемые при планировании инвестиций (капитальных вложений), оценки эффективности использования средств, направляемых на капитальные </w:t>
      </w:r>
      <w:r w:rsidRPr="00C27784">
        <w:rPr>
          <w:rFonts w:ascii="Times New Roman" w:hAnsi="Times New Roman" w:cs="Times New Roman"/>
          <w:sz w:val="28"/>
          <w:szCs w:val="28"/>
        </w:rPr>
        <w:lastRenderedPageBreak/>
        <w:t>вложения, подготовки технико-экономических показателей в задании на проектирование (п. 2 Методических рекомендаций).</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При применении Методических рекомендаций следует учитывать, что показатели НЦС включают в себя:</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w:t>
      </w:r>
      <w:r w:rsidRPr="00C27784">
        <w:rPr>
          <w:rFonts w:ascii="Times New Roman" w:hAnsi="Times New Roman" w:cs="Times New Roman"/>
          <w:sz w:val="28"/>
          <w:szCs w:val="28"/>
        </w:rPr>
        <w:tab/>
        <w:t>затраты на строительство объектов капитального строительства, отвечающих градостроительным и объемно-планировочным требованиям, предъявляемым к современным объектам повторно применяемого проектирования (типовая проектная документация), а также затраты на строительство индивидуальных зданий и сооружений, запроектированных с применением типовых (повторно применяемых) конструктивных решений (п. 3.1.1 Методических рекомендаций);</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w:t>
      </w:r>
      <w:r w:rsidRPr="00C27784">
        <w:rPr>
          <w:rFonts w:ascii="Times New Roman" w:hAnsi="Times New Roman" w:cs="Times New Roman"/>
          <w:sz w:val="28"/>
          <w:szCs w:val="28"/>
        </w:rPr>
        <w:tab/>
        <w:t>затраты, предусмотренные действующими нормативными документами в сфере ценообразования для выполнения работ строительстве объекта в нормальных (стандартных) условиях, не осложненных внешними факторами (п. 3.1.2 Методических рекомендаций);</w:t>
      </w:r>
    </w:p>
    <w:p w:rsidR="00C27784" w:rsidRPr="00C27784" w:rsidRDefault="00C27784" w:rsidP="00C27784">
      <w:pPr>
        <w:pStyle w:val="a3"/>
        <w:ind w:right="-1" w:firstLine="709"/>
        <w:jc w:val="both"/>
        <w:rPr>
          <w:rFonts w:ascii="Times New Roman" w:hAnsi="Times New Roman" w:cs="Times New Roman"/>
          <w:sz w:val="28"/>
          <w:szCs w:val="28"/>
        </w:rPr>
      </w:pPr>
      <w:proofErr w:type="gramStart"/>
      <w:r w:rsidRPr="00C27784">
        <w:rPr>
          <w:rFonts w:ascii="Times New Roman" w:hAnsi="Times New Roman" w:cs="Times New Roman"/>
          <w:sz w:val="28"/>
          <w:szCs w:val="28"/>
        </w:rPr>
        <w:t>-</w:t>
      </w:r>
      <w:r w:rsidRPr="00C27784">
        <w:rPr>
          <w:rFonts w:ascii="Times New Roman" w:hAnsi="Times New Roman" w:cs="Times New Roman"/>
          <w:sz w:val="28"/>
          <w:szCs w:val="28"/>
        </w:rPr>
        <w:tab/>
        <w:t>затраты на приобретение строительных материалов и оборудования, затраты на оплату труда рабочих и эксплуатацию строительных машин (механизмов), накладные расходы и сметную прибыль, затраты на строительство временных зданий и сооружений,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проведение необходимых согласований по проектным решениям, расходы на страхование</w:t>
      </w:r>
      <w:proofErr w:type="gramEnd"/>
      <w:r w:rsidRPr="00C27784">
        <w:rPr>
          <w:rFonts w:ascii="Times New Roman" w:hAnsi="Times New Roman" w:cs="Times New Roman"/>
          <w:sz w:val="28"/>
          <w:szCs w:val="28"/>
        </w:rPr>
        <w:t xml:space="preserve"> (в том числе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 (п. 3.1.3 Методических рекомендаций).</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При применении Методических рекомендаций следует учитывать, что показатели НЦС не включают в себя:</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w:t>
      </w:r>
      <w:r w:rsidRPr="00C27784">
        <w:rPr>
          <w:rFonts w:ascii="Times New Roman" w:hAnsi="Times New Roman" w:cs="Times New Roman"/>
          <w:sz w:val="28"/>
          <w:szCs w:val="28"/>
        </w:rPr>
        <w:tab/>
        <w:t>работы и затраты, связанные с отводом земель для строительства, командировочные расходы рабочих, перевозку рабочих, затраты на строительство и содержание вахтовых поселков, плату за землю и земельный налог в период строительства, плату за подключение к внешним инженерным сетям. Учет ука</w:t>
      </w:r>
      <w:r w:rsidRPr="00C27784">
        <w:rPr>
          <w:rFonts w:ascii="Times New Roman" w:hAnsi="Times New Roman" w:cs="Times New Roman"/>
          <w:sz w:val="28"/>
          <w:szCs w:val="28"/>
        </w:rPr>
        <w:softHyphen/>
        <w:t>занных затрат приводится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Государственного комитета Российской Федера</w:t>
      </w:r>
      <w:r w:rsidRPr="00C27784">
        <w:rPr>
          <w:rFonts w:ascii="Times New Roman" w:hAnsi="Times New Roman" w:cs="Times New Roman"/>
          <w:sz w:val="28"/>
          <w:szCs w:val="28"/>
        </w:rPr>
        <w:softHyphen/>
        <w:t>ции по строительству и жилищно-коммунальному комплексу от 5.03.2004 № 15/1 (п. 4.1.1 Методических рекомендаций);</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 дополнительные затраты, возникающие при особых условиях строительства (в удаленных от существующей инфраструктуры населенных пунктах (дополни</w:t>
      </w:r>
      <w:r w:rsidRPr="00C27784">
        <w:rPr>
          <w:rFonts w:ascii="Times New Roman" w:hAnsi="Times New Roman" w:cs="Times New Roman"/>
          <w:sz w:val="28"/>
          <w:szCs w:val="28"/>
        </w:rPr>
        <w:softHyphen/>
        <w:t>тельные транспортные расходы), стесненных условиях производства работ), ко</w:t>
      </w:r>
      <w:r w:rsidRPr="00C27784">
        <w:rPr>
          <w:rFonts w:ascii="Times New Roman" w:hAnsi="Times New Roman" w:cs="Times New Roman"/>
          <w:sz w:val="28"/>
          <w:szCs w:val="28"/>
        </w:rPr>
        <w:softHyphen/>
        <w:t>торые следует учитывать дополнительно. Особые условия строительства объек</w:t>
      </w:r>
      <w:r w:rsidRPr="00C27784">
        <w:rPr>
          <w:rFonts w:ascii="Times New Roman" w:hAnsi="Times New Roman" w:cs="Times New Roman"/>
          <w:sz w:val="28"/>
          <w:szCs w:val="28"/>
        </w:rPr>
        <w:softHyphen/>
        <w:t xml:space="preserve">та учитываются коэффициентами, </w:t>
      </w:r>
      <w:r w:rsidRPr="00C27784">
        <w:rPr>
          <w:rFonts w:ascii="Times New Roman" w:hAnsi="Times New Roman" w:cs="Times New Roman"/>
          <w:sz w:val="28"/>
          <w:szCs w:val="28"/>
        </w:rPr>
        <w:lastRenderedPageBreak/>
        <w:t>предусмотренными в технических частях сборников НЦС. Дополнительные транспортные расходы учитываются примене</w:t>
      </w:r>
      <w:r w:rsidRPr="00C27784">
        <w:rPr>
          <w:rFonts w:ascii="Times New Roman" w:hAnsi="Times New Roman" w:cs="Times New Roman"/>
          <w:sz w:val="28"/>
          <w:szCs w:val="28"/>
        </w:rPr>
        <w:softHyphen/>
        <w:t>нием зональных коэффициентов изменения стоимости строительства в разрезе субъекта Российской Федерации, указанных в Приложении №2 к Методическим рекомендациям (п. 4.1.2 Методических рекомендаций).</w:t>
      </w:r>
    </w:p>
    <w:p w:rsidR="003B1ACC"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При применении НЦС рекомендуется учитывать регионально-экономические, регио</w:t>
      </w:r>
      <w:r w:rsidRPr="00C27784">
        <w:rPr>
          <w:rFonts w:ascii="Times New Roman" w:hAnsi="Times New Roman" w:cs="Times New Roman"/>
          <w:sz w:val="28"/>
          <w:szCs w:val="28"/>
        </w:rPr>
        <w:softHyphen/>
        <w:t>нально-климатические, инженерно-геологические и другие условия осуществления строительства (п. 5 Методических рекомендаций).</w:t>
      </w:r>
    </w:p>
    <w:p w:rsid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Потребность в капитальных вложениях в строительство и реконструкцию объектов централизованных систем водоснабжения Муниципального образования до 203</w:t>
      </w:r>
      <w:r>
        <w:rPr>
          <w:rFonts w:ascii="Times New Roman" w:hAnsi="Times New Roman" w:cs="Times New Roman"/>
          <w:sz w:val="28"/>
          <w:szCs w:val="28"/>
        </w:rPr>
        <w:t>2</w:t>
      </w:r>
      <w:r w:rsidRPr="00C27784">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567"/>
        <w:gridCol w:w="1701"/>
        <w:gridCol w:w="1560"/>
        <w:gridCol w:w="5670"/>
      </w:tblGrid>
      <w:tr w:rsidR="00C27784" w:rsidRPr="00C27784" w:rsidTr="00C27784">
        <w:trPr>
          <w:trHeight w:val="850"/>
        </w:trPr>
        <w:tc>
          <w:tcPr>
            <w:tcW w:w="56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w:t>
            </w:r>
          </w:p>
          <w:p w:rsidR="00C27784" w:rsidRPr="00C27784" w:rsidRDefault="00C27784" w:rsidP="00C27784">
            <w:pPr>
              <w:pStyle w:val="a3"/>
              <w:ind w:right="-1"/>
              <w:jc w:val="center"/>
              <w:rPr>
                <w:rFonts w:ascii="Times New Roman" w:hAnsi="Times New Roman" w:cs="Times New Roman"/>
                <w:sz w:val="24"/>
                <w:szCs w:val="24"/>
              </w:rPr>
            </w:pPr>
            <w:proofErr w:type="gramStart"/>
            <w:r w:rsidRPr="00C27784">
              <w:rPr>
                <w:rFonts w:ascii="Times New Roman" w:hAnsi="Times New Roman" w:cs="Times New Roman"/>
                <w:b/>
                <w:bCs/>
                <w:sz w:val="24"/>
                <w:szCs w:val="24"/>
              </w:rPr>
              <w:t>п</w:t>
            </w:r>
            <w:proofErr w:type="gramEnd"/>
            <w:r w:rsidRPr="00C27784">
              <w:rPr>
                <w:rFonts w:ascii="Times New Roman" w:hAnsi="Times New Roman" w:cs="Times New Roman"/>
                <w:b/>
                <w:bCs/>
                <w:sz w:val="24"/>
                <w:szCs w:val="24"/>
              </w:rPr>
              <w:t>/п</w:t>
            </w:r>
          </w:p>
        </w:tc>
        <w:tc>
          <w:tcPr>
            <w:tcW w:w="1701"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Наименование</w:t>
            </w:r>
          </w:p>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работ</w:t>
            </w:r>
          </w:p>
        </w:tc>
        <w:tc>
          <w:tcPr>
            <w:tcW w:w="1560"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Общая</w:t>
            </w:r>
          </w:p>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стоимость,</w:t>
            </w:r>
          </w:p>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руб.</w:t>
            </w:r>
          </w:p>
        </w:tc>
        <w:tc>
          <w:tcPr>
            <w:tcW w:w="5670"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Источники</w:t>
            </w:r>
          </w:p>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финансирования</w:t>
            </w:r>
          </w:p>
        </w:tc>
      </w:tr>
      <w:tr w:rsidR="00C27784" w:rsidRPr="00C27784" w:rsidTr="00C27784">
        <w:trPr>
          <w:trHeight w:val="557"/>
        </w:trPr>
        <w:tc>
          <w:tcPr>
            <w:tcW w:w="56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1</w:t>
            </w:r>
          </w:p>
        </w:tc>
        <w:tc>
          <w:tcPr>
            <w:tcW w:w="1701"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Сценарий №1</w:t>
            </w:r>
          </w:p>
        </w:tc>
        <w:tc>
          <w:tcPr>
            <w:tcW w:w="1560"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н/д</w:t>
            </w:r>
          </w:p>
        </w:tc>
        <w:tc>
          <w:tcPr>
            <w:tcW w:w="5670"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Краевой, районный бюджет, бюджет Муници</w:t>
            </w:r>
            <w:r w:rsidRPr="00C27784">
              <w:rPr>
                <w:rFonts w:ascii="Times New Roman" w:hAnsi="Times New Roman" w:cs="Times New Roman"/>
                <w:sz w:val="24"/>
                <w:szCs w:val="24"/>
              </w:rPr>
              <w:softHyphen/>
              <w:t>пального образования,</w:t>
            </w:r>
            <w:r>
              <w:rPr>
                <w:rFonts w:ascii="Times New Roman" w:hAnsi="Times New Roman" w:cs="Times New Roman"/>
                <w:sz w:val="24"/>
                <w:szCs w:val="24"/>
              </w:rPr>
              <w:t xml:space="preserve"> </w:t>
            </w:r>
            <w:r w:rsidRPr="00C27784">
              <w:rPr>
                <w:rFonts w:ascii="Times New Roman" w:hAnsi="Times New Roman" w:cs="Times New Roman"/>
                <w:sz w:val="24"/>
                <w:szCs w:val="24"/>
              </w:rPr>
              <w:t>привлеченные средства</w:t>
            </w:r>
          </w:p>
        </w:tc>
      </w:tr>
      <w:tr w:rsidR="00C27784" w:rsidRPr="00C27784" w:rsidTr="00C27784">
        <w:trPr>
          <w:trHeight w:val="576"/>
        </w:trPr>
        <w:tc>
          <w:tcPr>
            <w:tcW w:w="567" w:type="dxa"/>
            <w:tcBorders>
              <w:top w:val="single" w:sz="4" w:space="0" w:color="auto"/>
              <w:left w:val="single" w:sz="4" w:space="0" w:color="auto"/>
              <w:bottom w:val="single" w:sz="4" w:space="0" w:color="auto"/>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Сценарий №2</w:t>
            </w:r>
          </w:p>
        </w:tc>
        <w:tc>
          <w:tcPr>
            <w:tcW w:w="1560" w:type="dxa"/>
            <w:tcBorders>
              <w:top w:val="single" w:sz="4" w:space="0" w:color="auto"/>
              <w:left w:val="single" w:sz="4" w:space="0" w:color="auto"/>
              <w:bottom w:val="single" w:sz="4" w:space="0" w:color="auto"/>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Cs/>
                <w:sz w:val="24"/>
                <w:szCs w:val="24"/>
              </w:rPr>
              <w:t>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Краевой, районный бюджет, бюджет Муници</w:t>
            </w:r>
            <w:r w:rsidRPr="00C27784">
              <w:rPr>
                <w:rFonts w:ascii="Times New Roman" w:hAnsi="Times New Roman" w:cs="Times New Roman"/>
                <w:sz w:val="24"/>
                <w:szCs w:val="24"/>
              </w:rPr>
              <w:softHyphen/>
              <w:t>пального образования,</w:t>
            </w:r>
            <w:r>
              <w:rPr>
                <w:rFonts w:ascii="Times New Roman" w:hAnsi="Times New Roman" w:cs="Times New Roman"/>
                <w:sz w:val="24"/>
                <w:szCs w:val="24"/>
              </w:rPr>
              <w:t xml:space="preserve"> </w:t>
            </w:r>
            <w:r w:rsidRPr="00C27784">
              <w:rPr>
                <w:rFonts w:ascii="Times New Roman" w:hAnsi="Times New Roman" w:cs="Times New Roman"/>
                <w:sz w:val="24"/>
                <w:szCs w:val="24"/>
              </w:rPr>
              <w:t>привлеченные средства</w:t>
            </w:r>
          </w:p>
        </w:tc>
      </w:tr>
    </w:tbl>
    <w:p w:rsidR="00C27784" w:rsidRDefault="00C27784" w:rsidP="00C27784">
      <w:pPr>
        <w:pStyle w:val="a3"/>
        <w:ind w:right="-1" w:firstLine="709"/>
        <w:jc w:val="both"/>
        <w:rPr>
          <w:rFonts w:ascii="Times New Roman" w:hAnsi="Times New Roman" w:cs="Times New Roman"/>
          <w:sz w:val="28"/>
          <w:szCs w:val="28"/>
        </w:rPr>
      </w:pP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Оценка величины необходимых капитальных вложений в строительство и реконструк</w:t>
      </w:r>
      <w:r w:rsidRPr="00C27784">
        <w:rPr>
          <w:rFonts w:ascii="Times New Roman" w:hAnsi="Times New Roman" w:cs="Times New Roman"/>
          <w:sz w:val="28"/>
          <w:szCs w:val="28"/>
        </w:rPr>
        <w:softHyphen/>
        <w:t>цию объектов централизованных систем водоснабжения, выполнена на основании ук</w:t>
      </w:r>
      <w:r w:rsidRPr="00C27784">
        <w:rPr>
          <w:rFonts w:ascii="Times New Roman" w:hAnsi="Times New Roman" w:cs="Times New Roman"/>
          <w:sz w:val="28"/>
          <w:szCs w:val="28"/>
        </w:rPr>
        <w:softHyphen/>
        <w:t>рупненных сметных нормативов для объектов непроизводственного назначения и ин</w:t>
      </w:r>
      <w:r w:rsidRPr="00C27784">
        <w:rPr>
          <w:rFonts w:ascii="Times New Roman" w:hAnsi="Times New Roman" w:cs="Times New Roman"/>
          <w:sz w:val="28"/>
          <w:szCs w:val="28"/>
        </w:rPr>
        <w:softHyphen/>
        <w:t>женерной инфраструктуры, утвержденных федеральным органом исполнительной вла</w:t>
      </w:r>
      <w:r w:rsidRPr="00C27784">
        <w:rPr>
          <w:rFonts w:ascii="Times New Roman" w:hAnsi="Times New Roman" w:cs="Times New Roman"/>
          <w:sz w:val="28"/>
          <w:szCs w:val="28"/>
        </w:rPr>
        <w:softHyphen/>
        <w:t>сти, осуществляющим функции по выработке государственной политики и нормативно</w:t>
      </w:r>
      <w:r w:rsidRPr="00C27784">
        <w:rPr>
          <w:rFonts w:ascii="Times New Roman" w:hAnsi="Times New Roman" w:cs="Times New Roman"/>
          <w:sz w:val="28"/>
          <w:szCs w:val="28"/>
        </w:rPr>
        <w:softHyphen/>
      </w:r>
      <w:r>
        <w:rPr>
          <w:rFonts w:ascii="Times New Roman" w:hAnsi="Times New Roman" w:cs="Times New Roman"/>
          <w:sz w:val="28"/>
          <w:szCs w:val="28"/>
        </w:rPr>
        <w:t xml:space="preserve"> </w:t>
      </w:r>
      <w:r w:rsidRPr="00C27784">
        <w:rPr>
          <w:rFonts w:ascii="Times New Roman" w:hAnsi="Times New Roman" w:cs="Times New Roman"/>
          <w:sz w:val="28"/>
          <w:szCs w:val="28"/>
        </w:rPr>
        <w:t>правовому регулированию в сфере.</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Примечание: Стоимость капитального ремонта, реконструкции определена с учетом затрат на временные здания и сооружения 1,2%, непредвиденные затраты 1% и НДС 18%.</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Стоимость строительства определена с учетом затрат на временные здания и соору</w:t>
      </w:r>
      <w:r w:rsidRPr="00C27784">
        <w:rPr>
          <w:rFonts w:ascii="Times New Roman" w:hAnsi="Times New Roman" w:cs="Times New Roman"/>
          <w:sz w:val="28"/>
          <w:szCs w:val="28"/>
        </w:rPr>
        <w:softHyphen/>
        <w:t>жения, на зимнее удорожание, на страхование, на проектно-изыскательские работы, на технологическое подключение, на непредвиденные затраты и НДС.</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Оценка величины необходимых капитальных вложений в строительство и реконструк</w:t>
      </w:r>
      <w:r w:rsidRPr="00C27784">
        <w:rPr>
          <w:rFonts w:ascii="Times New Roman" w:hAnsi="Times New Roman" w:cs="Times New Roman"/>
          <w:sz w:val="28"/>
          <w:szCs w:val="28"/>
        </w:rPr>
        <w:softHyphen/>
        <w:t>цию объектов централизованных систем водоснабжения, выполненную на основании:</w:t>
      </w:r>
    </w:p>
    <w:p w:rsidR="00C27784" w:rsidRDefault="00C27784" w:rsidP="00C27784">
      <w:pPr>
        <w:pStyle w:val="a3"/>
        <w:numPr>
          <w:ilvl w:val="0"/>
          <w:numId w:val="15"/>
        </w:numPr>
        <w:ind w:left="0" w:right="-1" w:firstLine="709"/>
        <w:jc w:val="both"/>
        <w:rPr>
          <w:rFonts w:ascii="Times New Roman" w:hAnsi="Times New Roman" w:cs="Times New Roman"/>
          <w:sz w:val="28"/>
          <w:szCs w:val="28"/>
        </w:rPr>
      </w:pPr>
      <w:r w:rsidRPr="00C27784">
        <w:rPr>
          <w:rFonts w:ascii="Times New Roman" w:hAnsi="Times New Roman" w:cs="Times New Roman"/>
          <w:sz w:val="28"/>
          <w:szCs w:val="28"/>
        </w:rPr>
        <w:t>Пособие по водоснабжению и канализации городских и сельских поселений (к СНиП 2 07.01-89).</w:t>
      </w:r>
    </w:p>
    <w:p w:rsidR="00C27784" w:rsidRDefault="00C27784" w:rsidP="00C27784">
      <w:pPr>
        <w:pStyle w:val="a3"/>
        <w:numPr>
          <w:ilvl w:val="0"/>
          <w:numId w:val="15"/>
        </w:numPr>
        <w:ind w:left="0" w:right="-1" w:firstLine="709"/>
        <w:jc w:val="both"/>
        <w:rPr>
          <w:rFonts w:ascii="Times New Roman" w:hAnsi="Times New Roman" w:cs="Times New Roman"/>
          <w:sz w:val="28"/>
          <w:szCs w:val="28"/>
        </w:rPr>
      </w:pPr>
      <w:proofErr w:type="spellStart"/>
      <w:r w:rsidRPr="00C27784">
        <w:rPr>
          <w:rFonts w:ascii="Times New Roman" w:hAnsi="Times New Roman" w:cs="Times New Roman"/>
          <w:sz w:val="28"/>
          <w:szCs w:val="28"/>
        </w:rPr>
        <w:t>РегиоСтройИнформ</w:t>
      </w:r>
      <w:proofErr w:type="spellEnd"/>
      <w:r w:rsidRPr="00C27784">
        <w:rPr>
          <w:rFonts w:ascii="Times New Roman" w:hAnsi="Times New Roman" w:cs="Times New Roman"/>
          <w:sz w:val="28"/>
          <w:szCs w:val="28"/>
        </w:rPr>
        <w:t xml:space="preserve">. Ежеквартальный информационный бюллетень Выпуск </w:t>
      </w:r>
      <w:r w:rsidRPr="00C27784">
        <w:rPr>
          <w:rFonts w:ascii="Times New Roman" w:hAnsi="Times New Roman" w:cs="Times New Roman"/>
          <w:sz w:val="28"/>
          <w:szCs w:val="28"/>
          <w:lang w:val="en-US"/>
        </w:rPr>
        <w:t>N</w:t>
      </w:r>
      <w:r w:rsidRPr="00C27784">
        <w:rPr>
          <w:rFonts w:ascii="Times New Roman" w:hAnsi="Times New Roman" w:cs="Times New Roman"/>
          <w:sz w:val="28"/>
          <w:szCs w:val="28"/>
        </w:rPr>
        <w:t>°3(72). Октябрь-декабрь 2013 года. Министерство строительства Хабаровского края. Управление ценообразования и сметного нормирования;</w:t>
      </w:r>
    </w:p>
    <w:p w:rsidR="00C27784" w:rsidRDefault="00C27784" w:rsidP="00C27784">
      <w:pPr>
        <w:pStyle w:val="a3"/>
        <w:numPr>
          <w:ilvl w:val="0"/>
          <w:numId w:val="15"/>
        </w:numPr>
        <w:ind w:left="0" w:right="-1" w:firstLine="709"/>
        <w:jc w:val="both"/>
        <w:rPr>
          <w:rFonts w:ascii="Times New Roman" w:hAnsi="Times New Roman" w:cs="Times New Roman"/>
          <w:sz w:val="28"/>
          <w:szCs w:val="28"/>
        </w:rPr>
      </w:pPr>
      <w:r w:rsidRPr="00C27784">
        <w:rPr>
          <w:rFonts w:ascii="Times New Roman" w:hAnsi="Times New Roman" w:cs="Times New Roman"/>
          <w:sz w:val="28"/>
          <w:szCs w:val="28"/>
        </w:rPr>
        <w:t>Сборник укрупненных показателей базисной стоимости на виды работ (УПБСВР);</w:t>
      </w:r>
    </w:p>
    <w:p w:rsidR="00C27784" w:rsidRDefault="00C27784" w:rsidP="00C27784">
      <w:pPr>
        <w:pStyle w:val="a3"/>
        <w:numPr>
          <w:ilvl w:val="0"/>
          <w:numId w:val="15"/>
        </w:numPr>
        <w:ind w:left="0" w:right="-1" w:firstLine="709"/>
        <w:jc w:val="both"/>
        <w:rPr>
          <w:rFonts w:ascii="Times New Roman" w:hAnsi="Times New Roman" w:cs="Times New Roman"/>
          <w:sz w:val="28"/>
          <w:szCs w:val="28"/>
        </w:rPr>
      </w:pPr>
      <w:r w:rsidRPr="00C27784">
        <w:rPr>
          <w:rFonts w:ascii="Times New Roman" w:hAnsi="Times New Roman" w:cs="Times New Roman"/>
          <w:sz w:val="28"/>
          <w:szCs w:val="28"/>
        </w:rPr>
        <w:lastRenderedPageBreak/>
        <w:t xml:space="preserve">Государственные сметные нормативы - укрупненные нормативы </w:t>
      </w:r>
      <w:proofErr w:type="gramStart"/>
      <w:r w:rsidRPr="00C27784">
        <w:rPr>
          <w:rFonts w:ascii="Times New Roman" w:hAnsi="Times New Roman" w:cs="Times New Roman"/>
          <w:sz w:val="28"/>
          <w:szCs w:val="28"/>
        </w:rPr>
        <w:t>цены строи</w:t>
      </w:r>
      <w:r w:rsidRPr="00C27784">
        <w:rPr>
          <w:rFonts w:ascii="Times New Roman" w:hAnsi="Times New Roman" w:cs="Times New Roman"/>
          <w:sz w:val="28"/>
          <w:szCs w:val="28"/>
        </w:rPr>
        <w:softHyphen/>
        <w:t>тельства различных видов объектов капитального строительства непроизводст</w:t>
      </w:r>
      <w:r w:rsidRPr="00C27784">
        <w:rPr>
          <w:rFonts w:ascii="Times New Roman" w:hAnsi="Times New Roman" w:cs="Times New Roman"/>
          <w:sz w:val="28"/>
          <w:szCs w:val="28"/>
        </w:rPr>
        <w:softHyphen/>
        <w:t>венного назначения</w:t>
      </w:r>
      <w:proofErr w:type="gramEnd"/>
      <w:r w:rsidRPr="00C27784">
        <w:rPr>
          <w:rFonts w:ascii="Times New Roman" w:hAnsi="Times New Roman" w:cs="Times New Roman"/>
          <w:sz w:val="28"/>
          <w:szCs w:val="28"/>
        </w:rPr>
        <w:t xml:space="preserve"> и инженерной инфраструктуры (НЦС);</w:t>
      </w:r>
    </w:p>
    <w:p w:rsidR="00C27784" w:rsidRDefault="00C27784" w:rsidP="00C27784">
      <w:pPr>
        <w:pStyle w:val="a3"/>
        <w:numPr>
          <w:ilvl w:val="0"/>
          <w:numId w:val="15"/>
        </w:numPr>
        <w:ind w:left="0" w:right="-1" w:firstLine="709"/>
        <w:jc w:val="both"/>
        <w:rPr>
          <w:rFonts w:ascii="Times New Roman" w:hAnsi="Times New Roman" w:cs="Times New Roman"/>
          <w:sz w:val="28"/>
          <w:szCs w:val="28"/>
        </w:rPr>
      </w:pPr>
      <w:r w:rsidRPr="00C27784">
        <w:rPr>
          <w:rFonts w:ascii="Times New Roman" w:hAnsi="Times New Roman" w:cs="Times New Roman"/>
          <w:sz w:val="28"/>
          <w:szCs w:val="28"/>
        </w:rPr>
        <w:t>Индексы изменения сметной стоимости строительно-монтажных и пусконала</w:t>
      </w:r>
      <w:r w:rsidRPr="00C27784">
        <w:rPr>
          <w:rFonts w:ascii="Times New Roman" w:hAnsi="Times New Roman" w:cs="Times New Roman"/>
          <w:sz w:val="28"/>
          <w:szCs w:val="28"/>
        </w:rPr>
        <w:softHyphen/>
        <w:t>дочных работ по объектам строительства, определяемых с применением феде</w:t>
      </w:r>
      <w:r w:rsidRPr="00C27784">
        <w:rPr>
          <w:rFonts w:ascii="Times New Roman" w:hAnsi="Times New Roman" w:cs="Times New Roman"/>
          <w:sz w:val="28"/>
          <w:szCs w:val="28"/>
        </w:rPr>
        <w:softHyphen/>
        <w:t>ральных и территориальных единичных расценок, на 4 квартал 2012 года. При</w:t>
      </w:r>
      <w:r w:rsidRPr="00C27784">
        <w:rPr>
          <w:rFonts w:ascii="Times New Roman" w:hAnsi="Times New Roman" w:cs="Times New Roman"/>
          <w:sz w:val="28"/>
          <w:szCs w:val="28"/>
        </w:rPr>
        <w:softHyphen/>
        <w:t>ложение 1 к письму Госстроя от 03.12.2012 №2836-ИП/12/ГС;</w:t>
      </w:r>
    </w:p>
    <w:p w:rsidR="00C27784" w:rsidRPr="00C27784" w:rsidRDefault="00C27784" w:rsidP="00C27784">
      <w:pPr>
        <w:pStyle w:val="a3"/>
        <w:numPr>
          <w:ilvl w:val="0"/>
          <w:numId w:val="15"/>
        </w:numPr>
        <w:ind w:left="0" w:right="-1" w:firstLine="709"/>
        <w:jc w:val="both"/>
        <w:rPr>
          <w:rFonts w:ascii="Times New Roman" w:hAnsi="Times New Roman" w:cs="Times New Roman"/>
          <w:sz w:val="28"/>
          <w:szCs w:val="28"/>
        </w:rPr>
      </w:pPr>
      <w:r w:rsidRPr="00C27784">
        <w:rPr>
          <w:rFonts w:ascii="Times New Roman" w:hAnsi="Times New Roman" w:cs="Times New Roman"/>
          <w:sz w:val="28"/>
          <w:szCs w:val="28"/>
        </w:rPr>
        <w:t>Индексы цен производителей по видам экономической деятельности. Инвести</w:t>
      </w:r>
      <w:r w:rsidRPr="00C27784">
        <w:rPr>
          <w:rFonts w:ascii="Times New Roman" w:hAnsi="Times New Roman" w:cs="Times New Roman"/>
          <w:sz w:val="28"/>
          <w:szCs w:val="28"/>
        </w:rPr>
        <w:softHyphen/>
        <w:t>ции в основной капитал (капитальные вложения) строительство. Минэкономраз</w:t>
      </w:r>
      <w:r w:rsidRPr="00C27784">
        <w:rPr>
          <w:rFonts w:ascii="Times New Roman" w:hAnsi="Times New Roman" w:cs="Times New Roman"/>
          <w:sz w:val="28"/>
          <w:szCs w:val="28"/>
        </w:rPr>
        <w:softHyphen/>
        <w:t>вития РФ</w:t>
      </w:r>
    </w:p>
    <w:p w:rsidR="00C27784" w:rsidRPr="00C27784" w:rsidRDefault="00C27784" w:rsidP="00C27784">
      <w:pPr>
        <w:pStyle w:val="a3"/>
        <w:ind w:right="-1"/>
        <w:jc w:val="both"/>
        <w:rPr>
          <w:rFonts w:ascii="Times New Roman" w:hAnsi="Times New Roman" w:cs="Times New Roman"/>
          <w:sz w:val="28"/>
          <w:szCs w:val="28"/>
        </w:rPr>
      </w:pPr>
    </w:p>
    <w:p w:rsidR="00C27784" w:rsidRPr="00C27784" w:rsidRDefault="00C27784" w:rsidP="00C27784">
      <w:pPr>
        <w:pStyle w:val="a3"/>
        <w:ind w:right="-1"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7. </w:t>
      </w:r>
      <w:r w:rsidRPr="00C27784">
        <w:rPr>
          <w:rFonts w:ascii="Times New Roman" w:hAnsi="Times New Roman" w:cs="Times New Roman"/>
          <w:b/>
          <w:bCs/>
          <w:sz w:val="28"/>
          <w:szCs w:val="28"/>
        </w:rPr>
        <w:t>Целевые показатели развития централизованных систем водоснабжения.</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7.1. Показатели качества соответственно горячей и питьевой воды.</w:t>
      </w:r>
    </w:p>
    <w:p w:rsidR="00C27784" w:rsidRPr="00C27784" w:rsidRDefault="00C27784" w:rsidP="00C27784">
      <w:pPr>
        <w:pStyle w:val="a3"/>
        <w:ind w:right="-1" w:firstLine="709"/>
        <w:jc w:val="both"/>
        <w:rPr>
          <w:rFonts w:ascii="Times New Roman" w:hAnsi="Times New Roman" w:cs="Times New Roman"/>
          <w:sz w:val="28"/>
          <w:szCs w:val="28"/>
        </w:rPr>
      </w:pPr>
      <w:proofErr w:type="gramStart"/>
      <w:r w:rsidRPr="00C27784">
        <w:rPr>
          <w:rFonts w:ascii="Times New Roman" w:hAnsi="Times New Roman" w:cs="Times New Roman"/>
          <w:sz w:val="28"/>
          <w:szCs w:val="28"/>
        </w:rPr>
        <w:t>Требования к качеству и безопасности воды, подаваемой с использованием централи</w:t>
      </w:r>
      <w:r w:rsidRPr="00C27784">
        <w:rPr>
          <w:rFonts w:ascii="Times New Roman" w:hAnsi="Times New Roman" w:cs="Times New Roman"/>
          <w:sz w:val="28"/>
          <w:szCs w:val="28"/>
        </w:rPr>
        <w:softHyphen/>
        <w:t>зованных и нецентрализованных систем горячего водоснабжения, холодного водо</w:t>
      </w:r>
      <w:r w:rsidRPr="00C27784">
        <w:rPr>
          <w:rFonts w:ascii="Times New Roman" w:hAnsi="Times New Roman" w:cs="Times New Roman"/>
          <w:sz w:val="28"/>
          <w:szCs w:val="28"/>
        </w:rPr>
        <w:softHyphen/>
        <w:t>снабжения, в том числе открытых систем теплоснабжения (горячего водоснабжения), устанавливаются законодательством Российской Федерации в области обеспечения санитарно-эпидемиологического благополучия населения и законодательством о тех</w:t>
      </w:r>
      <w:r w:rsidRPr="00C27784">
        <w:rPr>
          <w:rFonts w:ascii="Times New Roman" w:hAnsi="Times New Roman" w:cs="Times New Roman"/>
          <w:sz w:val="28"/>
          <w:szCs w:val="28"/>
        </w:rPr>
        <w:softHyphen/>
        <w:t xml:space="preserve">ническом регулировании (п. 3 ст. 1 Федерального закона от 07.12.2011 </w:t>
      </w:r>
      <w:r w:rsidRPr="00C27784">
        <w:rPr>
          <w:rFonts w:ascii="Times New Roman" w:hAnsi="Times New Roman" w:cs="Times New Roman"/>
          <w:sz w:val="28"/>
          <w:szCs w:val="28"/>
          <w:lang w:val="en-US"/>
        </w:rPr>
        <w:t>N</w:t>
      </w:r>
      <w:r w:rsidRPr="00C27784">
        <w:rPr>
          <w:rFonts w:ascii="Times New Roman" w:hAnsi="Times New Roman" w:cs="Times New Roman"/>
          <w:sz w:val="28"/>
          <w:szCs w:val="28"/>
        </w:rPr>
        <w:t xml:space="preserve"> 416-ФЗ «О водоснабжении и водоотведении»).</w:t>
      </w:r>
      <w:proofErr w:type="gramEnd"/>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Отношения в сфере горячего водоснабжения, осуществляемого с использованием от</w:t>
      </w:r>
      <w:r w:rsidRPr="00C27784">
        <w:rPr>
          <w:rFonts w:ascii="Times New Roman" w:hAnsi="Times New Roman" w:cs="Times New Roman"/>
          <w:sz w:val="28"/>
          <w:szCs w:val="28"/>
        </w:rPr>
        <w:softHyphen/>
        <w:t>крытых систем теплоснабжения (горячего водоснабжения), регулируются Федераль</w:t>
      </w:r>
      <w:r w:rsidRPr="00C27784">
        <w:rPr>
          <w:rFonts w:ascii="Times New Roman" w:hAnsi="Times New Roman" w:cs="Times New Roman"/>
          <w:sz w:val="28"/>
          <w:szCs w:val="28"/>
        </w:rPr>
        <w:softHyphen/>
        <w:t xml:space="preserve">ным законом от 27 июля 2010 года </w:t>
      </w:r>
      <w:r w:rsidRPr="00C27784">
        <w:rPr>
          <w:rFonts w:ascii="Times New Roman" w:hAnsi="Times New Roman" w:cs="Times New Roman"/>
          <w:sz w:val="28"/>
          <w:szCs w:val="28"/>
          <w:lang w:val="en-US"/>
        </w:rPr>
        <w:t>N</w:t>
      </w:r>
      <w:r w:rsidRPr="00C27784">
        <w:rPr>
          <w:rFonts w:ascii="Times New Roman" w:hAnsi="Times New Roman" w:cs="Times New Roman"/>
          <w:sz w:val="28"/>
          <w:szCs w:val="28"/>
        </w:rPr>
        <w:t xml:space="preserve"> 190-ФЗ «О теплоснабжении», за исключением от</w:t>
      </w:r>
      <w:r w:rsidRPr="00C27784">
        <w:rPr>
          <w:rFonts w:ascii="Times New Roman" w:hAnsi="Times New Roman" w:cs="Times New Roman"/>
          <w:sz w:val="28"/>
          <w:szCs w:val="28"/>
        </w:rPr>
        <w:softHyphen/>
        <w:t xml:space="preserve">ношений, связанных с обеспечением качества и безопасности горячей воды (п. 4 ст. 1 Федерального закона от 07.12.2011 </w:t>
      </w:r>
      <w:r w:rsidRPr="00C27784">
        <w:rPr>
          <w:rFonts w:ascii="Times New Roman" w:hAnsi="Times New Roman" w:cs="Times New Roman"/>
          <w:sz w:val="28"/>
          <w:szCs w:val="28"/>
          <w:lang w:val="en-US"/>
        </w:rPr>
        <w:t>N</w:t>
      </w:r>
      <w:r w:rsidRPr="00C27784">
        <w:rPr>
          <w:rFonts w:ascii="Times New Roman" w:hAnsi="Times New Roman" w:cs="Times New Roman"/>
          <w:sz w:val="28"/>
          <w:szCs w:val="28"/>
        </w:rPr>
        <w:t xml:space="preserve"> 416-ФЗ «О водоснабжении и водоотведении»).</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Качество и безопасность воды (далее - качество воды) - совокупность показателей, ха</w:t>
      </w:r>
      <w:r w:rsidRPr="00C27784">
        <w:rPr>
          <w:rFonts w:ascii="Times New Roman" w:hAnsi="Times New Roman" w:cs="Times New Roman"/>
          <w:sz w:val="28"/>
          <w:szCs w:val="28"/>
        </w:rPr>
        <w:softHyphen/>
        <w:t xml:space="preserve">рактеризующих физические, химические, бактериологические, органолептические и другие свойства воды, в том числе ее температуру (п. 10 ст. 2 Федерального закона от 07.12.2011 </w:t>
      </w:r>
      <w:r w:rsidRPr="00C27784">
        <w:rPr>
          <w:rFonts w:ascii="Times New Roman" w:hAnsi="Times New Roman" w:cs="Times New Roman"/>
          <w:sz w:val="28"/>
          <w:szCs w:val="28"/>
          <w:lang w:val="en-US"/>
        </w:rPr>
        <w:t>N</w:t>
      </w:r>
      <w:r w:rsidRPr="00C27784">
        <w:rPr>
          <w:rFonts w:ascii="Times New Roman" w:hAnsi="Times New Roman" w:cs="Times New Roman"/>
          <w:sz w:val="28"/>
          <w:szCs w:val="28"/>
        </w:rPr>
        <w:t xml:space="preserve"> 416-ФЗ «О водоснабжении и водоотведении»).</w:t>
      </w:r>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В соответствии с Федеральным законом «О санитарно-эпидемиологическом благопо</w:t>
      </w:r>
      <w:r w:rsidRPr="00C27784">
        <w:rPr>
          <w:rFonts w:ascii="Times New Roman" w:hAnsi="Times New Roman" w:cs="Times New Roman"/>
          <w:sz w:val="28"/>
          <w:szCs w:val="28"/>
        </w:rPr>
        <w:softHyphen/>
        <w:t>лучии населения» за качеством питьевой воды должен осуществляться государствен</w:t>
      </w:r>
      <w:r w:rsidRPr="00C27784">
        <w:rPr>
          <w:rFonts w:ascii="Times New Roman" w:hAnsi="Times New Roman" w:cs="Times New Roman"/>
          <w:sz w:val="28"/>
          <w:szCs w:val="28"/>
        </w:rPr>
        <w:softHyphen/>
        <w:t>ный санитарно-эпидемиологический надзор и производственный контроль (п. 4.1 Са</w:t>
      </w:r>
      <w:proofErr w:type="gramStart"/>
      <w:r w:rsidRPr="00C27784">
        <w:rPr>
          <w:rFonts w:ascii="Times New Roman" w:hAnsi="Times New Roman" w:cs="Times New Roman"/>
          <w:sz w:val="28"/>
          <w:szCs w:val="28"/>
        </w:rPr>
        <w:t>н-</w:t>
      </w:r>
      <w:proofErr w:type="gramEnd"/>
      <w:r w:rsidRPr="00C27784">
        <w:rPr>
          <w:rFonts w:ascii="Times New Roman" w:hAnsi="Times New Roman" w:cs="Times New Roman"/>
          <w:sz w:val="28"/>
          <w:szCs w:val="28"/>
        </w:rPr>
        <w:t xml:space="preserve"> </w:t>
      </w:r>
      <w:proofErr w:type="spellStart"/>
      <w:r w:rsidRPr="00C27784">
        <w:rPr>
          <w:rFonts w:ascii="Times New Roman" w:hAnsi="Times New Roman" w:cs="Times New Roman"/>
          <w:sz w:val="28"/>
          <w:szCs w:val="28"/>
        </w:rPr>
        <w:t>ПиН</w:t>
      </w:r>
      <w:proofErr w:type="spellEnd"/>
      <w:r w:rsidRPr="00C27784">
        <w:rPr>
          <w:rFonts w:ascii="Times New Roman" w:hAnsi="Times New Roman" w:cs="Times New Roman"/>
          <w:sz w:val="28"/>
          <w:szCs w:val="28"/>
        </w:rPr>
        <w:t xml:space="preserve"> 2.1.4.1074-01. Питьевая вода. Гигиенические требования к качеству воды центра</w:t>
      </w:r>
      <w:r w:rsidRPr="00C27784">
        <w:rPr>
          <w:rFonts w:ascii="Times New Roman" w:hAnsi="Times New Roman" w:cs="Times New Roman"/>
          <w:sz w:val="28"/>
          <w:szCs w:val="28"/>
        </w:rPr>
        <w:softHyphen/>
        <w:t xml:space="preserve">лизованных систем питьевого водоснабжения. </w:t>
      </w:r>
      <w:proofErr w:type="gramStart"/>
      <w:r w:rsidRPr="00C27784">
        <w:rPr>
          <w:rFonts w:ascii="Times New Roman" w:hAnsi="Times New Roman" w:cs="Times New Roman"/>
          <w:sz w:val="28"/>
          <w:szCs w:val="28"/>
        </w:rPr>
        <w:t>Контроль качества).</w:t>
      </w:r>
      <w:proofErr w:type="gramEnd"/>
    </w:p>
    <w:p w:rsidR="00C27784" w:rsidRPr="00C27784" w:rsidRDefault="00C27784" w:rsidP="00C27784">
      <w:pPr>
        <w:pStyle w:val="a3"/>
        <w:ind w:right="-1" w:firstLine="709"/>
        <w:jc w:val="both"/>
        <w:rPr>
          <w:rFonts w:ascii="Times New Roman" w:hAnsi="Times New Roman" w:cs="Times New Roman"/>
          <w:sz w:val="28"/>
          <w:szCs w:val="28"/>
        </w:rPr>
      </w:pPr>
      <w:r w:rsidRPr="00C27784">
        <w:rPr>
          <w:rFonts w:ascii="Times New Roman" w:hAnsi="Times New Roman" w:cs="Times New Roman"/>
          <w:sz w:val="28"/>
          <w:szCs w:val="28"/>
        </w:rPr>
        <w:t>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w:t>
      </w:r>
    </w:p>
    <w:p w:rsidR="00C27784" w:rsidRPr="00C27784" w:rsidRDefault="00C27784" w:rsidP="00C27784">
      <w:pPr>
        <w:pStyle w:val="a3"/>
        <w:ind w:right="-1" w:firstLine="709"/>
        <w:jc w:val="both"/>
        <w:rPr>
          <w:rFonts w:ascii="Times New Roman" w:hAnsi="Times New Roman" w:cs="Times New Roman"/>
          <w:sz w:val="28"/>
          <w:szCs w:val="28"/>
        </w:rPr>
      </w:pPr>
      <w:proofErr w:type="gramStart"/>
      <w:r w:rsidRPr="00C27784">
        <w:rPr>
          <w:rFonts w:ascii="Times New Roman" w:hAnsi="Times New Roman" w:cs="Times New Roman"/>
          <w:sz w:val="28"/>
          <w:szCs w:val="28"/>
        </w:rPr>
        <w:lastRenderedPageBreak/>
        <w:t>Индивидуальный предприниматель или юридическое лицо, осуществляющее эксплуа</w:t>
      </w:r>
      <w:r w:rsidRPr="00C27784">
        <w:rPr>
          <w:rFonts w:ascii="Times New Roman" w:hAnsi="Times New Roman" w:cs="Times New Roman"/>
          <w:sz w:val="28"/>
          <w:szCs w:val="28"/>
        </w:rPr>
        <w:softHyphen/>
        <w:t>тацию системы водоснабжения, в соответствии с рабочей программой постоянно кон</w:t>
      </w:r>
      <w:r w:rsidRPr="00C27784">
        <w:rPr>
          <w:rFonts w:ascii="Times New Roman" w:hAnsi="Times New Roman" w:cs="Times New Roman"/>
          <w:sz w:val="28"/>
          <w:szCs w:val="28"/>
        </w:rPr>
        <w:softHyphen/>
        <w:t xml:space="preserve">тролирует качество воды в местах водозабора, </w:t>
      </w:r>
      <w:r>
        <w:rPr>
          <w:rFonts w:ascii="Times New Roman" w:hAnsi="Times New Roman" w:cs="Times New Roman"/>
          <w:sz w:val="28"/>
          <w:szCs w:val="28"/>
        </w:rPr>
        <w:t>перед поступлением в распредели</w:t>
      </w:r>
      <w:r w:rsidRPr="00C27784">
        <w:rPr>
          <w:rFonts w:ascii="Times New Roman" w:hAnsi="Times New Roman" w:cs="Times New Roman"/>
          <w:sz w:val="28"/>
          <w:szCs w:val="28"/>
        </w:rPr>
        <w:t xml:space="preserve">тельную сеть, а также в точках </w:t>
      </w:r>
      <w:proofErr w:type="spellStart"/>
      <w:r w:rsidRPr="00C27784">
        <w:rPr>
          <w:rFonts w:ascii="Times New Roman" w:hAnsi="Times New Roman" w:cs="Times New Roman"/>
          <w:sz w:val="28"/>
          <w:szCs w:val="28"/>
        </w:rPr>
        <w:t>водоразбора</w:t>
      </w:r>
      <w:proofErr w:type="spellEnd"/>
      <w:r w:rsidRPr="00C27784">
        <w:rPr>
          <w:rFonts w:ascii="Times New Roman" w:hAnsi="Times New Roman" w:cs="Times New Roman"/>
          <w:sz w:val="28"/>
          <w:szCs w:val="28"/>
        </w:rPr>
        <w:t xml:space="preserve"> наружной и внутренней водопроводной се</w:t>
      </w:r>
      <w:r w:rsidRPr="00C27784">
        <w:rPr>
          <w:rFonts w:ascii="Times New Roman" w:hAnsi="Times New Roman" w:cs="Times New Roman"/>
          <w:sz w:val="28"/>
          <w:szCs w:val="28"/>
        </w:rPr>
        <w:softHyphen/>
        <w:t>ти (п. 4.2 СанПиН 2.1.4.1074-01.</w:t>
      </w:r>
      <w:proofErr w:type="gramEnd"/>
      <w:r w:rsidRPr="00C27784">
        <w:rPr>
          <w:rFonts w:ascii="Times New Roman" w:hAnsi="Times New Roman" w:cs="Times New Roman"/>
          <w:sz w:val="28"/>
          <w:szCs w:val="28"/>
        </w:rPr>
        <w:t xml:space="preserve"> Питьевая вода. Гигиенические требования к качеству воды централизованных систем питьевого водоснабжения. </w:t>
      </w:r>
      <w:proofErr w:type="gramStart"/>
      <w:r w:rsidRPr="00C27784">
        <w:rPr>
          <w:rFonts w:ascii="Times New Roman" w:hAnsi="Times New Roman" w:cs="Times New Roman"/>
          <w:sz w:val="28"/>
          <w:szCs w:val="28"/>
        </w:rPr>
        <w:t>Контроль качества).</w:t>
      </w:r>
      <w:proofErr w:type="gramEnd"/>
    </w:p>
    <w:p w:rsidR="00484BBC" w:rsidRDefault="00C27784" w:rsidP="00C27784">
      <w:pPr>
        <w:pStyle w:val="a3"/>
        <w:ind w:right="-1" w:firstLine="709"/>
        <w:jc w:val="both"/>
        <w:rPr>
          <w:rFonts w:ascii="Times New Roman" w:hAnsi="Times New Roman" w:cs="Times New Roman"/>
          <w:sz w:val="28"/>
          <w:szCs w:val="28"/>
        </w:rPr>
      </w:pPr>
      <w:proofErr w:type="gramStart"/>
      <w:r w:rsidRPr="00C27784">
        <w:rPr>
          <w:rFonts w:ascii="Times New Roman" w:hAnsi="Times New Roman" w:cs="Times New Roman"/>
          <w:sz w:val="28"/>
          <w:szCs w:val="28"/>
        </w:rPr>
        <w:t>Количество и периодичность проб воды в местах водозабора, отбираемых для лабора</w:t>
      </w:r>
      <w:r w:rsidRPr="00C27784">
        <w:rPr>
          <w:rFonts w:ascii="Times New Roman" w:hAnsi="Times New Roman" w:cs="Times New Roman"/>
          <w:sz w:val="28"/>
          <w:szCs w:val="28"/>
        </w:rPr>
        <w:softHyphen/>
        <w:t>торных исследований, устанавливаются с учетом требований, указанных в таблице (п. 4.3 СанПиН 2.1.4.1074-01.</w:t>
      </w:r>
      <w:proofErr w:type="gramEnd"/>
      <w:r w:rsidRPr="00C27784">
        <w:rPr>
          <w:rFonts w:ascii="Times New Roman" w:hAnsi="Times New Roman" w:cs="Times New Roman"/>
          <w:sz w:val="28"/>
          <w:szCs w:val="28"/>
        </w:rPr>
        <w:t xml:space="preserve"> Питьевая вода. Гигиенические требования к качеству воды централизованных систем питьевого водоснабжения. </w:t>
      </w:r>
      <w:proofErr w:type="gramStart"/>
      <w:r w:rsidRPr="00C27784">
        <w:rPr>
          <w:rFonts w:ascii="Times New Roman" w:hAnsi="Times New Roman" w:cs="Times New Roman"/>
          <w:sz w:val="28"/>
          <w:szCs w:val="28"/>
        </w:rPr>
        <w:t>Контроль качества).</w:t>
      </w:r>
      <w:r w:rsidR="00484BBC">
        <w:rPr>
          <w:rFonts w:ascii="Times New Roman" w:hAnsi="Times New Roman" w:cs="Times New Roman"/>
          <w:sz w:val="28"/>
          <w:szCs w:val="28"/>
        </w:rPr>
        <w:t xml:space="preserve"> </w:t>
      </w:r>
      <w:proofErr w:type="gramEnd"/>
    </w:p>
    <w:tbl>
      <w:tblPr>
        <w:tblW w:w="9498" w:type="dxa"/>
        <w:tblInd w:w="5" w:type="dxa"/>
        <w:tblLayout w:type="fixed"/>
        <w:tblCellMar>
          <w:left w:w="0" w:type="dxa"/>
          <w:right w:w="0" w:type="dxa"/>
        </w:tblCellMar>
        <w:tblLook w:val="0000" w:firstRow="0" w:lastRow="0" w:firstColumn="0" w:lastColumn="0" w:noHBand="0" w:noVBand="0"/>
      </w:tblPr>
      <w:tblGrid>
        <w:gridCol w:w="989"/>
        <w:gridCol w:w="3547"/>
        <w:gridCol w:w="2268"/>
        <w:gridCol w:w="2694"/>
      </w:tblGrid>
      <w:tr w:rsidR="00C27784" w:rsidRPr="00C27784" w:rsidTr="009A1B76">
        <w:trPr>
          <w:trHeight w:val="576"/>
        </w:trPr>
        <w:tc>
          <w:tcPr>
            <w:tcW w:w="989"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p>
        </w:tc>
        <w:tc>
          <w:tcPr>
            <w:tcW w:w="354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p>
        </w:tc>
        <w:tc>
          <w:tcPr>
            <w:tcW w:w="4962" w:type="dxa"/>
            <w:gridSpan w:val="2"/>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Количество проб в течение одного года, не менее</w:t>
            </w:r>
          </w:p>
        </w:tc>
      </w:tr>
      <w:tr w:rsidR="00C27784" w:rsidRPr="00C27784" w:rsidTr="009A1B76">
        <w:trPr>
          <w:trHeight w:val="835"/>
        </w:trPr>
        <w:tc>
          <w:tcPr>
            <w:tcW w:w="989" w:type="dxa"/>
            <w:tcBorders>
              <w:top w:val="nil"/>
              <w:left w:val="single" w:sz="4" w:space="0" w:color="auto"/>
              <w:bottom w:val="nil"/>
              <w:right w:val="nil"/>
            </w:tcBorders>
            <w:shd w:val="clear" w:color="auto" w:fill="FFFFFF"/>
          </w:tcPr>
          <w:p w:rsidR="00C27784" w:rsidRDefault="00C27784" w:rsidP="00C27784">
            <w:pPr>
              <w:pStyle w:val="a3"/>
              <w:ind w:right="-1"/>
              <w:jc w:val="center"/>
              <w:rPr>
                <w:rFonts w:ascii="Times New Roman" w:hAnsi="Times New Roman" w:cs="Times New Roman"/>
                <w:b/>
                <w:bCs/>
                <w:sz w:val="24"/>
                <w:szCs w:val="24"/>
              </w:rPr>
            </w:pPr>
            <w:r w:rsidRPr="00C27784">
              <w:rPr>
                <w:rFonts w:ascii="Times New Roman" w:hAnsi="Times New Roman" w:cs="Times New Roman"/>
                <w:b/>
                <w:bCs/>
                <w:sz w:val="24"/>
                <w:szCs w:val="24"/>
              </w:rPr>
              <w:t>№</w:t>
            </w:r>
          </w:p>
          <w:p w:rsidR="00C27784" w:rsidRPr="00C27784" w:rsidRDefault="00C27784" w:rsidP="00C27784">
            <w:pPr>
              <w:pStyle w:val="a3"/>
              <w:ind w:right="-1"/>
              <w:jc w:val="center"/>
              <w:rPr>
                <w:rFonts w:ascii="Times New Roman" w:hAnsi="Times New Roman" w:cs="Times New Roman"/>
                <w:sz w:val="24"/>
                <w:szCs w:val="24"/>
              </w:rPr>
            </w:pPr>
            <w:proofErr w:type="gramStart"/>
            <w:r w:rsidRPr="00C27784">
              <w:rPr>
                <w:rFonts w:ascii="Times New Roman" w:hAnsi="Times New Roman" w:cs="Times New Roman"/>
                <w:b/>
                <w:bCs/>
                <w:sz w:val="24"/>
                <w:szCs w:val="24"/>
              </w:rPr>
              <w:t>п</w:t>
            </w:r>
            <w:proofErr w:type="gramEnd"/>
            <w:r w:rsidRPr="00C27784">
              <w:rPr>
                <w:rFonts w:ascii="Times New Roman" w:hAnsi="Times New Roman" w:cs="Times New Roman"/>
                <w:b/>
                <w:bCs/>
                <w:sz w:val="24"/>
                <w:szCs w:val="24"/>
              </w:rPr>
              <w:t>/п</w:t>
            </w:r>
          </w:p>
        </w:tc>
        <w:tc>
          <w:tcPr>
            <w:tcW w:w="3547" w:type="dxa"/>
            <w:tcBorders>
              <w:top w:val="nil"/>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Виды показателей</w:t>
            </w:r>
          </w:p>
        </w:tc>
        <w:tc>
          <w:tcPr>
            <w:tcW w:w="2268"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Для подземных источников</w:t>
            </w:r>
          </w:p>
        </w:tc>
        <w:tc>
          <w:tcPr>
            <w:tcW w:w="2694"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Для</w:t>
            </w:r>
          </w:p>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поверхностных</w:t>
            </w:r>
          </w:p>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b/>
                <w:bCs/>
                <w:sz w:val="24"/>
                <w:szCs w:val="24"/>
              </w:rPr>
              <w:t>источников</w:t>
            </w:r>
          </w:p>
        </w:tc>
      </w:tr>
      <w:tr w:rsidR="00C27784" w:rsidRPr="00C27784" w:rsidTr="009A1B76">
        <w:trPr>
          <w:trHeight w:val="283"/>
        </w:trPr>
        <w:tc>
          <w:tcPr>
            <w:tcW w:w="989"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1</w:t>
            </w:r>
          </w:p>
        </w:tc>
        <w:tc>
          <w:tcPr>
            <w:tcW w:w="354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Микробиологические</w:t>
            </w:r>
          </w:p>
        </w:tc>
        <w:tc>
          <w:tcPr>
            <w:tcW w:w="2268"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4 (по сезонам года)</w:t>
            </w:r>
          </w:p>
        </w:tc>
        <w:tc>
          <w:tcPr>
            <w:tcW w:w="2694"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12 (ежемесячно)</w:t>
            </w:r>
          </w:p>
        </w:tc>
      </w:tr>
      <w:tr w:rsidR="00C27784" w:rsidRPr="00C27784" w:rsidTr="009A1B76">
        <w:trPr>
          <w:trHeight w:val="288"/>
        </w:trPr>
        <w:tc>
          <w:tcPr>
            <w:tcW w:w="989"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2</w:t>
            </w:r>
          </w:p>
        </w:tc>
        <w:tc>
          <w:tcPr>
            <w:tcW w:w="354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proofErr w:type="spellStart"/>
            <w:r w:rsidRPr="00C27784">
              <w:rPr>
                <w:rFonts w:ascii="Times New Roman" w:hAnsi="Times New Roman" w:cs="Times New Roman"/>
                <w:sz w:val="24"/>
                <w:szCs w:val="24"/>
              </w:rPr>
              <w:t>Паразитологические</w:t>
            </w:r>
            <w:proofErr w:type="spellEnd"/>
          </w:p>
        </w:tc>
        <w:tc>
          <w:tcPr>
            <w:tcW w:w="2268"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не проводятся</w:t>
            </w:r>
          </w:p>
        </w:tc>
        <w:tc>
          <w:tcPr>
            <w:tcW w:w="2694"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p>
        </w:tc>
      </w:tr>
      <w:tr w:rsidR="00C27784" w:rsidRPr="00C27784" w:rsidTr="009A1B76">
        <w:trPr>
          <w:trHeight w:val="283"/>
        </w:trPr>
        <w:tc>
          <w:tcPr>
            <w:tcW w:w="989"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3</w:t>
            </w:r>
          </w:p>
        </w:tc>
        <w:tc>
          <w:tcPr>
            <w:tcW w:w="354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Органолептические</w:t>
            </w:r>
          </w:p>
        </w:tc>
        <w:tc>
          <w:tcPr>
            <w:tcW w:w="2268"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4 (по сезонам года)</w:t>
            </w:r>
          </w:p>
        </w:tc>
        <w:tc>
          <w:tcPr>
            <w:tcW w:w="2694"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12 (ежемесячно)</w:t>
            </w:r>
          </w:p>
        </w:tc>
      </w:tr>
      <w:tr w:rsidR="00C27784" w:rsidRPr="00C27784" w:rsidTr="009A1B76">
        <w:trPr>
          <w:trHeight w:val="288"/>
        </w:trPr>
        <w:tc>
          <w:tcPr>
            <w:tcW w:w="989"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4</w:t>
            </w:r>
          </w:p>
        </w:tc>
        <w:tc>
          <w:tcPr>
            <w:tcW w:w="354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Обобщенные показатели</w:t>
            </w:r>
          </w:p>
        </w:tc>
        <w:tc>
          <w:tcPr>
            <w:tcW w:w="2268"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p>
        </w:tc>
        <w:tc>
          <w:tcPr>
            <w:tcW w:w="2694"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p>
        </w:tc>
      </w:tr>
      <w:tr w:rsidR="00C27784" w:rsidRPr="00C27784" w:rsidTr="009A1B76">
        <w:trPr>
          <w:trHeight w:val="557"/>
        </w:trPr>
        <w:tc>
          <w:tcPr>
            <w:tcW w:w="989"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5</w:t>
            </w:r>
          </w:p>
        </w:tc>
        <w:tc>
          <w:tcPr>
            <w:tcW w:w="3547"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Неорганические и органические вещества</w:t>
            </w:r>
          </w:p>
        </w:tc>
        <w:tc>
          <w:tcPr>
            <w:tcW w:w="2268" w:type="dxa"/>
            <w:tcBorders>
              <w:top w:val="single" w:sz="4" w:space="0" w:color="auto"/>
              <w:left w:val="single" w:sz="4" w:space="0" w:color="auto"/>
              <w:bottom w:val="nil"/>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1</w:t>
            </w:r>
          </w:p>
        </w:tc>
        <w:tc>
          <w:tcPr>
            <w:tcW w:w="2694" w:type="dxa"/>
            <w:tcBorders>
              <w:top w:val="single" w:sz="4" w:space="0" w:color="auto"/>
              <w:left w:val="single" w:sz="4" w:space="0" w:color="auto"/>
              <w:bottom w:val="nil"/>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4 (по сезонам года)</w:t>
            </w:r>
          </w:p>
        </w:tc>
      </w:tr>
      <w:tr w:rsidR="00C27784" w:rsidRPr="00C27784" w:rsidTr="009A1B76">
        <w:trPr>
          <w:trHeight w:val="298"/>
        </w:trPr>
        <w:tc>
          <w:tcPr>
            <w:tcW w:w="989" w:type="dxa"/>
            <w:tcBorders>
              <w:top w:val="single" w:sz="4" w:space="0" w:color="auto"/>
              <w:left w:val="single" w:sz="4" w:space="0" w:color="auto"/>
              <w:bottom w:val="single" w:sz="4" w:space="0" w:color="auto"/>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6</w:t>
            </w:r>
          </w:p>
        </w:tc>
        <w:tc>
          <w:tcPr>
            <w:tcW w:w="3547" w:type="dxa"/>
            <w:tcBorders>
              <w:top w:val="single" w:sz="4" w:space="0" w:color="auto"/>
              <w:left w:val="single" w:sz="4" w:space="0" w:color="auto"/>
              <w:bottom w:val="single" w:sz="4" w:space="0" w:color="auto"/>
              <w:right w:val="nil"/>
            </w:tcBorders>
            <w:shd w:val="clear" w:color="auto" w:fill="FFFFFF"/>
          </w:tcPr>
          <w:p w:rsidR="00C27784" w:rsidRPr="00C27784" w:rsidRDefault="00C27784" w:rsidP="00C27784">
            <w:pPr>
              <w:pStyle w:val="a3"/>
              <w:ind w:right="-1"/>
              <w:jc w:val="both"/>
              <w:rPr>
                <w:rFonts w:ascii="Times New Roman" w:hAnsi="Times New Roman" w:cs="Times New Roman"/>
                <w:sz w:val="24"/>
                <w:szCs w:val="24"/>
              </w:rPr>
            </w:pPr>
            <w:r w:rsidRPr="00C27784">
              <w:rPr>
                <w:rFonts w:ascii="Times New Roman" w:hAnsi="Times New Roman" w:cs="Times New Roman"/>
                <w:sz w:val="24"/>
                <w:szCs w:val="24"/>
              </w:rPr>
              <w:t>Радиологические</w:t>
            </w:r>
          </w:p>
        </w:tc>
        <w:tc>
          <w:tcPr>
            <w:tcW w:w="2268" w:type="dxa"/>
            <w:tcBorders>
              <w:top w:val="single" w:sz="4" w:space="0" w:color="auto"/>
              <w:left w:val="single" w:sz="4" w:space="0" w:color="auto"/>
              <w:bottom w:val="single" w:sz="4" w:space="0" w:color="auto"/>
              <w:right w:val="nil"/>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C27784" w:rsidRPr="00C27784" w:rsidRDefault="00C27784" w:rsidP="00C27784">
            <w:pPr>
              <w:pStyle w:val="a3"/>
              <w:ind w:right="-1"/>
              <w:jc w:val="center"/>
              <w:rPr>
                <w:rFonts w:ascii="Times New Roman" w:hAnsi="Times New Roman" w:cs="Times New Roman"/>
                <w:sz w:val="24"/>
                <w:szCs w:val="24"/>
              </w:rPr>
            </w:pPr>
            <w:r w:rsidRPr="00C27784">
              <w:rPr>
                <w:rFonts w:ascii="Times New Roman" w:hAnsi="Times New Roman" w:cs="Times New Roman"/>
                <w:sz w:val="24"/>
                <w:szCs w:val="24"/>
              </w:rPr>
              <w:t>1</w:t>
            </w:r>
          </w:p>
        </w:tc>
      </w:tr>
    </w:tbl>
    <w:p w:rsidR="00E939C7" w:rsidRDefault="00E939C7" w:rsidP="00E939C7">
      <w:pPr>
        <w:pStyle w:val="a3"/>
        <w:ind w:firstLine="709"/>
        <w:jc w:val="both"/>
        <w:rPr>
          <w:rFonts w:ascii="Times New Roman" w:hAnsi="Times New Roman" w:cs="Times New Roman"/>
          <w:sz w:val="28"/>
          <w:szCs w:val="28"/>
        </w:rPr>
      </w:pPr>
      <w:proofErr w:type="gramStart"/>
      <w:r w:rsidRPr="00E939C7">
        <w:rPr>
          <w:rFonts w:ascii="Times New Roman" w:hAnsi="Times New Roman" w:cs="Times New Roman"/>
          <w:sz w:val="28"/>
          <w:szCs w:val="28"/>
        </w:rPr>
        <w:t>Виды определяемых показателей и количество исследуемых проб питьевой воды пе</w:t>
      </w:r>
      <w:r w:rsidRPr="00E939C7">
        <w:rPr>
          <w:rFonts w:ascii="Times New Roman" w:hAnsi="Times New Roman" w:cs="Times New Roman"/>
          <w:sz w:val="28"/>
          <w:szCs w:val="28"/>
        </w:rPr>
        <w:softHyphen/>
        <w:t>ред ее поступлением в распределительную сеть устанавливаются с учетом требова</w:t>
      </w:r>
      <w:r w:rsidRPr="00E939C7">
        <w:rPr>
          <w:rFonts w:ascii="Times New Roman" w:hAnsi="Times New Roman" w:cs="Times New Roman"/>
          <w:sz w:val="28"/>
          <w:szCs w:val="28"/>
        </w:rPr>
        <w:softHyphen/>
        <w:t>ний, указанных в таблице (п. 4.4 СанПиН 2.1.4.1074-01 Питьевая вода.</w:t>
      </w:r>
      <w:proofErr w:type="gramEnd"/>
      <w:r w:rsidRPr="00E939C7">
        <w:rPr>
          <w:rFonts w:ascii="Times New Roman" w:hAnsi="Times New Roman" w:cs="Times New Roman"/>
          <w:sz w:val="28"/>
          <w:szCs w:val="28"/>
        </w:rPr>
        <w:t xml:space="preserve"> Гигиенические требования к качеству воды централизованных систем питьевого водоснабжения. </w:t>
      </w:r>
      <w:proofErr w:type="gramStart"/>
      <w:r w:rsidRPr="00E939C7">
        <w:rPr>
          <w:rFonts w:ascii="Times New Roman" w:hAnsi="Times New Roman" w:cs="Times New Roman"/>
          <w:sz w:val="28"/>
          <w:szCs w:val="28"/>
        </w:rPr>
        <w:t>Кон</w:t>
      </w:r>
      <w:r w:rsidRPr="00E939C7">
        <w:rPr>
          <w:rFonts w:ascii="Times New Roman" w:hAnsi="Times New Roman" w:cs="Times New Roman"/>
          <w:sz w:val="28"/>
          <w:szCs w:val="28"/>
        </w:rPr>
        <w:softHyphen/>
        <w:t>троль качества).</w:t>
      </w:r>
      <w:proofErr w:type="gramEnd"/>
    </w:p>
    <w:tbl>
      <w:tblPr>
        <w:tblStyle w:val="a4"/>
        <w:tblW w:w="9714" w:type="dxa"/>
        <w:tblLook w:val="04A0" w:firstRow="1" w:lastRow="0" w:firstColumn="1" w:lastColumn="0" w:noHBand="0" w:noVBand="1"/>
      </w:tblPr>
      <w:tblGrid>
        <w:gridCol w:w="519"/>
        <w:gridCol w:w="2831"/>
        <w:gridCol w:w="1294"/>
        <w:gridCol w:w="282"/>
        <w:gridCol w:w="852"/>
        <w:gridCol w:w="1134"/>
        <w:gridCol w:w="102"/>
        <w:gridCol w:w="1174"/>
        <w:gridCol w:w="142"/>
        <w:gridCol w:w="1384"/>
      </w:tblGrid>
      <w:tr w:rsidR="007628BA" w:rsidRPr="007628BA" w:rsidTr="0012778A">
        <w:tc>
          <w:tcPr>
            <w:tcW w:w="519" w:type="dxa"/>
            <w:vMerge w:val="restart"/>
          </w:tcPr>
          <w:p w:rsidR="007628BA" w:rsidRPr="00484BBC" w:rsidRDefault="007628BA" w:rsidP="00E939C7">
            <w:pPr>
              <w:pStyle w:val="a3"/>
              <w:jc w:val="both"/>
              <w:rPr>
                <w:rFonts w:ascii="Times New Roman" w:hAnsi="Times New Roman" w:cs="Times New Roman"/>
                <w:b/>
                <w:sz w:val="20"/>
                <w:szCs w:val="20"/>
              </w:rPr>
            </w:pPr>
            <w:r w:rsidRPr="00484BBC">
              <w:rPr>
                <w:rFonts w:ascii="Times New Roman" w:hAnsi="Times New Roman" w:cs="Times New Roman"/>
                <w:b/>
                <w:sz w:val="20"/>
                <w:szCs w:val="20"/>
              </w:rPr>
              <w:t xml:space="preserve">№ </w:t>
            </w:r>
            <w:proofErr w:type="gramStart"/>
            <w:r w:rsidRPr="00484BBC">
              <w:rPr>
                <w:rFonts w:ascii="Times New Roman" w:hAnsi="Times New Roman" w:cs="Times New Roman"/>
                <w:b/>
                <w:sz w:val="20"/>
                <w:szCs w:val="20"/>
              </w:rPr>
              <w:t>п</w:t>
            </w:r>
            <w:proofErr w:type="gramEnd"/>
            <w:r w:rsidRPr="00484BBC">
              <w:rPr>
                <w:rFonts w:ascii="Times New Roman" w:hAnsi="Times New Roman" w:cs="Times New Roman"/>
                <w:b/>
                <w:sz w:val="20"/>
                <w:szCs w:val="20"/>
              </w:rPr>
              <w:t>/п</w:t>
            </w:r>
          </w:p>
        </w:tc>
        <w:tc>
          <w:tcPr>
            <w:tcW w:w="2831" w:type="dxa"/>
            <w:vMerge w:val="restart"/>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Виды показателей</w:t>
            </w:r>
          </w:p>
        </w:tc>
        <w:tc>
          <w:tcPr>
            <w:tcW w:w="6364" w:type="dxa"/>
            <w:gridSpan w:val="8"/>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Количество проб в течени</w:t>
            </w:r>
            <w:proofErr w:type="gramStart"/>
            <w:r w:rsidRPr="00484BBC">
              <w:rPr>
                <w:rFonts w:ascii="Times New Roman" w:hAnsi="Times New Roman" w:cs="Times New Roman"/>
                <w:b/>
                <w:sz w:val="20"/>
                <w:szCs w:val="20"/>
              </w:rPr>
              <w:t>и</w:t>
            </w:r>
            <w:proofErr w:type="gramEnd"/>
            <w:r w:rsidRPr="00484BBC">
              <w:rPr>
                <w:rFonts w:ascii="Times New Roman" w:hAnsi="Times New Roman" w:cs="Times New Roman"/>
                <w:b/>
                <w:sz w:val="20"/>
                <w:szCs w:val="20"/>
              </w:rPr>
              <w:t xml:space="preserve"> одного года, не менее</w:t>
            </w:r>
          </w:p>
        </w:tc>
      </w:tr>
      <w:tr w:rsidR="0012778A" w:rsidRPr="007628BA" w:rsidTr="0012778A">
        <w:tc>
          <w:tcPr>
            <w:tcW w:w="519" w:type="dxa"/>
            <w:vMerge/>
          </w:tcPr>
          <w:p w:rsidR="007628BA" w:rsidRPr="00484BBC" w:rsidRDefault="007628BA" w:rsidP="00E939C7">
            <w:pPr>
              <w:pStyle w:val="a3"/>
              <w:jc w:val="both"/>
              <w:rPr>
                <w:rFonts w:ascii="Times New Roman" w:hAnsi="Times New Roman" w:cs="Times New Roman"/>
                <w:b/>
                <w:sz w:val="20"/>
                <w:szCs w:val="20"/>
              </w:rPr>
            </w:pPr>
          </w:p>
        </w:tc>
        <w:tc>
          <w:tcPr>
            <w:tcW w:w="2831" w:type="dxa"/>
            <w:vMerge/>
          </w:tcPr>
          <w:p w:rsidR="007628BA" w:rsidRPr="00484BBC" w:rsidRDefault="007628BA" w:rsidP="00E939C7">
            <w:pPr>
              <w:pStyle w:val="a3"/>
              <w:jc w:val="both"/>
              <w:rPr>
                <w:rFonts w:ascii="Times New Roman" w:hAnsi="Times New Roman" w:cs="Times New Roman"/>
                <w:b/>
                <w:sz w:val="20"/>
                <w:szCs w:val="20"/>
              </w:rPr>
            </w:pPr>
          </w:p>
        </w:tc>
        <w:tc>
          <w:tcPr>
            <w:tcW w:w="3664" w:type="dxa"/>
            <w:gridSpan w:val="5"/>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Для подземных источников</w:t>
            </w:r>
          </w:p>
        </w:tc>
        <w:tc>
          <w:tcPr>
            <w:tcW w:w="2700" w:type="dxa"/>
            <w:gridSpan w:val="3"/>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Для поверхностных источников</w:t>
            </w:r>
          </w:p>
        </w:tc>
      </w:tr>
      <w:tr w:rsidR="007628BA" w:rsidRPr="007628BA" w:rsidTr="0012778A">
        <w:tc>
          <w:tcPr>
            <w:tcW w:w="519" w:type="dxa"/>
            <w:vMerge/>
          </w:tcPr>
          <w:p w:rsidR="007628BA" w:rsidRPr="00484BBC" w:rsidRDefault="007628BA" w:rsidP="00E939C7">
            <w:pPr>
              <w:pStyle w:val="a3"/>
              <w:jc w:val="both"/>
              <w:rPr>
                <w:rFonts w:ascii="Times New Roman" w:hAnsi="Times New Roman" w:cs="Times New Roman"/>
                <w:b/>
                <w:sz w:val="20"/>
                <w:szCs w:val="20"/>
              </w:rPr>
            </w:pPr>
          </w:p>
        </w:tc>
        <w:tc>
          <w:tcPr>
            <w:tcW w:w="2831" w:type="dxa"/>
            <w:vMerge/>
          </w:tcPr>
          <w:p w:rsidR="007628BA" w:rsidRPr="00484BBC" w:rsidRDefault="007628BA" w:rsidP="00E939C7">
            <w:pPr>
              <w:pStyle w:val="a3"/>
              <w:jc w:val="both"/>
              <w:rPr>
                <w:rFonts w:ascii="Times New Roman" w:hAnsi="Times New Roman" w:cs="Times New Roman"/>
                <w:b/>
                <w:sz w:val="20"/>
                <w:szCs w:val="20"/>
              </w:rPr>
            </w:pPr>
          </w:p>
        </w:tc>
        <w:tc>
          <w:tcPr>
            <w:tcW w:w="6364" w:type="dxa"/>
            <w:gridSpan w:val="8"/>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Численность населения, обеспеченного водой из данной системы водоснабжения, тыс. чел.</w:t>
            </w:r>
          </w:p>
        </w:tc>
      </w:tr>
      <w:tr w:rsidR="007628BA" w:rsidRPr="007628BA" w:rsidTr="0012778A">
        <w:tc>
          <w:tcPr>
            <w:tcW w:w="519" w:type="dxa"/>
            <w:vMerge/>
          </w:tcPr>
          <w:p w:rsidR="007628BA" w:rsidRPr="00484BBC" w:rsidRDefault="007628BA" w:rsidP="007628BA">
            <w:pPr>
              <w:rPr>
                <w:rFonts w:ascii="Times New Roman" w:hAnsi="Times New Roman" w:cs="Times New Roman"/>
                <w:b/>
              </w:rPr>
            </w:pPr>
          </w:p>
        </w:tc>
        <w:tc>
          <w:tcPr>
            <w:tcW w:w="2831" w:type="dxa"/>
            <w:vMerge/>
          </w:tcPr>
          <w:p w:rsidR="007628BA" w:rsidRPr="00484BBC" w:rsidRDefault="007628BA" w:rsidP="00E939C7">
            <w:pPr>
              <w:pStyle w:val="a3"/>
              <w:jc w:val="both"/>
              <w:rPr>
                <w:rFonts w:ascii="Times New Roman" w:hAnsi="Times New Roman" w:cs="Times New Roman"/>
                <w:b/>
                <w:sz w:val="20"/>
                <w:szCs w:val="20"/>
              </w:rPr>
            </w:pPr>
          </w:p>
        </w:tc>
        <w:tc>
          <w:tcPr>
            <w:tcW w:w="1294" w:type="dxa"/>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До 20</w:t>
            </w:r>
          </w:p>
        </w:tc>
        <w:tc>
          <w:tcPr>
            <w:tcW w:w="1134" w:type="dxa"/>
            <w:gridSpan w:val="2"/>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20-100</w:t>
            </w:r>
          </w:p>
        </w:tc>
        <w:tc>
          <w:tcPr>
            <w:tcW w:w="1236" w:type="dxa"/>
            <w:gridSpan w:val="2"/>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Свыше100</w:t>
            </w:r>
          </w:p>
        </w:tc>
        <w:tc>
          <w:tcPr>
            <w:tcW w:w="1316" w:type="dxa"/>
            <w:gridSpan w:val="2"/>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До 100</w:t>
            </w:r>
          </w:p>
        </w:tc>
        <w:tc>
          <w:tcPr>
            <w:tcW w:w="1384" w:type="dxa"/>
          </w:tcPr>
          <w:p w:rsidR="007628BA" w:rsidRPr="00484BBC" w:rsidRDefault="007628BA" w:rsidP="00484BBC">
            <w:pPr>
              <w:pStyle w:val="a3"/>
              <w:jc w:val="center"/>
              <w:rPr>
                <w:rFonts w:ascii="Times New Roman" w:hAnsi="Times New Roman" w:cs="Times New Roman"/>
                <w:b/>
                <w:sz w:val="20"/>
                <w:szCs w:val="20"/>
              </w:rPr>
            </w:pPr>
            <w:r w:rsidRPr="00484BBC">
              <w:rPr>
                <w:rFonts w:ascii="Times New Roman" w:hAnsi="Times New Roman" w:cs="Times New Roman"/>
                <w:b/>
                <w:sz w:val="20"/>
                <w:szCs w:val="20"/>
              </w:rPr>
              <w:t>Свыше 100</w:t>
            </w:r>
          </w:p>
        </w:tc>
      </w:tr>
      <w:tr w:rsidR="007628BA" w:rsidRPr="007628BA" w:rsidTr="0012778A">
        <w:tc>
          <w:tcPr>
            <w:tcW w:w="519" w:type="dxa"/>
          </w:tcPr>
          <w:p w:rsidR="007628BA" w:rsidRPr="007628BA" w:rsidRDefault="007628BA" w:rsidP="00582321">
            <w:pPr>
              <w:rPr>
                <w:rFonts w:ascii="Times New Roman" w:hAnsi="Times New Roman" w:cs="Times New Roman"/>
              </w:rPr>
            </w:pPr>
          </w:p>
        </w:tc>
        <w:tc>
          <w:tcPr>
            <w:tcW w:w="2831" w:type="dxa"/>
          </w:tcPr>
          <w:p w:rsidR="007628BA" w:rsidRPr="007628BA" w:rsidRDefault="007628BA" w:rsidP="00582321">
            <w:pPr>
              <w:rPr>
                <w:rFonts w:ascii="Times New Roman" w:hAnsi="Times New Roman" w:cs="Times New Roman"/>
              </w:rPr>
            </w:pPr>
            <w:proofErr w:type="spellStart"/>
            <w:r w:rsidRPr="007628BA">
              <w:rPr>
                <w:rFonts w:ascii="Times New Roman" w:hAnsi="Times New Roman" w:cs="Times New Roman"/>
              </w:rPr>
              <w:t>Микробиологиче</w:t>
            </w:r>
            <w:proofErr w:type="spellEnd"/>
            <w:r w:rsidRPr="007628BA">
              <w:rPr>
                <w:rFonts w:ascii="Times New Roman" w:hAnsi="Times New Roman" w:cs="Times New Roman"/>
              </w:rPr>
              <w:t>-</w:t>
            </w:r>
          </w:p>
          <w:p w:rsidR="007628BA" w:rsidRPr="007628BA" w:rsidRDefault="007628BA" w:rsidP="00582321">
            <w:pPr>
              <w:rPr>
                <w:rFonts w:ascii="Times New Roman" w:hAnsi="Times New Roman" w:cs="Times New Roman"/>
              </w:rPr>
            </w:pPr>
            <w:proofErr w:type="spellStart"/>
            <w:r w:rsidRPr="007628BA">
              <w:rPr>
                <w:rFonts w:ascii="Times New Roman" w:hAnsi="Times New Roman" w:cs="Times New Roman"/>
              </w:rPr>
              <w:t>ские</w:t>
            </w:r>
            <w:proofErr w:type="spellEnd"/>
          </w:p>
        </w:tc>
        <w:tc>
          <w:tcPr>
            <w:tcW w:w="1294" w:type="dxa"/>
          </w:tcPr>
          <w:p w:rsidR="007628BA" w:rsidRPr="007628BA" w:rsidRDefault="007628BA" w:rsidP="00E939C7">
            <w:pPr>
              <w:pStyle w:val="a3"/>
              <w:jc w:val="both"/>
              <w:rPr>
                <w:rFonts w:ascii="Times New Roman" w:hAnsi="Times New Roman" w:cs="Times New Roman"/>
                <w:sz w:val="20"/>
                <w:szCs w:val="20"/>
              </w:rPr>
            </w:pPr>
            <w:r>
              <w:rPr>
                <w:rFonts w:ascii="Times New Roman" w:hAnsi="Times New Roman" w:cs="Times New Roman"/>
                <w:sz w:val="20"/>
                <w:szCs w:val="20"/>
              </w:rPr>
              <w:t>50 ежедневно</w:t>
            </w:r>
          </w:p>
        </w:tc>
        <w:tc>
          <w:tcPr>
            <w:tcW w:w="1134" w:type="dxa"/>
            <w:gridSpan w:val="2"/>
          </w:tcPr>
          <w:p w:rsidR="007628BA" w:rsidRPr="007628BA" w:rsidRDefault="007628BA" w:rsidP="00E939C7">
            <w:pPr>
              <w:pStyle w:val="a3"/>
              <w:jc w:val="both"/>
              <w:rPr>
                <w:rFonts w:ascii="Times New Roman" w:hAnsi="Times New Roman" w:cs="Times New Roman"/>
                <w:sz w:val="20"/>
                <w:szCs w:val="20"/>
              </w:rPr>
            </w:pPr>
            <w:r>
              <w:rPr>
                <w:rFonts w:ascii="Times New Roman" w:hAnsi="Times New Roman" w:cs="Times New Roman"/>
                <w:sz w:val="20"/>
                <w:szCs w:val="20"/>
              </w:rPr>
              <w:t>150 три раза в неделю</w:t>
            </w:r>
          </w:p>
        </w:tc>
        <w:tc>
          <w:tcPr>
            <w:tcW w:w="1236" w:type="dxa"/>
            <w:gridSpan w:val="2"/>
          </w:tcPr>
          <w:p w:rsidR="007628BA" w:rsidRPr="007628BA" w:rsidRDefault="007628BA" w:rsidP="00E939C7">
            <w:pPr>
              <w:pStyle w:val="a3"/>
              <w:jc w:val="both"/>
              <w:rPr>
                <w:rFonts w:ascii="Times New Roman" w:hAnsi="Times New Roman" w:cs="Times New Roman"/>
                <w:sz w:val="20"/>
                <w:szCs w:val="20"/>
              </w:rPr>
            </w:pPr>
            <w:r>
              <w:rPr>
                <w:rFonts w:ascii="Times New Roman" w:hAnsi="Times New Roman" w:cs="Times New Roman"/>
                <w:sz w:val="20"/>
                <w:szCs w:val="20"/>
              </w:rPr>
              <w:t>365 ежедневно</w:t>
            </w:r>
          </w:p>
        </w:tc>
        <w:tc>
          <w:tcPr>
            <w:tcW w:w="1316" w:type="dxa"/>
            <w:gridSpan w:val="2"/>
          </w:tcPr>
          <w:p w:rsidR="007628BA" w:rsidRDefault="007628BA">
            <w:r w:rsidRPr="00FC7D63">
              <w:rPr>
                <w:rFonts w:ascii="Times New Roman" w:hAnsi="Times New Roman" w:cs="Times New Roman"/>
                <w:sz w:val="20"/>
                <w:szCs w:val="20"/>
              </w:rPr>
              <w:t>365 ежедневно</w:t>
            </w:r>
          </w:p>
        </w:tc>
        <w:tc>
          <w:tcPr>
            <w:tcW w:w="1384" w:type="dxa"/>
          </w:tcPr>
          <w:p w:rsidR="007628BA" w:rsidRDefault="007628BA">
            <w:r w:rsidRPr="00FC7D63">
              <w:rPr>
                <w:rFonts w:ascii="Times New Roman" w:hAnsi="Times New Roman" w:cs="Times New Roman"/>
                <w:sz w:val="20"/>
                <w:szCs w:val="20"/>
              </w:rPr>
              <w:t>365 ежедневно</w:t>
            </w:r>
          </w:p>
        </w:tc>
      </w:tr>
      <w:tr w:rsidR="007628BA" w:rsidRPr="007628BA" w:rsidTr="0012778A">
        <w:tc>
          <w:tcPr>
            <w:tcW w:w="519" w:type="dxa"/>
          </w:tcPr>
          <w:p w:rsidR="007628BA" w:rsidRPr="007628BA" w:rsidRDefault="007628BA" w:rsidP="007628BA">
            <w:pPr>
              <w:rPr>
                <w:rFonts w:ascii="Times New Roman" w:hAnsi="Times New Roman" w:cs="Times New Roman"/>
              </w:rPr>
            </w:pPr>
          </w:p>
        </w:tc>
        <w:tc>
          <w:tcPr>
            <w:tcW w:w="2831" w:type="dxa"/>
          </w:tcPr>
          <w:p w:rsidR="007628BA" w:rsidRPr="007628BA" w:rsidRDefault="007628BA" w:rsidP="00582321">
            <w:pPr>
              <w:rPr>
                <w:rFonts w:ascii="Times New Roman" w:hAnsi="Times New Roman" w:cs="Times New Roman"/>
              </w:rPr>
            </w:pPr>
            <w:proofErr w:type="spellStart"/>
            <w:r w:rsidRPr="007628BA">
              <w:rPr>
                <w:rFonts w:ascii="Times New Roman" w:hAnsi="Times New Roman" w:cs="Times New Roman"/>
              </w:rPr>
              <w:t>Паразитологиче</w:t>
            </w:r>
            <w:proofErr w:type="spellEnd"/>
            <w:r w:rsidRPr="007628BA">
              <w:rPr>
                <w:rFonts w:ascii="Times New Roman" w:hAnsi="Times New Roman" w:cs="Times New Roman"/>
              </w:rPr>
              <w:softHyphen/>
            </w:r>
          </w:p>
          <w:p w:rsidR="007628BA" w:rsidRPr="007628BA" w:rsidRDefault="007628BA" w:rsidP="00582321">
            <w:pPr>
              <w:rPr>
                <w:rFonts w:ascii="Times New Roman" w:hAnsi="Times New Roman" w:cs="Times New Roman"/>
              </w:rPr>
            </w:pPr>
            <w:proofErr w:type="spellStart"/>
            <w:r w:rsidRPr="007628BA">
              <w:rPr>
                <w:rFonts w:ascii="Times New Roman" w:hAnsi="Times New Roman" w:cs="Times New Roman"/>
              </w:rPr>
              <w:t>ские</w:t>
            </w:r>
            <w:proofErr w:type="spellEnd"/>
          </w:p>
        </w:tc>
        <w:tc>
          <w:tcPr>
            <w:tcW w:w="3664" w:type="dxa"/>
            <w:gridSpan w:val="5"/>
          </w:tcPr>
          <w:p w:rsidR="007628BA" w:rsidRPr="007628BA" w:rsidRDefault="0012778A" w:rsidP="00E939C7">
            <w:pPr>
              <w:pStyle w:val="a3"/>
              <w:jc w:val="both"/>
              <w:rPr>
                <w:rFonts w:ascii="Times New Roman" w:hAnsi="Times New Roman" w:cs="Times New Roman"/>
                <w:sz w:val="20"/>
                <w:szCs w:val="20"/>
              </w:rPr>
            </w:pPr>
            <w:r>
              <w:rPr>
                <w:rFonts w:ascii="Times New Roman" w:hAnsi="Times New Roman" w:cs="Times New Roman"/>
                <w:sz w:val="20"/>
                <w:szCs w:val="20"/>
              </w:rPr>
              <w:t>Не проводятся</w:t>
            </w:r>
          </w:p>
        </w:tc>
        <w:tc>
          <w:tcPr>
            <w:tcW w:w="1316" w:type="dxa"/>
            <w:gridSpan w:val="2"/>
          </w:tcPr>
          <w:p w:rsidR="007628BA" w:rsidRPr="0012778A" w:rsidRDefault="0012778A" w:rsidP="00E939C7">
            <w:pPr>
              <w:pStyle w:val="a3"/>
              <w:jc w:val="both"/>
              <w:rPr>
                <w:rFonts w:ascii="Times New Roman" w:hAnsi="Times New Roman" w:cs="Times New Roman"/>
                <w:sz w:val="20"/>
                <w:szCs w:val="20"/>
              </w:rPr>
            </w:pPr>
            <w:r w:rsidRPr="0012778A">
              <w:rPr>
                <w:rFonts w:ascii="Times New Roman" w:hAnsi="Times New Roman" w:cs="Times New Roman"/>
                <w:sz w:val="20"/>
                <w:szCs w:val="20"/>
              </w:rPr>
              <w:t>12 один раз в се</w:t>
            </w:r>
            <w:r w:rsidRPr="0012778A">
              <w:rPr>
                <w:rFonts w:ascii="Times New Roman" w:hAnsi="Times New Roman" w:cs="Times New Roman"/>
                <w:sz w:val="20"/>
                <w:szCs w:val="20"/>
              </w:rPr>
              <w:softHyphen/>
              <w:t>зон года</w:t>
            </w:r>
          </w:p>
        </w:tc>
        <w:tc>
          <w:tcPr>
            <w:tcW w:w="1384" w:type="dxa"/>
          </w:tcPr>
          <w:p w:rsidR="007628BA" w:rsidRPr="0012778A" w:rsidRDefault="0012778A" w:rsidP="00E939C7">
            <w:pPr>
              <w:pStyle w:val="a3"/>
              <w:jc w:val="both"/>
              <w:rPr>
                <w:rFonts w:ascii="Times New Roman" w:hAnsi="Times New Roman" w:cs="Times New Roman"/>
                <w:sz w:val="20"/>
                <w:szCs w:val="20"/>
              </w:rPr>
            </w:pPr>
            <w:r w:rsidRPr="0012778A">
              <w:rPr>
                <w:rFonts w:ascii="Times New Roman" w:hAnsi="Times New Roman" w:cs="Times New Roman"/>
                <w:sz w:val="20"/>
                <w:szCs w:val="20"/>
              </w:rPr>
              <w:t>12 один раз в се</w:t>
            </w:r>
            <w:r w:rsidRPr="0012778A">
              <w:rPr>
                <w:rFonts w:ascii="Times New Roman" w:hAnsi="Times New Roman" w:cs="Times New Roman"/>
                <w:sz w:val="20"/>
                <w:szCs w:val="20"/>
              </w:rPr>
              <w:softHyphen/>
              <w:t>зон года</w:t>
            </w:r>
          </w:p>
        </w:tc>
      </w:tr>
      <w:tr w:rsidR="0012778A" w:rsidRPr="007628BA" w:rsidTr="0012778A">
        <w:tc>
          <w:tcPr>
            <w:tcW w:w="519" w:type="dxa"/>
          </w:tcPr>
          <w:p w:rsidR="0012778A" w:rsidRPr="007628BA" w:rsidRDefault="0012778A" w:rsidP="007628BA">
            <w:pPr>
              <w:rPr>
                <w:rFonts w:ascii="Times New Roman" w:hAnsi="Times New Roman" w:cs="Times New Roman"/>
              </w:rPr>
            </w:pPr>
          </w:p>
        </w:tc>
        <w:tc>
          <w:tcPr>
            <w:tcW w:w="2831" w:type="dxa"/>
          </w:tcPr>
          <w:p w:rsidR="0012778A" w:rsidRPr="007628BA" w:rsidRDefault="0012778A" w:rsidP="00582321">
            <w:pPr>
              <w:rPr>
                <w:rFonts w:ascii="Times New Roman" w:hAnsi="Times New Roman" w:cs="Times New Roman"/>
              </w:rPr>
            </w:pPr>
            <w:proofErr w:type="spellStart"/>
            <w:r w:rsidRPr="007628BA">
              <w:rPr>
                <w:rFonts w:ascii="Times New Roman" w:hAnsi="Times New Roman" w:cs="Times New Roman"/>
              </w:rPr>
              <w:t>Органолептиче</w:t>
            </w:r>
            <w:proofErr w:type="spellEnd"/>
            <w:r w:rsidRPr="007628BA">
              <w:rPr>
                <w:rFonts w:ascii="Times New Roman" w:hAnsi="Times New Roman" w:cs="Times New Roman"/>
              </w:rPr>
              <w:softHyphen/>
            </w:r>
          </w:p>
          <w:p w:rsidR="0012778A" w:rsidRPr="007628BA" w:rsidRDefault="0012778A" w:rsidP="00582321">
            <w:pPr>
              <w:rPr>
                <w:rFonts w:ascii="Times New Roman" w:hAnsi="Times New Roman" w:cs="Times New Roman"/>
              </w:rPr>
            </w:pPr>
            <w:proofErr w:type="spellStart"/>
            <w:r w:rsidRPr="007628BA">
              <w:rPr>
                <w:rFonts w:ascii="Times New Roman" w:hAnsi="Times New Roman" w:cs="Times New Roman"/>
              </w:rPr>
              <w:t>ские</w:t>
            </w:r>
            <w:proofErr w:type="spellEnd"/>
          </w:p>
        </w:tc>
        <w:tc>
          <w:tcPr>
            <w:tcW w:w="1294" w:type="dxa"/>
          </w:tcPr>
          <w:p w:rsidR="0012778A" w:rsidRPr="007628BA" w:rsidRDefault="0012778A" w:rsidP="00582321">
            <w:pPr>
              <w:pStyle w:val="a3"/>
              <w:jc w:val="both"/>
              <w:rPr>
                <w:rFonts w:ascii="Times New Roman" w:hAnsi="Times New Roman" w:cs="Times New Roman"/>
                <w:sz w:val="20"/>
                <w:szCs w:val="20"/>
              </w:rPr>
            </w:pPr>
            <w:r>
              <w:rPr>
                <w:rFonts w:ascii="Times New Roman" w:hAnsi="Times New Roman" w:cs="Times New Roman"/>
                <w:sz w:val="20"/>
                <w:szCs w:val="20"/>
              </w:rPr>
              <w:t>50 ежедневно</w:t>
            </w:r>
          </w:p>
        </w:tc>
        <w:tc>
          <w:tcPr>
            <w:tcW w:w="1134" w:type="dxa"/>
            <w:gridSpan w:val="2"/>
          </w:tcPr>
          <w:p w:rsidR="0012778A" w:rsidRPr="007628BA" w:rsidRDefault="0012778A" w:rsidP="00582321">
            <w:pPr>
              <w:pStyle w:val="a3"/>
              <w:jc w:val="both"/>
              <w:rPr>
                <w:rFonts w:ascii="Times New Roman" w:hAnsi="Times New Roman" w:cs="Times New Roman"/>
                <w:sz w:val="20"/>
                <w:szCs w:val="20"/>
              </w:rPr>
            </w:pPr>
            <w:r>
              <w:rPr>
                <w:rFonts w:ascii="Times New Roman" w:hAnsi="Times New Roman" w:cs="Times New Roman"/>
                <w:sz w:val="20"/>
                <w:szCs w:val="20"/>
              </w:rPr>
              <w:t>150 три раза в неделю</w:t>
            </w:r>
          </w:p>
        </w:tc>
        <w:tc>
          <w:tcPr>
            <w:tcW w:w="1236" w:type="dxa"/>
            <w:gridSpan w:val="2"/>
          </w:tcPr>
          <w:p w:rsidR="0012778A" w:rsidRPr="007628BA" w:rsidRDefault="0012778A" w:rsidP="00582321">
            <w:pPr>
              <w:pStyle w:val="a3"/>
              <w:jc w:val="both"/>
              <w:rPr>
                <w:rFonts w:ascii="Times New Roman" w:hAnsi="Times New Roman" w:cs="Times New Roman"/>
                <w:sz w:val="20"/>
                <w:szCs w:val="20"/>
              </w:rPr>
            </w:pPr>
            <w:r>
              <w:rPr>
                <w:rFonts w:ascii="Times New Roman" w:hAnsi="Times New Roman" w:cs="Times New Roman"/>
                <w:sz w:val="20"/>
                <w:szCs w:val="20"/>
              </w:rPr>
              <w:t>365 ежедневно</w:t>
            </w:r>
          </w:p>
        </w:tc>
        <w:tc>
          <w:tcPr>
            <w:tcW w:w="1316" w:type="dxa"/>
            <w:gridSpan w:val="2"/>
          </w:tcPr>
          <w:p w:rsidR="0012778A" w:rsidRDefault="0012778A" w:rsidP="00582321">
            <w:r w:rsidRPr="00FC7D63">
              <w:rPr>
                <w:rFonts w:ascii="Times New Roman" w:hAnsi="Times New Roman" w:cs="Times New Roman"/>
                <w:sz w:val="20"/>
                <w:szCs w:val="20"/>
              </w:rPr>
              <w:t>365 ежедневно</w:t>
            </w:r>
          </w:p>
        </w:tc>
        <w:tc>
          <w:tcPr>
            <w:tcW w:w="1384" w:type="dxa"/>
          </w:tcPr>
          <w:p w:rsidR="0012778A" w:rsidRDefault="0012778A" w:rsidP="00582321">
            <w:r w:rsidRPr="00FC7D63">
              <w:rPr>
                <w:rFonts w:ascii="Times New Roman" w:hAnsi="Times New Roman" w:cs="Times New Roman"/>
                <w:sz w:val="20"/>
                <w:szCs w:val="20"/>
              </w:rPr>
              <w:t>365 ежедневно</w:t>
            </w:r>
          </w:p>
        </w:tc>
      </w:tr>
      <w:tr w:rsidR="0012778A" w:rsidRPr="007628BA" w:rsidTr="0012778A">
        <w:tc>
          <w:tcPr>
            <w:tcW w:w="519" w:type="dxa"/>
          </w:tcPr>
          <w:p w:rsidR="0012778A" w:rsidRPr="007628BA" w:rsidRDefault="0012778A" w:rsidP="007628BA">
            <w:pPr>
              <w:rPr>
                <w:rFonts w:ascii="Times New Roman" w:hAnsi="Times New Roman" w:cs="Times New Roman"/>
              </w:rPr>
            </w:pPr>
          </w:p>
        </w:tc>
        <w:tc>
          <w:tcPr>
            <w:tcW w:w="2831" w:type="dxa"/>
          </w:tcPr>
          <w:p w:rsidR="0012778A" w:rsidRPr="007628BA" w:rsidRDefault="0012778A" w:rsidP="00582321">
            <w:pPr>
              <w:rPr>
                <w:rFonts w:ascii="Times New Roman" w:hAnsi="Times New Roman" w:cs="Times New Roman"/>
              </w:rPr>
            </w:pPr>
            <w:r w:rsidRPr="007628BA">
              <w:rPr>
                <w:rFonts w:ascii="Times New Roman" w:hAnsi="Times New Roman" w:cs="Times New Roman"/>
              </w:rPr>
              <w:t>Обобщенные по</w:t>
            </w:r>
            <w:r w:rsidRPr="007628BA">
              <w:rPr>
                <w:rFonts w:ascii="Times New Roman" w:hAnsi="Times New Roman" w:cs="Times New Roman"/>
              </w:rPr>
              <w:softHyphen/>
              <w:t>казатели</w:t>
            </w:r>
          </w:p>
        </w:tc>
        <w:tc>
          <w:tcPr>
            <w:tcW w:w="1294" w:type="dxa"/>
          </w:tcPr>
          <w:p w:rsidR="0012778A" w:rsidRPr="007628BA" w:rsidRDefault="0012778A" w:rsidP="00E939C7">
            <w:pPr>
              <w:pStyle w:val="a3"/>
              <w:jc w:val="both"/>
              <w:rPr>
                <w:rFonts w:ascii="Times New Roman" w:hAnsi="Times New Roman" w:cs="Times New Roman"/>
                <w:sz w:val="20"/>
                <w:szCs w:val="20"/>
              </w:rPr>
            </w:pPr>
            <w:r>
              <w:rPr>
                <w:rFonts w:ascii="Times New Roman" w:hAnsi="Times New Roman" w:cs="Times New Roman"/>
                <w:sz w:val="20"/>
                <w:szCs w:val="20"/>
              </w:rPr>
              <w:t>4 один раз в сезон</w:t>
            </w:r>
          </w:p>
        </w:tc>
        <w:tc>
          <w:tcPr>
            <w:tcW w:w="1134" w:type="dxa"/>
            <w:gridSpan w:val="2"/>
          </w:tcPr>
          <w:p w:rsidR="0012778A" w:rsidRPr="007628BA" w:rsidRDefault="0012778A" w:rsidP="0012778A">
            <w:pPr>
              <w:pStyle w:val="a3"/>
              <w:jc w:val="both"/>
              <w:rPr>
                <w:rFonts w:ascii="Times New Roman" w:hAnsi="Times New Roman" w:cs="Times New Roman"/>
                <w:sz w:val="20"/>
                <w:szCs w:val="20"/>
              </w:rPr>
            </w:pPr>
            <w:r>
              <w:rPr>
                <w:rFonts w:ascii="Times New Roman" w:hAnsi="Times New Roman" w:cs="Times New Roman"/>
                <w:sz w:val="20"/>
                <w:szCs w:val="20"/>
              </w:rPr>
              <w:t>6 один раз в два месяца</w:t>
            </w:r>
          </w:p>
        </w:tc>
        <w:tc>
          <w:tcPr>
            <w:tcW w:w="1236" w:type="dxa"/>
            <w:gridSpan w:val="2"/>
          </w:tcPr>
          <w:p w:rsidR="0012778A" w:rsidRDefault="0012778A">
            <w:r w:rsidRPr="005C7DA2">
              <w:rPr>
                <w:rFonts w:ascii="Times New Roman" w:hAnsi="Times New Roman" w:cs="Times New Roman"/>
                <w:sz w:val="20"/>
                <w:szCs w:val="20"/>
              </w:rPr>
              <w:t>12 ежемесячно</w:t>
            </w:r>
          </w:p>
        </w:tc>
        <w:tc>
          <w:tcPr>
            <w:tcW w:w="1316" w:type="dxa"/>
            <w:gridSpan w:val="2"/>
          </w:tcPr>
          <w:p w:rsidR="0012778A" w:rsidRDefault="0012778A">
            <w:r w:rsidRPr="005C7DA2">
              <w:rPr>
                <w:rFonts w:ascii="Times New Roman" w:hAnsi="Times New Roman" w:cs="Times New Roman"/>
                <w:sz w:val="20"/>
                <w:szCs w:val="20"/>
              </w:rPr>
              <w:t>12 ежемесячно</w:t>
            </w:r>
          </w:p>
        </w:tc>
        <w:tc>
          <w:tcPr>
            <w:tcW w:w="1384" w:type="dxa"/>
          </w:tcPr>
          <w:p w:rsidR="0012778A" w:rsidRPr="007628BA" w:rsidRDefault="0012778A" w:rsidP="00E939C7">
            <w:pPr>
              <w:pStyle w:val="a3"/>
              <w:jc w:val="both"/>
              <w:rPr>
                <w:rFonts w:ascii="Times New Roman" w:hAnsi="Times New Roman" w:cs="Times New Roman"/>
                <w:sz w:val="20"/>
                <w:szCs w:val="20"/>
              </w:rPr>
            </w:pPr>
            <w:r>
              <w:rPr>
                <w:rFonts w:ascii="Times New Roman" w:hAnsi="Times New Roman" w:cs="Times New Roman"/>
                <w:sz w:val="20"/>
                <w:szCs w:val="20"/>
              </w:rPr>
              <w:t>24 два раза в месяц</w:t>
            </w:r>
          </w:p>
        </w:tc>
      </w:tr>
      <w:tr w:rsidR="007628BA" w:rsidRPr="007628BA" w:rsidTr="0012778A">
        <w:trPr>
          <w:trHeight w:val="399"/>
        </w:trPr>
        <w:tc>
          <w:tcPr>
            <w:tcW w:w="519" w:type="dxa"/>
          </w:tcPr>
          <w:p w:rsidR="007628BA" w:rsidRPr="007628BA" w:rsidRDefault="007628BA" w:rsidP="007628BA">
            <w:pPr>
              <w:rPr>
                <w:rFonts w:ascii="Times New Roman" w:hAnsi="Times New Roman" w:cs="Times New Roman"/>
              </w:rPr>
            </w:pPr>
          </w:p>
        </w:tc>
        <w:tc>
          <w:tcPr>
            <w:tcW w:w="2831" w:type="dxa"/>
          </w:tcPr>
          <w:p w:rsidR="007628BA" w:rsidRPr="007628BA" w:rsidRDefault="007628BA" w:rsidP="0012778A">
            <w:pPr>
              <w:rPr>
                <w:rFonts w:ascii="Times New Roman" w:hAnsi="Times New Roman" w:cs="Times New Roman"/>
              </w:rPr>
            </w:pPr>
            <w:r w:rsidRPr="007628BA">
              <w:rPr>
                <w:rFonts w:ascii="Times New Roman" w:hAnsi="Times New Roman" w:cs="Times New Roman"/>
              </w:rPr>
              <w:t>Неорганические и органические ве</w:t>
            </w:r>
            <w:r w:rsidRPr="007628BA">
              <w:rPr>
                <w:rFonts w:ascii="Times New Roman" w:hAnsi="Times New Roman" w:cs="Times New Roman"/>
              </w:rPr>
              <w:softHyphen/>
              <w:t>щества</w:t>
            </w:r>
          </w:p>
        </w:tc>
        <w:tc>
          <w:tcPr>
            <w:tcW w:w="1294" w:type="dxa"/>
          </w:tcPr>
          <w:p w:rsidR="007628BA" w:rsidRPr="007628BA" w:rsidRDefault="0012778A" w:rsidP="00E939C7">
            <w:pPr>
              <w:pStyle w:val="a3"/>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gridSpan w:val="2"/>
          </w:tcPr>
          <w:p w:rsidR="007628BA" w:rsidRPr="007628BA" w:rsidRDefault="0012778A" w:rsidP="00E939C7">
            <w:pPr>
              <w:pStyle w:val="a3"/>
              <w:jc w:val="both"/>
              <w:rPr>
                <w:rFonts w:ascii="Times New Roman" w:hAnsi="Times New Roman" w:cs="Times New Roman"/>
                <w:sz w:val="20"/>
                <w:szCs w:val="20"/>
              </w:rPr>
            </w:pPr>
            <w:r>
              <w:rPr>
                <w:rFonts w:ascii="Times New Roman" w:hAnsi="Times New Roman" w:cs="Times New Roman"/>
                <w:sz w:val="20"/>
                <w:szCs w:val="20"/>
              </w:rPr>
              <w:t>1</w:t>
            </w:r>
          </w:p>
        </w:tc>
        <w:tc>
          <w:tcPr>
            <w:tcW w:w="1236" w:type="dxa"/>
            <w:gridSpan w:val="2"/>
          </w:tcPr>
          <w:p w:rsidR="007628BA" w:rsidRPr="007628BA" w:rsidRDefault="0012778A" w:rsidP="00E939C7">
            <w:pPr>
              <w:pStyle w:val="a3"/>
              <w:jc w:val="both"/>
              <w:rPr>
                <w:rFonts w:ascii="Times New Roman" w:hAnsi="Times New Roman" w:cs="Times New Roman"/>
                <w:sz w:val="20"/>
                <w:szCs w:val="20"/>
              </w:rPr>
            </w:pPr>
            <w:r>
              <w:rPr>
                <w:rFonts w:ascii="Times New Roman" w:hAnsi="Times New Roman" w:cs="Times New Roman"/>
                <w:sz w:val="20"/>
                <w:szCs w:val="20"/>
              </w:rPr>
              <w:t>1</w:t>
            </w:r>
          </w:p>
        </w:tc>
        <w:tc>
          <w:tcPr>
            <w:tcW w:w="1316" w:type="dxa"/>
            <w:gridSpan w:val="2"/>
          </w:tcPr>
          <w:p w:rsidR="007628BA" w:rsidRPr="007628BA" w:rsidRDefault="0012778A" w:rsidP="00E939C7">
            <w:pPr>
              <w:pStyle w:val="a3"/>
              <w:jc w:val="both"/>
              <w:rPr>
                <w:rFonts w:ascii="Times New Roman" w:hAnsi="Times New Roman" w:cs="Times New Roman"/>
                <w:sz w:val="20"/>
                <w:szCs w:val="20"/>
              </w:rPr>
            </w:pPr>
            <w:r w:rsidRPr="0012778A">
              <w:rPr>
                <w:rFonts w:ascii="Times New Roman" w:hAnsi="Times New Roman" w:cs="Times New Roman"/>
                <w:sz w:val="20"/>
                <w:szCs w:val="20"/>
              </w:rPr>
              <w:t>4 один раз в сезон</w:t>
            </w:r>
          </w:p>
        </w:tc>
        <w:tc>
          <w:tcPr>
            <w:tcW w:w="1384" w:type="dxa"/>
          </w:tcPr>
          <w:p w:rsidR="007628BA" w:rsidRPr="007628BA" w:rsidRDefault="0012778A" w:rsidP="00E939C7">
            <w:pPr>
              <w:pStyle w:val="a3"/>
              <w:jc w:val="both"/>
              <w:rPr>
                <w:rFonts w:ascii="Times New Roman" w:hAnsi="Times New Roman" w:cs="Times New Roman"/>
                <w:sz w:val="20"/>
                <w:szCs w:val="20"/>
              </w:rPr>
            </w:pPr>
            <w:r>
              <w:rPr>
                <w:rFonts w:ascii="Times New Roman" w:hAnsi="Times New Roman" w:cs="Times New Roman"/>
                <w:sz w:val="20"/>
                <w:szCs w:val="20"/>
              </w:rPr>
              <w:t>12 ежемесячно</w:t>
            </w:r>
          </w:p>
        </w:tc>
      </w:tr>
      <w:tr w:rsidR="0012778A" w:rsidRPr="0012778A" w:rsidTr="0012778A">
        <w:trPr>
          <w:trHeight w:val="451"/>
        </w:trPr>
        <w:tc>
          <w:tcPr>
            <w:tcW w:w="519" w:type="dxa"/>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6</w:t>
            </w:r>
          </w:p>
        </w:tc>
        <w:tc>
          <w:tcPr>
            <w:tcW w:w="2831" w:type="dxa"/>
          </w:tcPr>
          <w:p w:rsidR="0012778A" w:rsidRPr="0012778A" w:rsidRDefault="0012778A" w:rsidP="0012778A">
            <w:pPr>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Показатели, свя</w:t>
            </w:r>
            <w:r w:rsidRPr="0012778A">
              <w:rPr>
                <w:rFonts w:ascii="Times New Roman" w:eastAsia="Arial Unicode MS" w:hAnsi="Times New Roman" w:cs="Times New Roman"/>
                <w:color w:val="000000"/>
                <w:sz w:val="20"/>
                <w:szCs w:val="20"/>
                <w:lang w:eastAsia="ru-RU"/>
              </w:rPr>
              <w:softHyphen/>
              <w:t>занные с техноло</w:t>
            </w:r>
            <w:r w:rsidRPr="0012778A">
              <w:rPr>
                <w:rFonts w:ascii="Times New Roman" w:eastAsia="Arial Unicode MS" w:hAnsi="Times New Roman" w:cs="Times New Roman"/>
                <w:color w:val="000000"/>
                <w:sz w:val="20"/>
                <w:szCs w:val="20"/>
                <w:lang w:eastAsia="ru-RU"/>
              </w:rPr>
              <w:softHyphen/>
              <w:t>гией водоподго</w:t>
            </w:r>
            <w:r w:rsidRPr="0012778A">
              <w:rPr>
                <w:rFonts w:ascii="Times New Roman" w:eastAsia="Arial Unicode MS" w:hAnsi="Times New Roman" w:cs="Times New Roman"/>
                <w:color w:val="000000"/>
                <w:sz w:val="20"/>
                <w:szCs w:val="20"/>
                <w:lang w:eastAsia="ru-RU"/>
              </w:rPr>
              <w:softHyphen/>
              <w:t>товки</w:t>
            </w:r>
          </w:p>
        </w:tc>
        <w:tc>
          <w:tcPr>
            <w:tcW w:w="6364" w:type="dxa"/>
            <w:gridSpan w:val="8"/>
          </w:tcPr>
          <w:p w:rsidR="0012778A" w:rsidRPr="0012778A" w:rsidRDefault="0012778A" w:rsidP="0012778A">
            <w:pPr>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Остаточный хлор, остаточный озон - не реже одного раза в час, остальные реагенты - не реже одного раза в смену</w:t>
            </w:r>
          </w:p>
        </w:tc>
      </w:tr>
      <w:tr w:rsidR="0012778A" w:rsidRPr="0012778A" w:rsidTr="0012778A">
        <w:trPr>
          <w:trHeight w:val="336"/>
        </w:trPr>
        <w:tc>
          <w:tcPr>
            <w:tcW w:w="519" w:type="dxa"/>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7</w:t>
            </w:r>
          </w:p>
        </w:tc>
        <w:tc>
          <w:tcPr>
            <w:tcW w:w="2831" w:type="dxa"/>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Радиологические</w:t>
            </w:r>
          </w:p>
        </w:tc>
        <w:tc>
          <w:tcPr>
            <w:tcW w:w="1576" w:type="dxa"/>
            <w:gridSpan w:val="2"/>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1</w:t>
            </w:r>
          </w:p>
        </w:tc>
        <w:tc>
          <w:tcPr>
            <w:tcW w:w="852" w:type="dxa"/>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1</w:t>
            </w:r>
          </w:p>
        </w:tc>
        <w:tc>
          <w:tcPr>
            <w:tcW w:w="1134" w:type="dxa"/>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1</w:t>
            </w:r>
          </w:p>
        </w:tc>
        <w:tc>
          <w:tcPr>
            <w:tcW w:w="1276" w:type="dxa"/>
            <w:gridSpan w:val="2"/>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1</w:t>
            </w:r>
          </w:p>
        </w:tc>
        <w:tc>
          <w:tcPr>
            <w:tcW w:w="1526" w:type="dxa"/>
            <w:gridSpan w:val="2"/>
          </w:tcPr>
          <w:p w:rsidR="0012778A" w:rsidRPr="0012778A" w:rsidRDefault="0012778A" w:rsidP="0012778A">
            <w:pPr>
              <w:spacing w:line="240" w:lineRule="exact"/>
              <w:jc w:val="both"/>
              <w:rPr>
                <w:rFonts w:ascii="Times New Roman" w:eastAsia="Times New Roman" w:hAnsi="Times New Roman" w:cs="Times New Roman"/>
                <w:sz w:val="20"/>
                <w:szCs w:val="20"/>
                <w:lang w:eastAsia="ru-RU"/>
              </w:rPr>
            </w:pPr>
            <w:r w:rsidRPr="0012778A">
              <w:rPr>
                <w:rFonts w:ascii="Times New Roman" w:eastAsia="Arial Unicode MS" w:hAnsi="Times New Roman" w:cs="Times New Roman"/>
                <w:color w:val="000000"/>
                <w:sz w:val="20"/>
                <w:szCs w:val="20"/>
                <w:lang w:eastAsia="ru-RU"/>
              </w:rPr>
              <w:t>1</w:t>
            </w:r>
          </w:p>
        </w:tc>
      </w:tr>
    </w:tbl>
    <w:p w:rsidR="0012778A" w:rsidRPr="0012778A" w:rsidRDefault="0012778A" w:rsidP="0012778A">
      <w:pPr>
        <w:pStyle w:val="a3"/>
        <w:ind w:firstLine="709"/>
        <w:jc w:val="both"/>
        <w:rPr>
          <w:rFonts w:ascii="Times New Roman" w:hAnsi="Times New Roman" w:cs="Times New Roman"/>
          <w:sz w:val="28"/>
          <w:szCs w:val="28"/>
        </w:rPr>
      </w:pPr>
      <w:proofErr w:type="gramStart"/>
      <w:r w:rsidRPr="0012778A">
        <w:rPr>
          <w:rFonts w:ascii="Times New Roman" w:hAnsi="Times New Roman" w:cs="Times New Roman"/>
          <w:sz w:val="28"/>
          <w:szCs w:val="28"/>
        </w:rPr>
        <w:lastRenderedPageBreak/>
        <w:t>При отсутствии обеззараживания воды на водопроводе из подземных источников, обеспечивающем водой население до 20 тыс. человек, отбор проб для исследований по микробиологическим и органолептическим показателям проводится не реже одного раза в месяц (п. 2 СанПиН 2.1.4.1074-01 Питьевая вода.</w:t>
      </w:r>
      <w:proofErr w:type="gramEnd"/>
      <w:r w:rsidRPr="0012778A">
        <w:rPr>
          <w:rFonts w:ascii="Times New Roman" w:hAnsi="Times New Roman" w:cs="Times New Roman"/>
          <w:sz w:val="28"/>
          <w:szCs w:val="28"/>
        </w:rPr>
        <w:t xml:space="preserve"> Гигиенические требования к качеству воды централизованных систем питьевого водоснабжения. </w:t>
      </w:r>
      <w:proofErr w:type="gramStart"/>
      <w:r w:rsidRPr="0012778A">
        <w:rPr>
          <w:rFonts w:ascii="Times New Roman" w:hAnsi="Times New Roman" w:cs="Times New Roman"/>
          <w:sz w:val="28"/>
          <w:szCs w:val="28"/>
        </w:rPr>
        <w:t>Контроль качест</w:t>
      </w:r>
      <w:r w:rsidRPr="0012778A">
        <w:rPr>
          <w:rFonts w:ascii="Times New Roman" w:hAnsi="Times New Roman" w:cs="Times New Roman"/>
          <w:sz w:val="28"/>
          <w:szCs w:val="28"/>
        </w:rPr>
        <w:softHyphen/>
        <w:t>ва).</w:t>
      </w:r>
      <w:proofErr w:type="gramEnd"/>
    </w:p>
    <w:p w:rsidR="0012778A" w:rsidRPr="0012778A" w:rsidRDefault="0012778A" w:rsidP="0012778A">
      <w:pPr>
        <w:pStyle w:val="a3"/>
        <w:jc w:val="both"/>
        <w:rPr>
          <w:rFonts w:ascii="Times New Roman" w:hAnsi="Times New Roman" w:cs="Times New Roman"/>
          <w:sz w:val="28"/>
          <w:szCs w:val="28"/>
        </w:rPr>
      </w:pPr>
      <w:proofErr w:type="gramStart"/>
      <w:r w:rsidRPr="0012778A">
        <w:rPr>
          <w:rFonts w:ascii="Times New Roman" w:hAnsi="Times New Roman" w:cs="Times New Roman"/>
          <w:sz w:val="28"/>
          <w:szCs w:val="28"/>
        </w:rPr>
        <w:t>На период паводков и чрезвычайных ситуаций должен устанавливаться усиленный ре</w:t>
      </w:r>
      <w:r w:rsidRPr="0012778A">
        <w:rPr>
          <w:rFonts w:ascii="Times New Roman" w:hAnsi="Times New Roman" w:cs="Times New Roman"/>
          <w:sz w:val="28"/>
          <w:szCs w:val="28"/>
        </w:rPr>
        <w:softHyphen/>
        <w:t>жим контроля качества питьевой воды по согласованию с центром госсанэпиднадзора (п. 3 СанПиН 2.1.4.1074-01 Питьевая вода.</w:t>
      </w:r>
      <w:proofErr w:type="gramEnd"/>
      <w:r w:rsidRPr="0012778A">
        <w:rPr>
          <w:rFonts w:ascii="Times New Roman" w:hAnsi="Times New Roman" w:cs="Times New Roman"/>
          <w:sz w:val="28"/>
          <w:szCs w:val="28"/>
        </w:rPr>
        <w:t xml:space="preserve"> Гигиенические требования к качеству воды централизованных систем питьевого водоснабжения. </w:t>
      </w:r>
      <w:proofErr w:type="gramStart"/>
      <w:r w:rsidRPr="0012778A">
        <w:rPr>
          <w:rFonts w:ascii="Times New Roman" w:hAnsi="Times New Roman" w:cs="Times New Roman"/>
          <w:sz w:val="28"/>
          <w:szCs w:val="28"/>
        </w:rPr>
        <w:t>Контроль качества).</w:t>
      </w:r>
      <w:proofErr w:type="gramEnd"/>
    </w:p>
    <w:p w:rsidR="00582321" w:rsidRDefault="0012778A" w:rsidP="0012778A">
      <w:pPr>
        <w:pStyle w:val="a3"/>
        <w:jc w:val="both"/>
        <w:rPr>
          <w:rFonts w:ascii="Times New Roman" w:hAnsi="Times New Roman" w:cs="Times New Roman"/>
          <w:sz w:val="28"/>
          <w:szCs w:val="28"/>
        </w:rPr>
      </w:pPr>
      <w:proofErr w:type="gramStart"/>
      <w:r w:rsidRPr="0012778A">
        <w:rPr>
          <w:rFonts w:ascii="Times New Roman" w:hAnsi="Times New Roman" w:cs="Times New Roman"/>
          <w:sz w:val="28"/>
          <w:szCs w:val="28"/>
        </w:rPr>
        <w:t>Производственный контроль качества питьевой воды в распределительной водопро</w:t>
      </w:r>
      <w:r w:rsidRPr="0012778A">
        <w:rPr>
          <w:rFonts w:ascii="Times New Roman" w:hAnsi="Times New Roman" w:cs="Times New Roman"/>
          <w:sz w:val="28"/>
          <w:szCs w:val="28"/>
        </w:rPr>
        <w:softHyphen/>
        <w:t>водной сети проводится по микробиологическим и органолептическим показателям с частотой, указанной в таблице (п. 4.5 СанПиН 2.1.4.1074-01 Питьевая вода Гигиениче</w:t>
      </w:r>
      <w:r w:rsidRPr="0012778A">
        <w:rPr>
          <w:rFonts w:ascii="Times New Roman" w:hAnsi="Times New Roman" w:cs="Times New Roman"/>
          <w:sz w:val="28"/>
          <w:szCs w:val="28"/>
        </w:rPr>
        <w:softHyphen/>
        <w:t>ские требования к качеству воды централизованных систем питьевого водоснабжения.</w:t>
      </w:r>
      <w:proofErr w:type="gramEnd"/>
      <w:r w:rsidRPr="0012778A">
        <w:rPr>
          <w:rFonts w:ascii="Times New Roman" w:hAnsi="Times New Roman" w:cs="Times New Roman"/>
          <w:sz w:val="28"/>
          <w:szCs w:val="28"/>
        </w:rPr>
        <w:t xml:space="preserve"> </w:t>
      </w:r>
      <w:proofErr w:type="gramStart"/>
      <w:r w:rsidRPr="0012778A">
        <w:rPr>
          <w:rFonts w:ascii="Times New Roman" w:hAnsi="Times New Roman" w:cs="Times New Roman"/>
          <w:sz w:val="28"/>
          <w:szCs w:val="28"/>
        </w:rPr>
        <w:t>Контроль качества).</w:t>
      </w:r>
      <w:proofErr w:type="gramEnd"/>
    </w:p>
    <w:tbl>
      <w:tblPr>
        <w:tblW w:w="9498" w:type="dxa"/>
        <w:tblInd w:w="5" w:type="dxa"/>
        <w:tblLayout w:type="fixed"/>
        <w:tblCellMar>
          <w:left w:w="0" w:type="dxa"/>
          <w:right w:w="0" w:type="dxa"/>
        </w:tblCellMar>
        <w:tblLook w:val="0000" w:firstRow="0" w:lastRow="0" w:firstColumn="0" w:lastColumn="0" w:noHBand="0" w:noVBand="0"/>
      </w:tblPr>
      <w:tblGrid>
        <w:gridCol w:w="3119"/>
        <w:gridCol w:w="6379"/>
      </w:tblGrid>
      <w:tr w:rsidR="00582321" w:rsidRPr="00582321" w:rsidTr="00484BBC">
        <w:trPr>
          <w:trHeight w:val="839"/>
        </w:trPr>
        <w:tc>
          <w:tcPr>
            <w:tcW w:w="3119" w:type="dxa"/>
            <w:tcBorders>
              <w:top w:val="single" w:sz="4" w:space="0" w:color="auto"/>
              <w:left w:val="single" w:sz="4" w:space="0" w:color="auto"/>
              <w:bottom w:val="nil"/>
              <w:right w:val="nil"/>
            </w:tcBorders>
            <w:shd w:val="clear" w:color="auto" w:fill="FFFFFF"/>
          </w:tcPr>
          <w:p w:rsidR="00582321" w:rsidRPr="00582321" w:rsidRDefault="00582321" w:rsidP="00484BBC">
            <w:pPr>
              <w:pStyle w:val="a3"/>
              <w:jc w:val="center"/>
              <w:rPr>
                <w:rFonts w:ascii="Times New Roman" w:hAnsi="Times New Roman" w:cs="Times New Roman"/>
                <w:b/>
                <w:sz w:val="24"/>
                <w:szCs w:val="24"/>
              </w:rPr>
            </w:pPr>
            <w:r w:rsidRPr="00582321">
              <w:rPr>
                <w:rFonts w:ascii="Times New Roman" w:hAnsi="Times New Roman" w:cs="Times New Roman"/>
                <w:b/>
                <w:bCs/>
                <w:sz w:val="24"/>
                <w:szCs w:val="24"/>
              </w:rPr>
              <w:t>Количество обслуживаемого населения, тыс. человек</w:t>
            </w:r>
          </w:p>
        </w:tc>
        <w:tc>
          <w:tcPr>
            <w:tcW w:w="6379"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484BBC">
            <w:pPr>
              <w:pStyle w:val="a3"/>
              <w:jc w:val="center"/>
              <w:rPr>
                <w:rFonts w:ascii="Times New Roman" w:hAnsi="Times New Roman" w:cs="Times New Roman"/>
                <w:b/>
                <w:sz w:val="24"/>
                <w:szCs w:val="24"/>
              </w:rPr>
            </w:pPr>
            <w:r w:rsidRPr="00582321">
              <w:rPr>
                <w:rFonts w:ascii="Times New Roman" w:hAnsi="Times New Roman" w:cs="Times New Roman"/>
                <w:b/>
                <w:bCs/>
                <w:sz w:val="24"/>
                <w:szCs w:val="24"/>
              </w:rPr>
              <w:t>Количество проб в месяц</w:t>
            </w:r>
          </w:p>
        </w:tc>
      </w:tr>
      <w:tr w:rsidR="00582321" w:rsidRPr="00582321" w:rsidTr="00484BBC">
        <w:trPr>
          <w:trHeight w:val="288"/>
        </w:trPr>
        <w:tc>
          <w:tcPr>
            <w:tcW w:w="3119" w:type="dxa"/>
            <w:tcBorders>
              <w:top w:val="single" w:sz="4" w:space="0" w:color="auto"/>
              <w:left w:val="single" w:sz="4" w:space="0" w:color="auto"/>
              <w:bottom w:val="nil"/>
              <w:right w:val="nil"/>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до 10</w:t>
            </w:r>
          </w:p>
        </w:tc>
        <w:tc>
          <w:tcPr>
            <w:tcW w:w="6379"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2</w:t>
            </w:r>
          </w:p>
        </w:tc>
      </w:tr>
      <w:tr w:rsidR="00582321" w:rsidRPr="00582321" w:rsidTr="00484BBC">
        <w:trPr>
          <w:trHeight w:val="288"/>
        </w:trPr>
        <w:tc>
          <w:tcPr>
            <w:tcW w:w="3119" w:type="dxa"/>
            <w:tcBorders>
              <w:top w:val="single" w:sz="4" w:space="0" w:color="auto"/>
              <w:left w:val="single" w:sz="4" w:space="0" w:color="auto"/>
              <w:bottom w:val="nil"/>
              <w:right w:val="nil"/>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10-20</w:t>
            </w:r>
          </w:p>
        </w:tc>
        <w:tc>
          <w:tcPr>
            <w:tcW w:w="6379"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10</w:t>
            </w:r>
          </w:p>
        </w:tc>
      </w:tr>
      <w:tr w:rsidR="00582321" w:rsidRPr="00582321" w:rsidTr="00484BBC">
        <w:trPr>
          <w:trHeight w:val="293"/>
        </w:trPr>
        <w:tc>
          <w:tcPr>
            <w:tcW w:w="3119" w:type="dxa"/>
            <w:tcBorders>
              <w:top w:val="single" w:sz="4" w:space="0" w:color="auto"/>
              <w:left w:val="single" w:sz="4" w:space="0" w:color="auto"/>
              <w:bottom w:val="nil"/>
              <w:right w:val="nil"/>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20-50</w:t>
            </w:r>
          </w:p>
        </w:tc>
        <w:tc>
          <w:tcPr>
            <w:tcW w:w="6379"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30</w:t>
            </w:r>
          </w:p>
        </w:tc>
      </w:tr>
      <w:tr w:rsidR="00582321" w:rsidRPr="00582321" w:rsidTr="00484BBC">
        <w:trPr>
          <w:trHeight w:val="278"/>
        </w:trPr>
        <w:tc>
          <w:tcPr>
            <w:tcW w:w="3119" w:type="dxa"/>
            <w:tcBorders>
              <w:top w:val="single" w:sz="4" w:space="0" w:color="auto"/>
              <w:left w:val="single" w:sz="4" w:space="0" w:color="auto"/>
              <w:bottom w:val="nil"/>
              <w:right w:val="nil"/>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50-100</w:t>
            </w:r>
          </w:p>
        </w:tc>
        <w:tc>
          <w:tcPr>
            <w:tcW w:w="6379"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100</w:t>
            </w:r>
          </w:p>
        </w:tc>
      </w:tr>
      <w:tr w:rsidR="00582321" w:rsidRPr="00582321" w:rsidTr="00484BBC">
        <w:trPr>
          <w:trHeight w:val="614"/>
        </w:trPr>
        <w:tc>
          <w:tcPr>
            <w:tcW w:w="3119"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более 100</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100+1 проба на каждые 5 тыс. человек, свыше 100 тысяч</w:t>
            </w:r>
          </w:p>
          <w:p w:rsidR="00582321" w:rsidRPr="00582321" w:rsidRDefault="00582321" w:rsidP="00484BBC">
            <w:pPr>
              <w:pStyle w:val="a3"/>
              <w:jc w:val="center"/>
              <w:rPr>
                <w:rFonts w:ascii="Times New Roman" w:hAnsi="Times New Roman" w:cs="Times New Roman"/>
                <w:sz w:val="24"/>
                <w:szCs w:val="24"/>
              </w:rPr>
            </w:pPr>
            <w:r w:rsidRPr="00582321">
              <w:rPr>
                <w:rFonts w:ascii="Times New Roman" w:hAnsi="Times New Roman" w:cs="Times New Roman"/>
                <w:sz w:val="24"/>
                <w:szCs w:val="24"/>
              </w:rPr>
              <w:t>населения</w:t>
            </w:r>
          </w:p>
        </w:tc>
      </w:tr>
    </w:tbl>
    <w:p w:rsidR="00582321" w:rsidRPr="00582321" w:rsidRDefault="00582321" w:rsidP="0012778A">
      <w:pPr>
        <w:pStyle w:val="a3"/>
        <w:jc w:val="both"/>
        <w:rPr>
          <w:rFonts w:ascii="Times New Roman" w:hAnsi="Times New Roman" w:cs="Times New Roman"/>
          <w:sz w:val="28"/>
          <w:szCs w:val="28"/>
        </w:rPr>
      </w:pPr>
    </w:p>
    <w:p w:rsidR="00582321" w:rsidRDefault="00582321" w:rsidP="00582321">
      <w:pPr>
        <w:pStyle w:val="a3"/>
        <w:ind w:firstLine="709"/>
        <w:jc w:val="both"/>
        <w:rPr>
          <w:rFonts w:ascii="Times New Roman" w:hAnsi="Times New Roman" w:cs="Times New Roman"/>
          <w:sz w:val="28"/>
          <w:szCs w:val="28"/>
        </w:rPr>
      </w:pPr>
      <w:r w:rsidRPr="00582321">
        <w:rPr>
          <w:rFonts w:ascii="Times New Roman" w:hAnsi="Times New Roman" w:cs="Times New Roman"/>
          <w:sz w:val="28"/>
          <w:szCs w:val="28"/>
        </w:rPr>
        <w:t>Показатели качества холодной воды в Муниципальном образовании в 2016 году.</w:t>
      </w:r>
    </w:p>
    <w:tbl>
      <w:tblPr>
        <w:tblW w:w="9498" w:type="dxa"/>
        <w:tblInd w:w="5" w:type="dxa"/>
        <w:tblLayout w:type="fixed"/>
        <w:tblCellMar>
          <w:left w:w="0" w:type="dxa"/>
          <w:right w:w="0" w:type="dxa"/>
        </w:tblCellMar>
        <w:tblLook w:val="0000" w:firstRow="0" w:lastRow="0" w:firstColumn="0" w:lastColumn="0" w:noHBand="0" w:noVBand="0"/>
      </w:tblPr>
      <w:tblGrid>
        <w:gridCol w:w="567"/>
        <w:gridCol w:w="1985"/>
        <w:gridCol w:w="1417"/>
        <w:gridCol w:w="2702"/>
        <w:gridCol w:w="2827"/>
      </w:tblGrid>
      <w:tr w:rsidR="00582321" w:rsidRPr="00582321" w:rsidTr="00582321">
        <w:trPr>
          <w:trHeight w:val="1934"/>
        </w:trPr>
        <w:tc>
          <w:tcPr>
            <w:tcW w:w="567" w:type="dxa"/>
            <w:vMerge w:val="restart"/>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w:t>
            </w:r>
          </w:p>
          <w:p w:rsidR="00582321" w:rsidRPr="00582321" w:rsidRDefault="00582321" w:rsidP="00582321">
            <w:pPr>
              <w:pStyle w:val="a3"/>
              <w:jc w:val="center"/>
              <w:rPr>
                <w:rFonts w:ascii="Times New Roman" w:hAnsi="Times New Roman" w:cs="Times New Roman"/>
                <w:sz w:val="24"/>
                <w:szCs w:val="24"/>
              </w:rPr>
            </w:pPr>
            <w:proofErr w:type="gramStart"/>
            <w:r w:rsidRPr="00582321">
              <w:rPr>
                <w:rFonts w:ascii="Times New Roman" w:hAnsi="Times New Roman" w:cs="Times New Roman"/>
                <w:b/>
                <w:bCs/>
                <w:sz w:val="24"/>
                <w:szCs w:val="24"/>
              </w:rPr>
              <w:t>п</w:t>
            </w:r>
            <w:proofErr w:type="gramEnd"/>
            <w:r w:rsidRPr="00582321">
              <w:rPr>
                <w:rFonts w:ascii="Times New Roman" w:hAnsi="Times New Roman" w:cs="Times New Roman"/>
                <w:b/>
                <w:bCs/>
                <w:sz w:val="24"/>
                <w:szCs w:val="24"/>
              </w:rPr>
              <w:t>/п</w:t>
            </w:r>
          </w:p>
        </w:tc>
        <w:tc>
          <w:tcPr>
            <w:tcW w:w="1985" w:type="dxa"/>
            <w:vMerge w:val="restart"/>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Наиме</w:t>
            </w:r>
            <w:r w:rsidRPr="00582321">
              <w:rPr>
                <w:rFonts w:ascii="Times New Roman" w:hAnsi="Times New Roman" w:cs="Times New Roman"/>
                <w:b/>
                <w:bCs/>
                <w:sz w:val="24"/>
                <w:szCs w:val="24"/>
              </w:rPr>
              <w:softHyphen/>
              <w:t>нование</w:t>
            </w:r>
          </w:p>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показа</w:t>
            </w:r>
            <w:r w:rsidRPr="00582321">
              <w:rPr>
                <w:rFonts w:ascii="Times New Roman" w:hAnsi="Times New Roman" w:cs="Times New Roman"/>
                <w:b/>
                <w:bCs/>
                <w:sz w:val="24"/>
                <w:szCs w:val="24"/>
              </w:rPr>
              <w:softHyphen/>
              <w:t>теля</w:t>
            </w:r>
          </w:p>
        </w:tc>
        <w:tc>
          <w:tcPr>
            <w:tcW w:w="1417" w:type="dxa"/>
            <w:vMerge w:val="restart"/>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СанПиН</w:t>
            </w:r>
          </w:p>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2.1.4.1074-1</w:t>
            </w:r>
          </w:p>
        </w:tc>
        <w:tc>
          <w:tcPr>
            <w:tcW w:w="2702"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Количество проведен</w:t>
            </w:r>
            <w:r w:rsidRPr="00582321">
              <w:rPr>
                <w:rFonts w:ascii="Times New Roman" w:hAnsi="Times New Roman" w:cs="Times New Roman"/>
                <w:b/>
                <w:bCs/>
                <w:sz w:val="24"/>
                <w:szCs w:val="24"/>
              </w:rPr>
              <w:softHyphen/>
              <w:t>ных проб качества воды по следующим показа</w:t>
            </w:r>
            <w:r w:rsidRPr="00582321">
              <w:rPr>
                <w:rFonts w:ascii="Times New Roman" w:hAnsi="Times New Roman" w:cs="Times New Roman"/>
                <w:b/>
                <w:bCs/>
                <w:sz w:val="24"/>
                <w:szCs w:val="24"/>
              </w:rPr>
              <w:softHyphen/>
              <w:t>телям:</w:t>
            </w:r>
          </w:p>
        </w:tc>
        <w:tc>
          <w:tcPr>
            <w:tcW w:w="2827"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Количество проведенных проб, выявивших несо</w:t>
            </w:r>
            <w:r w:rsidRPr="00582321">
              <w:rPr>
                <w:rFonts w:ascii="Times New Roman" w:hAnsi="Times New Roman" w:cs="Times New Roman"/>
                <w:b/>
                <w:bCs/>
                <w:sz w:val="24"/>
                <w:szCs w:val="24"/>
              </w:rPr>
              <w:softHyphen/>
              <w:t>ответствие холодной во</w:t>
            </w:r>
            <w:r w:rsidRPr="00582321">
              <w:rPr>
                <w:rFonts w:ascii="Times New Roman" w:hAnsi="Times New Roman" w:cs="Times New Roman"/>
                <w:b/>
                <w:bCs/>
                <w:sz w:val="24"/>
                <w:szCs w:val="24"/>
              </w:rPr>
              <w:softHyphen/>
              <w:t>ды санитарным нормам (предельно допустимой концентрации), по сле</w:t>
            </w:r>
            <w:r w:rsidRPr="00582321">
              <w:rPr>
                <w:rFonts w:ascii="Times New Roman" w:hAnsi="Times New Roman" w:cs="Times New Roman"/>
                <w:b/>
                <w:bCs/>
                <w:sz w:val="24"/>
                <w:szCs w:val="24"/>
              </w:rPr>
              <w:softHyphen/>
              <w:t>дующим показателям:</w:t>
            </w:r>
          </w:p>
        </w:tc>
      </w:tr>
      <w:tr w:rsidR="00582321" w:rsidRPr="00582321" w:rsidTr="00582321">
        <w:trPr>
          <w:trHeight w:val="298"/>
        </w:trPr>
        <w:tc>
          <w:tcPr>
            <w:tcW w:w="567" w:type="dxa"/>
            <w:vMerge/>
            <w:tcBorders>
              <w:top w:val="nil"/>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p>
        </w:tc>
        <w:tc>
          <w:tcPr>
            <w:tcW w:w="1985" w:type="dxa"/>
            <w:vMerge/>
            <w:tcBorders>
              <w:top w:val="nil"/>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p>
        </w:tc>
        <w:tc>
          <w:tcPr>
            <w:tcW w:w="1417" w:type="dxa"/>
            <w:vMerge/>
            <w:tcBorders>
              <w:top w:val="nil"/>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p>
        </w:tc>
        <w:tc>
          <w:tcPr>
            <w:tcW w:w="2702"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 xml:space="preserve">с. </w:t>
            </w:r>
            <w:proofErr w:type="spellStart"/>
            <w:r w:rsidRPr="00582321">
              <w:rPr>
                <w:rFonts w:ascii="Times New Roman" w:hAnsi="Times New Roman" w:cs="Times New Roman"/>
                <w:b/>
                <w:bCs/>
                <w:sz w:val="24"/>
                <w:szCs w:val="24"/>
              </w:rPr>
              <w:t>Камышовка</w:t>
            </w:r>
            <w:proofErr w:type="spellEnd"/>
          </w:p>
        </w:tc>
        <w:tc>
          <w:tcPr>
            <w:tcW w:w="2827"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 xml:space="preserve">с. </w:t>
            </w:r>
            <w:proofErr w:type="spellStart"/>
            <w:r w:rsidRPr="00582321">
              <w:rPr>
                <w:rFonts w:ascii="Times New Roman" w:hAnsi="Times New Roman" w:cs="Times New Roman"/>
                <w:b/>
                <w:bCs/>
                <w:sz w:val="24"/>
                <w:szCs w:val="24"/>
              </w:rPr>
              <w:t>Камышовка</w:t>
            </w:r>
            <w:proofErr w:type="spellEnd"/>
          </w:p>
        </w:tc>
      </w:tr>
      <w:tr w:rsidR="00582321" w:rsidRPr="00582321" w:rsidTr="00582321">
        <w:trPr>
          <w:trHeight w:val="566"/>
        </w:trPr>
        <w:tc>
          <w:tcPr>
            <w:tcW w:w="567"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1</w:t>
            </w:r>
          </w:p>
        </w:tc>
        <w:tc>
          <w:tcPr>
            <w:tcW w:w="1985"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Мутность</w:t>
            </w:r>
          </w:p>
        </w:tc>
        <w:tc>
          <w:tcPr>
            <w:tcW w:w="1417"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1,5(2)*</w:t>
            </w:r>
          </w:p>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мг/л</w:t>
            </w:r>
          </w:p>
        </w:tc>
        <w:tc>
          <w:tcPr>
            <w:tcW w:w="2702"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827"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0</w:t>
            </w:r>
          </w:p>
        </w:tc>
      </w:tr>
      <w:tr w:rsidR="00582321" w:rsidRPr="00582321" w:rsidTr="00582321">
        <w:trPr>
          <w:trHeight w:val="605"/>
        </w:trPr>
        <w:tc>
          <w:tcPr>
            <w:tcW w:w="56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Цвет</w:t>
            </w:r>
            <w:r w:rsidRPr="00582321">
              <w:rPr>
                <w:rFonts w:ascii="Times New Roman" w:hAnsi="Times New Roman" w:cs="Times New Roman"/>
                <w:sz w:val="24"/>
                <w:szCs w:val="24"/>
              </w:rPr>
              <w:softHyphen/>
              <w:t>ность</w:t>
            </w:r>
          </w:p>
        </w:tc>
        <w:tc>
          <w:tcPr>
            <w:tcW w:w="141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20 (35)* градусов</w:t>
            </w:r>
          </w:p>
        </w:tc>
        <w:tc>
          <w:tcPr>
            <w:tcW w:w="2702"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0</w:t>
            </w:r>
          </w:p>
        </w:tc>
      </w:tr>
      <w:tr w:rsidR="00582321" w:rsidRPr="00582321" w:rsidTr="00582321">
        <w:trPr>
          <w:trHeight w:val="605"/>
        </w:trPr>
        <w:tc>
          <w:tcPr>
            <w:tcW w:w="56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Хлор ос</w:t>
            </w:r>
            <w:r w:rsidRPr="00582321">
              <w:rPr>
                <w:rFonts w:ascii="Times New Roman" w:hAnsi="Times New Roman" w:cs="Times New Roman"/>
                <w:sz w:val="24"/>
                <w:szCs w:val="24"/>
              </w:rPr>
              <w:softHyphen/>
              <w:t xml:space="preserve">таточный общий, в том </w:t>
            </w:r>
            <w:r>
              <w:rPr>
                <w:rFonts w:ascii="Times New Roman" w:hAnsi="Times New Roman" w:cs="Times New Roman"/>
                <w:sz w:val="24"/>
                <w:szCs w:val="24"/>
              </w:rPr>
              <w:t>ч</w:t>
            </w:r>
            <w:r w:rsidRPr="00582321">
              <w:rPr>
                <w:rFonts w:ascii="Times New Roman" w:hAnsi="Times New Roman" w:cs="Times New Roman"/>
                <w:sz w:val="24"/>
                <w:szCs w:val="24"/>
              </w:rPr>
              <w:t>исле</w:t>
            </w:r>
          </w:p>
        </w:tc>
        <w:tc>
          <w:tcPr>
            <w:tcW w:w="141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ПДК</w:t>
            </w:r>
            <w:proofErr w:type="gramStart"/>
            <w:r w:rsidRPr="00582321">
              <w:rPr>
                <w:rFonts w:ascii="Times New Roman" w:hAnsi="Times New Roman" w:cs="Times New Roman"/>
                <w:sz w:val="24"/>
                <w:szCs w:val="24"/>
              </w:rPr>
              <w:t>1</w:t>
            </w:r>
            <w:proofErr w:type="gramEnd"/>
            <w:r w:rsidRPr="00582321">
              <w:rPr>
                <w:rFonts w:ascii="Times New Roman" w:hAnsi="Times New Roman" w:cs="Times New Roman"/>
                <w:sz w:val="24"/>
                <w:szCs w:val="24"/>
              </w:rPr>
              <w:t>,2</w:t>
            </w:r>
          </w:p>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мг/л</w:t>
            </w:r>
          </w:p>
        </w:tc>
        <w:tc>
          <w:tcPr>
            <w:tcW w:w="2702"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r>
      <w:tr w:rsidR="00582321" w:rsidRPr="00582321" w:rsidTr="00582321">
        <w:trPr>
          <w:trHeight w:val="605"/>
        </w:trPr>
        <w:tc>
          <w:tcPr>
            <w:tcW w:w="56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Pr>
                <w:rFonts w:ascii="Times New Roman" w:hAnsi="Times New Roman" w:cs="Times New Roman"/>
                <w:sz w:val="24"/>
                <w:szCs w:val="24"/>
              </w:rPr>
              <w:t>Х</w:t>
            </w:r>
            <w:r w:rsidRPr="00582321">
              <w:rPr>
                <w:rFonts w:ascii="Times New Roman" w:hAnsi="Times New Roman" w:cs="Times New Roman"/>
                <w:sz w:val="24"/>
                <w:szCs w:val="24"/>
              </w:rPr>
              <w:t>лор ос</w:t>
            </w:r>
            <w:r w:rsidRPr="00582321">
              <w:rPr>
                <w:rFonts w:ascii="Times New Roman" w:hAnsi="Times New Roman" w:cs="Times New Roman"/>
                <w:sz w:val="24"/>
                <w:szCs w:val="24"/>
              </w:rPr>
              <w:softHyphen/>
              <w:t>таточный связан</w:t>
            </w:r>
            <w:r w:rsidRPr="00582321">
              <w:rPr>
                <w:rFonts w:ascii="Times New Roman" w:hAnsi="Times New Roman" w:cs="Times New Roman"/>
                <w:sz w:val="24"/>
                <w:szCs w:val="24"/>
              </w:rPr>
              <w:softHyphen/>
              <w:t>ный</w:t>
            </w:r>
          </w:p>
        </w:tc>
        <w:tc>
          <w:tcPr>
            <w:tcW w:w="141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ПДК 0,3- 0,5 мг/л</w:t>
            </w:r>
          </w:p>
        </w:tc>
        <w:tc>
          <w:tcPr>
            <w:tcW w:w="2702"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r>
      <w:tr w:rsidR="00582321" w:rsidRPr="00582321" w:rsidTr="00582321">
        <w:trPr>
          <w:trHeight w:val="605"/>
        </w:trPr>
        <w:tc>
          <w:tcPr>
            <w:tcW w:w="56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Pr>
                <w:rFonts w:ascii="Times New Roman" w:hAnsi="Times New Roman" w:cs="Times New Roman"/>
                <w:sz w:val="24"/>
                <w:szCs w:val="24"/>
              </w:rPr>
              <w:t>Х</w:t>
            </w:r>
            <w:r w:rsidRPr="00582321">
              <w:rPr>
                <w:rFonts w:ascii="Times New Roman" w:hAnsi="Times New Roman" w:cs="Times New Roman"/>
                <w:sz w:val="24"/>
                <w:szCs w:val="24"/>
              </w:rPr>
              <w:t>лор ос</w:t>
            </w:r>
            <w:r w:rsidRPr="00582321">
              <w:rPr>
                <w:rFonts w:ascii="Times New Roman" w:hAnsi="Times New Roman" w:cs="Times New Roman"/>
                <w:sz w:val="24"/>
                <w:szCs w:val="24"/>
              </w:rPr>
              <w:softHyphen/>
              <w:t>таточный свобод</w:t>
            </w:r>
            <w:r w:rsidRPr="00582321">
              <w:rPr>
                <w:rFonts w:ascii="Times New Roman" w:hAnsi="Times New Roman" w:cs="Times New Roman"/>
                <w:sz w:val="24"/>
                <w:szCs w:val="24"/>
              </w:rPr>
              <w:softHyphen/>
              <w:t>ный</w:t>
            </w:r>
          </w:p>
        </w:tc>
        <w:tc>
          <w:tcPr>
            <w:tcW w:w="141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ПДК 0,8- 1,2 мг/л</w:t>
            </w:r>
          </w:p>
        </w:tc>
        <w:tc>
          <w:tcPr>
            <w:tcW w:w="2702"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r>
      <w:tr w:rsidR="00582321" w:rsidRPr="00582321" w:rsidTr="00582321">
        <w:trPr>
          <w:trHeight w:val="605"/>
        </w:trPr>
        <w:tc>
          <w:tcPr>
            <w:tcW w:w="56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Общие</w:t>
            </w:r>
          </w:p>
          <w:p w:rsidR="00582321" w:rsidRPr="00582321" w:rsidRDefault="00582321" w:rsidP="00582321">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к</w:t>
            </w:r>
            <w:r w:rsidRPr="00582321">
              <w:rPr>
                <w:rFonts w:ascii="Times New Roman" w:hAnsi="Times New Roman" w:cs="Times New Roman"/>
                <w:sz w:val="24"/>
                <w:szCs w:val="24"/>
              </w:rPr>
              <w:t>олиформные</w:t>
            </w:r>
            <w:proofErr w:type="spellEnd"/>
          </w:p>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бактерии</w:t>
            </w:r>
          </w:p>
        </w:tc>
        <w:tc>
          <w:tcPr>
            <w:tcW w:w="141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702"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r>
      <w:tr w:rsidR="00582321" w:rsidRPr="00582321" w:rsidTr="00582321">
        <w:trPr>
          <w:trHeight w:val="605"/>
        </w:trPr>
        <w:tc>
          <w:tcPr>
            <w:tcW w:w="56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proofErr w:type="spellStart"/>
            <w:r w:rsidRPr="00582321">
              <w:rPr>
                <w:rFonts w:ascii="Times New Roman" w:hAnsi="Times New Roman" w:cs="Times New Roman"/>
                <w:sz w:val="24"/>
                <w:szCs w:val="24"/>
              </w:rPr>
              <w:t>Термо</w:t>
            </w:r>
            <w:r w:rsidRPr="00582321">
              <w:rPr>
                <w:rFonts w:ascii="Times New Roman" w:hAnsi="Times New Roman" w:cs="Times New Roman"/>
                <w:sz w:val="24"/>
                <w:szCs w:val="24"/>
              </w:rPr>
              <w:softHyphen/>
              <w:t>толе</w:t>
            </w:r>
            <w:proofErr w:type="spellEnd"/>
            <w:r w:rsidRPr="00582321">
              <w:rPr>
                <w:rFonts w:ascii="Times New Roman" w:hAnsi="Times New Roman" w:cs="Times New Roman"/>
                <w:sz w:val="24"/>
                <w:szCs w:val="24"/>
              </w:rPr>
              <w:softHyphen/>
            </w:r>
          </w:p>
          <w:p w:rsidR="00582321" w:rsidRPr="00582321" w:rsidRDefault="00582321" w:rsidP="00582321">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р</w:t>
            </w:r>
            <w:r w:rsidRPr="00582321">
              <w:rPr>
                <w:rFonts w:ascii="Times New Roman" w:hAnsi="Times New Roman" w:cs="Times New Roman"/>
                <w:sz w:val="24"/>
                <w:szCs w:val="24"/>
              </w:rPr>
              <w:t>антные</w:t>
            </w:r>
            <w:proofErr w:type="spellEnd"/>
            <w:r>
              <w:rPr>
                <w:rFonts w:ascii="Times New Roman" w:hAnsi="Times New Roman" w:cs="Times New Roman"/>
                <w:sz w:val="24"/>
                <w:szCs w:val="24"/>
              </w:rPr>
              <w:t xml:space="preserve"> </w:t>
            </w:r>
            <w:proofErr w:type="spellStart"/>
            <w:r w:rsidRPr="00582321">
              <w:rPr>
                <w:rFonts w:ascii="Times New Roman" w:hAnsi="Times New Roman" w:cs="Times New Roman"/>
                <w:sz w:val="24"/>
                <w:szCs w:val="24"/>
              </w:rPr>
              <w:t>колиформные</w:t>
            </w:r>
            <w:proofErr w:type="spellEnd"/>
          </w:p>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бактерии</w:t>
            </w:r>
          </w:p>
        </w:tc>
        <w:tc>
          <w:tcPr>
            <w:tcW w:w="1417"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702"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582321">
            <w:pPr>
              <w:pStyle w:val="a3"/>
              <w:ind w:hanging="6"/>
              <w:jc w:val="center"/>
              <w:rPr>
                <w:rFonts w:ascii="Times New Roman" w:hAnsi="Times New Roman" w:cs="Times New Roman"/>
                <w:sz w:val="24"/>
                <w:szCs w:val="24"/>
              </w:rPr>
            </w:pPr>
            <w:r w:rsidRPr="00582321">
              <w:rPr>
                <w:rFonts w:ascii="Times New Roman" w:hAnsi="Times New Roman" w:cs="Times New Roman"/>
                <w:sz w:val="24"/>
                <w:szCs w:val="24"/>
              </w:rPr>
              <w:t>0</w:t>
            </w:r>
          </w:p>
        </w:tc>
      </w:tr>
    </w:tbl>
    <w:p w:rsidR="009A1B76" w:rsidRDefault="009A1B76" w:rsidP="00582321">
      <w:pPr>
        <w:pStyle w:val="a3"/>
        <w:ind w:firstLine="709"/>
        <w:jc w:val="both"/>
        <w:rPr>
          <w:rFonts w:ascii="Times New Roman" w:hAnsi="Times New Roman" w:cs="Times New Roman"/>
          <w:sz w:val="28"/>
          <w:szCs w:val="28"/>
        </w:rPr>
      </w:pPr>
    </w:p>
    <w:p w:rsidR="00582321" w:rsidRDefault="00582321" w:rsidP="00582321">
      <w:pPr>
        <w:pStyle w:val="a3"/>
        <w:ind w:firstLine="709"/>
        <w:jc w:val="both"/>
        <w:rPr>
          <w:rFonts w:ascii="Times New Roman" w:hAnsi="Times New Roman" w:cs="Times New Roman"/>
          <w:sz w:val="28"/>
          <w:szCs w:val="28"/>
        </w:rPr>
      </w:pPr>
      <w:r w:rsidRPr="00582321">
        <w:rPr>
          <w:rFonts w:ascii="Times New Roman" w:hAnsi="Times New Roman" w:cs="Times New Roman"/>
          <w:sz w:val="28"/>
          <w:szCs w:val="28"/>
        </w:rPr>
        <w:t>*Величина,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9A1B76" w:rsidRPr="00582321" w:rsidRDefault="009A1B76" w:rsidP="00582321">
      <w:pPr>
        <w:pStyle w:val="a3"/>
        <w:ind w:firstLine="709"/>
        <w:jc w:val="both"/>
        <w:rPr>
          <w:rFonts w:ascii="Times New Roman" w:hAnsi="Times New Roman" w:cs="Times New Roman"/>
          <w:sz w:val="28"/>
          <w:szCs w:val="28"/>
        </w:rPr>
      </w:pPr>
    </w:p>
    <w:p w:rsidR="00582321" w:rsidRPr="00582321" w:rsidRDefault="00582321" w:rsidP="00582321">
      <w:pPr>
        <w:pStyle w:val="a3"/>
        <w:ind w:firstLine="709"/>
        <w:jc w:val="both"/>
        <w:rPr>
          <w:rFonts w:ascii="Times New Roman" w:hAnsi="Times New Roman" w:cs="Times New Roman"/>
          <w:sz w:val="28"/>
          <w:szCs w:val="28"/>
        </w:rPr>
      </w:pPr>
      <w:r w:rsidRPr="00582321">
        <w:rPr>
          <w:rFonts w:ascii="Times New Roman" w:hAnsi="Times New Roman" w:cs="Times New Roman"/>
          <w:sz w:val="28"/>
          <w:szCs w:val="28"/>
        </w:rPr>
        <w:t>7</w:t>
      </w:r>
      <w:r w:rsidR="00484BBC">
        <w:rPr>
          <w:rFonts w:ascii="Times New Roman" w:hAnsi="Times New Roman" w:cs="Times New Roman"/>
          <w:sz w:val="28"/>
          <w:szCs w:val="28"/>
        </w:rPr>
        <w:t>.</w:t>
      </w:r>
      <w:r w:rsidRPr="00582321">
        <w:rPr>
          <w:rFonts w:ascii="Times New Roman" w:hAnsi="Times New Roman" w:cs="Times New Roman"/>
          <w:sz w:val="28"/>
          <w:szCs w:val="28"/>
        </w:rPr>
        <w:t>2. Показатели надежности и бесперебойности водоснабжения.</w:t>
      </w:r>
    </w:p>
    <w:p w:rsidR="00582321" w:rsidRPr="00582321" w:rsidRDefault="00582321" w:rsidP="00582321">
      <w:pPr>
        <w:pStyle w:val="a3"/>
        <w:ind w:firstLine="709"/>
        <w:jc w:val="both"/>
        <w:rPr>
          <w:rFonts w:ascii="Times New Roman" w:hAnsi="Times New Roman" w:cs="Times New Roman"/>
          <w:sz w:val="28"/>
          <w:szCs w:val="28"/>
        </w:rPr>
      </w:pPr>
      <w:proofErr w:type="gramStart"/>
      <w:r w:rsidRPr="00582321">
        <w:rPr>
          <w:rFonts w:ascii="Times New Roman" w:hAnsi="Times New Roman" w:cs="Times New Roman"/>
          <w:sz w:val="28"/>
          <w:szCs w:val="28"/>
        </w:rPr>
        <w:t>Централизованные системы водоснабжения по степени обеспеченности подачи воды подразделяются на три категории (СП 31.13330.2012.</w:t>
      </w:r>
      <w:proofErr w:type="gramEnd"/>
      <w:r w:rsidRPr="00582321">
        <w:rPr>
          <w:rFonts w:ascii="Times New Roman" w:hAnsi="Times New Roman" w:cs="Times New Roman"/>
          <w:sz w:val="28"/>
          <w:szCs w:val="28"/>
        </w:rPr>
        <w:t xml:space="preserve"> </w:t>
      </w:r>
      <w:proofErr w:type="gramStart"/>
      <w:r w:rsidRPr="00582321">
        <w:rPr>
          <w:rFonts w:ascii="Times New Roman" w:hAnsi="Times New Roman" w:cs="Times New Roman"/>
          <w:sz w:val="28"/>
          <w:szCs w:val="28"/>
        </w:rPr>
        <w:t>Водоснабжение Наружные сети и сооружения п. 7.4):</w:t>
      </w:r>
      <w:proofErr w:type="gramEnd"/>
    </w:p>
    <w:p w:rsidR="00582321" w:rsidRPr="00582321" w:rsidRDefault="00582321" w:rsidP="00582321">
      <w:pPr>
        <w:pStyle w:val="a3"/>
        <w:ind w:firstLine="709"/>
        <w:jc w:val="both"/>
        <w:rPr>
          <w:rFonts w:ascii="Times New Roman" w:hAnsi="Times New Roman" w:cs="Times New Roman"/>
          <w:sz w:val="28"/>
          <w:szCs w:val="28"/>
        </w:rPr>
      </w:pPr>
      <w:r w:rsidRPr="00582321">
        <w:rPr>
          <w:rFonts w:ascii="Times New Roman" w:hAnsi="Times New Roman" w:cs="Times New Roman"/>
          <w:sz w:val="28"/>
          <w:szCs w:val="28"/>
        </w:rPr>
        <w:t xml:space="preserve">Первая категория.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582321">
        <w:rPr>
          <w:rFonts w:ascii="Times New Roman" w:hAnsi="Times New Roman" w:cs="Times New Roman"/>
          <w:sz w:val="28"/>
          <w:szCs w:val="28"/>
        </w:rPr>
        <w:t>сут</w:t>
      </w:r>
      <w:proofErr w:type="spellEnd"/>
      <w:r w:rsidRPr="00582321">
        <w:rPr>
          <w:rFonts w:ascii="Times New Roman" w:hAnsi="Times New Roman" w:cs="Times New Roman"/>
          <w:sz w:val="28"/>
          <w:szCs w:val="28"/>
        </w:rPr>
        <w:t xml:space="preserve">. Перерыв в подаче воды или снижение подачи </w:t>
      </w:r>
      <w:proofErr w:type="gramStart"/>
      <w:r w:rsidRPr="00582321">
        <w:rPr>
          <w:rFonts w:ascii="Times New Roman" w:hAnsi="Times New Roman" w:cs="Times New Roman"/>
          <w:sz w:val="28"/>
          <w:szCs w:val="28"/>
        </w:rPr>
        <w:t>ниже указанного</w:t>
      </w:r>
      <w:proofErr w:type="gramEnd"/>
      <w:r w:rsidRPr="00582321">
        <w:rPr>
          <w:rFonts w:ascii="Times New Roman" w:hAnsi="Times New Roman" w:cs="Times New Roman"/>
          <w:sz w:val="28"/>
          <w:szCs w:val="28"/>
        </w:rPr>
        <w:t xml:space="preserve"> предела допускается на время выключения поврежденных и включения резервных элементов системы (оборудования, арматуры, сооружений, трубопроводов и др</w:t>
      </w:r>
      <w:r w:rsidR="00484BBC">
        <w:rPr>
          <w:rFonts w:ascii="Times New Roman" w:hAnsi="Times New Roman" w:cs="Times New Roman"/>
          <w:sz w:val="28"/>
          <w:szCs w:val="28"/>
        </w:rPr>
        <w:t>.</w:t>
      </w:r>
      <w:r w:rsidRPr="00582321">
        <w:rPr>
          <w:rFonts w:ascii="Times New Roman" w:hAnsi="Times New Roman" w:cs="Times New Roman"/>
          <w:sz w:val="28"/>
          <w:szCs w:val="28"/>
        </w:rPr>
        <w:t>), но не более чем на 10 мин.</w:t>
      </w:r>
    </w:p>
    <w:p w:rsidR="00582321" w:rsidRPr="00582321" w:rsidRDefault="00582321" w:rsidP="00582321">
      <w:pPr>
        <w:pStyle w:val="a3"/>
        <w:ind w:firstLine="709"/>
        <w:jc w:val="both"/>
        <w:rPr>
          <w:rFonts w:ascii="Times New Roman" w:hAnsi="Times New Roman" w:cs="Times New Roman"/>
          <w:sz w:val="28"/>
          <w:szCs w:val="28"/>
        </w:rPr>
      </w:pPr>
      <w:r w:rsidRPr="00582321">
        <w:rPr>
          <w:rFonts w:ascii="Times New Roman" w:hAnsi="Times New Roman" w:cs="Times New Roman"/>
          <w:sz w:val="28"/>
          <w:szCs w:val="28"/>
        </w:rPr>
        <w:t xml:space="preserve">Вторая категория. Величина допускаемого снижения подачи воды та же, что при первой категории; длительность снижения подачи не должна превышать 10 </w:t>
      </w:r>
      <w:proofErr w:type="spellStart"/>
      <w:r w:rsidRPr="00582321">
        <w:rPr>
          <w:rFonts w:ascii="Times New Roman" w:hAnsi="Times New Roman" w:cs="Times New Roman"/>
          <w:sz w:val="28"/>
          <w:szCs w:val="28"/>
        </w:rPr>
        <w:t>сут</w:t>
      </w:r>
      <w:proofErr w:type="spellEnd"/>
      <w:r w:rsidRPr="00582321">
        <w:rPr>
          <w:rFonts w:ascii="Times New Roman" w:hAnsi="Times New Roman" w:cs="Times New Roman"/>
          <w:sz w:val="28"/>
          <w:szCs w:val="28"/>
        </w:rPr>
        <w:t xml:space="preserve">. Перерыв в подаче воды или снижение подачи </w:t>
      </w:r>
      <w:proofErr w:type="gramStart"/>
      <w:r w:rsidRPr="00582321">
        <w:rPr>
          <w:rFonts w:ascii="Times New Roman" w:hAnsi="Times New Roman" w:cs="Times New Roman"/>
          <w:sz w:val="28"/>
          <w:szCs w:val="28"/>
        </w:rPr>
        <w:t>ниже указанного</w:t>
      </w:r>
      <w:proofErr w:type="gramEnd"/>
      <w:r w:rsidRPr="00582321">
        <w:rPr>
          <w:rFonts w:ascii="Times New Roman" w:hAnsi="Times New Roman" w:cs="Times New Roman"/>
          <w:sz w:val="28"/>
          <w:szCs w:val="28"/>
        </w:rPr>
        <w:t xml:space="preserve"> предела допускается на время выключения поврежденных и включения резервных элементов или проведения ремонта, но не более чем на 6 ч;</w:t>
      </w:r>
    </w:p>
    <w:p w:rsidR="00582321" w:rsidRDefault="00582321" w:rsidP="00582321">
      <w:pPr>
        <w:pStyle w:val="a3"/>
        <w:ind w:firstLine="709"/>
        <w:jc w:val="both"/>
        <w:rPr>
          <w:rFonts w:ascii="Times New Roman" w:hAnsi="Times New Roman" w:cs="Times New Roman"/>
          <w:sz w:val="28"/>
          <w:szCs w:val="28"/>
        </w:rPr>
      </w:pPr>
      <w:r w:rsidRPr="00582321">
        <w:rPr>
          <w:rFonts w:ascii="Times New Roman" w:hAnsi="Times New Roman" w:cs="Times New Roman"/>
          <w:sz w:val="28"/>
          <w:szCs w:val="28"/>
        </w:rPr>
        <w:t xml:space="preserve">Третья категория. Величина допускаемого снижения подачи воды та же, что при первой категории; длительность снижения подачи не должна превышать 15 </w:t>
      </w:r>
      <w:proofErr w:type="spellStart"/>
      <w:r w:rsidRPr="00582321">
        <w:rPr>
          <w:rFonts w:ascii="Times New Roman" w:hAnsi="Times New Roman" w:cs="Times New Roman"/>
          <w:sz w:val="28"/>
          <w:szCs w:val="28"/>
        </w:rPr>
        <w:t>сут</w:t>
      </w:r>
      <w:proofErr w:type="spellEnd"/>
      <w:r w:rsidR="00484BBC">
        <w:rPr>
          <w:rFonts w:ascii="Times New Roman" w:hAnsi="Times New Roman" w:cs="Times New Roman"/>
          <w:sz w:val="28"/>
          <w:szCs w:val="28"/>
        </w:rPr>
        <w:t>.</w:t>
      </w:r>
      <w:r w:rsidRPr="00582321">
        <w:rPr>
          <w:rFonts w:ascii="Times New Roman" w:hAnsi="Times New Roman" w:cs="Times New Roman"/>
          <w:sz w:val="28"/>
          <w:szCs w:val="28"/>
        </w:rPr>
        <w:t xml:space="preserve"> Перерыв в подаче воды при снижении подачи </w:t>
      </w:r>
      <w:proofErr w:type="gramStart"/>
      <w:r w:rsidRPr="00582321">
        <w:rPr>
          <w:rFonts w:ascii="Times New Roman" w:hAnsi="Times New Roman" w:cs="Times New Roman"/>
          <w:sz w:val="28"/>
          <w:szCs w:val="28"/>
        </w:rPr>
        <w:t>ниже указанного</w:t>
      </w:r>
      <w:proofErr w:type="gramEnd"/>
      <w:r w:rsidRPr="00582321">
        <w:rPr>
          <w:rFonts w:ascii="Times New Roman" w:hAnsi="Times New Roman" w:cs="Times New Roman"/>
          <w:sz w:val="28"/>
          <w:szCs w:val="28"/>
        </w:rPr>
        <w:t xml:space="preserve"> предела допускается на время не более чем на 24 ч.</w:t>
      </w:r>
    </w:p>
    <w:p w:rsidR="00582321" w:rsidRPr="00CA4183" w:rsidRDefault="00582321" w:rsidP="00582321">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w:t>
      </w:r>
      <w:r w:rsidRPr="00CA4183">
        <w:rPr>
          <w:rFonts w:ascii="Times New Roman" w:hAnsi="Times New Roman" w:cs="Times New Roman"/>
          <w:sz w:val="28"/>
          <w:szCs w:val="28"/>
        </w:rPr>
        <w:softHyphen/>
        <w:t>гории</w:t>
      </w:r>
    </w:p>
    <w:p w:rsidR="00582321" w:rsidRPr="00CA4183" w:rsidRDefault="00582321" w:rsidP="00582321">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Муниципальное образование относится к 3 категории степени обеспеченности подачи воды централизованными системами водоснабжения.</w:t>
      </w:r>
    </w:p>
    <w:p w:rsidR="00582321" w:rsidRPr="00CA4183" w:rsidRDefault="00582321" w:rsidP="00582321">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lastRenderedPageBreak/>
        <w:t>Показатели надежности и бесперебойности водоснабжения Муниципального образо</w:t>
      </w:r>
      <w:r w:rsidRPr="00CA4183">
        <w:rPr>
          <w:rFonts w:ascii="Times New Roman" w:hAnsi="Times New Roman" w:cs="Times New Roman"/>
          <w:sz w:val="28"/>
          <w:szCs w:val="28"/>
        </w:rPr>
        <w:softHyphen/>
        <w:t>вания в 2016 году.</w:t>
      </w:r>
    </w:p>
    <w:tbl>
      <w:tblPr>
        <w:tblW w:w="9498" w:type="dxa"/>
        <w:tblInd w:w="5" w:type="dxa"/>
        <w:tblLayout w:type="fixed"/>
        <w:tblCellMar>
          <w:left w:w="0" w:type="dxa"/>
          <w:right w:w="0" w:type="dxa"/>
        </w:tblCellMar>
        <w:tblLook w:val="0000" w:firstRow="0" w:lastRow="0" w:firstColumn="0" w:lastColumn="0" w:noHBand="0" w:noVBand="0"/>
      </w:tblPr>
      <w:tblGrid>
        <w:gridCol w:w="893"/>
        <w:gridCol w:w="5616"/>
        <w:gridCol w:w="2989"/>
      </w:tblGrid>
      <w:tr w:rsidR="00582321" w:rsidRPr="00582321" w:rsidTr="0059497A">
        <w:trPr>
          <w:trHeight w:val="272"/>
        </w:trPr>
        <w:tc>
          <w:tcPr>
            <w:tcW w:w="893" w:type="dxa"/>
            <w:tcBorders>
              <w:top w:val="single" w:sz="4" w:space="0" w:color="auto"/>
              <w:left w:val="single" w:sz="4" w:space="0" w:color="auto"/>
              <w:bottom w:val="nil"/>
              <w:right w:val="nil"/>
            </w:tcBorders>
            <w:shd w:val="clear" w:color="auto" w:fill="FFFFFF"/>
          </w:tcPr>
          <w:p w:rsidR="00582321" w:rsidRPr="00582321" w:rsidRDefault="00582321" w:rsidP="00CA4183">
            <w:pPr>
              <w:pStyle w:val="a3"/>
              <w:jc w:val="center"/>
              <w:rPr>
                <w:rFonts w:ascii="Times New Roman" w:hAnsi="Times New Roman" w:cs="Times New Roman"/>
                <w:sz w:val="24"/>
                <w:szCs w:val="24"/>
              </w:rPr>
            </w:pPr>
            <w:r w:rsidRPr="00582321">
              <w:rPr>
                <w:rFonts w:ascii="Times New Roman" w:hAnsi="Times New Roman" w:cs="Times New Roman"/>
                <w:sz w:val="24"/>
                <w:szCs w:val="24"/>
              </w:rPr>
              <w:t>№</w:t>
            </w:r>
            <w:r w:rsidR="00CA4183">
              <w:rPr>
                <w:rFonts w:ascii="Times New Roman" w:hAnsi="Times New Roman" w:cs="Times New Roman"/>
                <w:sz w:val="24"/>
                <w:szCs w:val="24"/>
              </w:rPr>
              <w:t xml:space="preserve"> </w:t>
            </w:r>
            <w:proofErr w:type="gramStart"/>
            <w:r w:rsidRPr="00582321">
              <w:rPr>
                <w:rFonts w:ascii="Times New Roman" w:hAnsi="Times New Roman" w:cs="Times New Roman"/>
                <w:b/>
                <w:bCs/>
                <w:sz w:val="24"/>
                <w:szCs w:val="24"/>
              </w:rPr>
              <w:t>п</w:t>
            </w:r>
            <w:proofErr w:type="gramEnd"/>
            <w:r w:rsidRPr="00582321">
              <w:rPr>
                <w:rFonts w:ascii="Times New Roman" w:hAnsi="Times New Roman" w:cs="Times New Roman"/>
                <w:b/>
                <w:bCs/>
                <w:sz w:val="24"/>
                <w:szCs w:val="24"/>
              </w:rPr>
              <w:t>/п</w:t>
            </w:r>
          </w:p>
        </w:tc>
        <w:tc>
          <w:tcPr>
            <w:tcW w:w="5616"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Наименование показателя</w:t>
            </w:r>
          </w:p>
        </w:tc>
        <w:tc>
          <w:tcPr>
            <w:tcW w:w="2989"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b/>
                <w:bCs/>
                <w:sz w:val="24"/>
                <w:szCs w:val="24"/>
              </w:rPr>
              <w:t xml:space="preserve">с. </w:t>
            </w:r>
            <w:proofErr w:type="spellStart"/>
            <w:r w:rsidRPr="00582321">
              <w:rPr>
                <w:rFonts w:ascii="Times New Roman" w:hAnsi="Times New Roman" w:cs="Times New Roman"/>
                <w:b/>
                <w:bCs/>
                <w:sz w:val="24"/>
                <w:szCs w:val="24"/>
              </w:rPr>
              <w:t>Камышовка</w:t>
            </w:r>
            <w:proofErr w:type="spellEnd"/>
          </w:p>
        </w:tc>
      </w:tr>
      <w:tr w:rsidR="00582321" w:rsidRPr="00582321" w:rsidTr="0059497A">
        <w:trPr>
          <w:trHeight w:val="566"/>
        </w:trPr>
        <w:tc>
          <w:tcPr>
            <w:tcW w:w="893" w:type="dxa"/>
            <w:tcBorders>
              <w:top w:val="single" w:sz="4" w:space="0" w:color="auto"/>
              <w:left w:val="single" w:sz="4" w:space="0" w:color="auto"/>
              <w:bottom w:val="nil"/>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1</w:t>
            </w:r>
          </w:p>
        </w:tc>
        <w:tc>
          <w:tcPr>
            <w:tcW w:w="5616" w:type="dxa"/>
            <w:tcBorders>
              <w:top w:val="single" w:sz="4" w:space="0" w:color="auto"/>
              <w:left w:val="single" w:sz="4" w:space="0" w:color="auto"/>
              <w:bottom w:val="nil"/>
              <w:right w:val="nil"/>
            </w:tcBorders>
            <w:shd w:val="clear" w:color="auto" w:fill="FFFFFF"/>
          </w:tcPr>
          <w:p w:rsidR="00582321" w:rsidRPr="00582321" w:rsidRDefault="00582321" w:rsidP="00545E7E">
            <w:pPr>
              <w:pStyle w:val="a3"/>
              <w:jc w:val="both"/>
              <w:rPr>
                <w:rFonts w:ascii="Times New Roman" w:hAnsi="Times New Roman" w:cs="Times New Roman"/>
                <w:sz w:val="24"/>
                <w:szCs w:val="24"/>
              </w:rPr>
            </w:pPr>
            <w:r w:rsidRPr="00582321">
              <w:rPr>
                <w:rFonts w:ascii="Times New Roman" w:hAnsi="Times New Roman" w:cs="Times New Roman"/>
                <w:sz w:val="24"/>
                <w:szCs w:val="24"/>
              </w:rPr>
              <w:t>Количество аварий на системах холодного во</w:t>
            </w:r>
            <w:r w:rsidRPr="00582321">
              <w:rPr>
                <w:rFonts w:ascii="Times New Roman" w:hAnsi="Times New Roman" w:cs="Times New Roman"/>
                <w:sz w:val="24"/>
                <w:szCs w:val="24"/>
              </w:rPr>
              <w:softHyphen/>
              <w:t>доснабжения (ед./</w:t>
            </w:r>
            <w:proofErr w:type="gramStart"/>
            <w:r w:rsidRPr="00582321">
              <w:rPr>
                <w:rFonts w:ascii="Times New Roman" w:hAnsi="Times New Roman" w:cs="Times New Roman"/>
                <w:sz w:val="24"/>
                <w:szCs w:val="24"/>
              </w:rPr>
              <w:t>км</w:t>
            </w:r>
            <w:proofErr w:type="gramEnd"/>
            <w:r w:rsidRPr="00582321">
              <w:rPr>
                <w:rFonts w:ascii="Times New Roman" w:hAnsi="Times New Roman" w:cs="Times New Roman"/>
                <w:sz w:val="24"/>
                <w:szCs w:val="24"/>
              </w:rPr>
              <w:t>)</w:t>
            </w:r>
          </w:p>
        </w:tc>
        <w:tc>
          <w:tcPr>
            <w:tcW w:w="2989" w:type="dxa"/>
            <w:tcBorders>
              <w:top w:val="single" w:sz="4" w:space="0" w:color="auto"/>
              <w:left w:val="single" w:sz="4" w:space="0" w:color="auto"/>
              <w:bottom w:val="nil"/>
              <w:right w:val="single" w:sz="4" w:space="0" w:color="auto"/>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0</w:t>
            </w:r>
          </w:p>
        </w:tc>
      </w:tr>
      <w:tr w:rsidR="00582321" w:rsidRPr="00582321" w:rsidTr="0059497A">
        <w:trPr>
          <w:trHeight w:val="1196"/>
        </w:trPr>
        <w:tc>
          <w:tcPr>
            <w:tcW w:w="893"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2</w:t>
            </w:r>
          </w:p>
        </w:tc>
        <w:tc>
          <w:tcPr>
            <w:tcW w:w="5616" w:type="dxa"/>
            <w:tcBorders>
              <w:top w:val="single" w:sz="4" w:space="0" w:color="auto"/>
              <w:left w:val="single" w:sz="4" w:space="0" w:color="auto"/>
              <w:bottom w:val="single" w:sz="4" w:space="0" w:color="auto"/>
              <w:right w:val="nil"/>
            </w:tcBorders>
            <w:shd w:val="clear" w:color="auto" w:fill="FFFFFF"/>
          </w:tcPr>
          <w:p w:rsidR="00582321" w:rsidRPr="00582321" w:rsidRDefault="00582321" w:rsidP="00545E7E">
            <w:pPr>
              <w:pStyle w:val="a3"/>
              <w:jc w:val="both"/>
              <w:rPr>
                <w:rFonts w:ascii="Times New Roman" w:hAnsi="Times New Roman" w:cs="Times New Roman"/>
                <w:sz w:val="24"/>
                <w:szCs w:val="24"/>
              </w:rPr>
            </w:pPr>
            <w:r w:rsidRPr="00582321">
              <w:rPr>
                <w:rFonts w:ascii="Times New Roman" w:hAnsi="Times New Roman" w:cs="Times New Roman"/>
                <w:sz w:val="24"/>
                <w:szCs w:val="24"/>
              </w:rPr>
              <w:t>Количество случаев ограничения подачи хо</w:t>
            </w:r>
            <w:r w:rsidRPr="00582321">
              <w:rPr>
                <w:rFonts w:ascii="Times New Roman" w:hAnsi="Times New Roman" w:cs="Times New Roman"/>
                <w:sz w:val="24"/>
                <w:szCs w:val="24"/>
              </w:rPr>
              <w:softHyphen/>
              <w:t>лодной воды по графику с указанием срока действия ограничения (не менее 24 ч в сутки) и доле потребителей</w:t>
            </w:r>
            <w:proofErr w:type="gramStart"/>
            <w:r w:rsidRPr="00582321">
              <w:rPr>
                <w:rFonts w:ascii="Times New Roman" w:hAnsi="Times New Roman" w:cs="Times New Roman"/>
                <w:sz w:val="24"/>
                <w:szCs w:val="24"/>
              </w:rPr>
              <w:t xml:space="preserve"> (%), </w:t>
            </w:r>
            <w:proofErr w:type="gramEnd"/>
            <w:r w:rsidRPr="00582321">
              <w:rPr>
                <w:rFonts w:ascii="Times New Roman" w:hAnsi="Times New Roman" w:cs="Times New Roman"/>
                <w:sz w:val="24"/>
                <w:szCs w:val="24"/>
              </w:rPr>
              <w:t>затронутых ограниче</w:t>
            </w:r>
            <w:r w:rsidRPr="00582321">
              <w:rPr>
                <w:rFonts w:ascii="Times New Roman" w:hAnsi="Times New Roman" w:cs="Times New Roman"/>
                <w:sz w:val="24"/>
                <w:szCs w:val="24"/>
              </w:rPr>
              <w:softHyphen/>
              <w:t>ниями</w:t>
            </w:r>
          </w:p>
        </w:tc>
        <w:tc>
          <w:tcPr>
            <w:tcW w:w="2989" w:type="dxa"/>
            <w:tcBorders>
              <w:top w:val="single" w:sz="4" w:space="0" w:color="auto"/>
              <w:left w:val="single" w:sz="4" w:space="0" w:color="auto"/>
              <w:bottom w:val="single" w:sz="4" w:space="0" w:color="auto"/>
              <w:right w:val="single" w:sz="4" w:space="0" w:color="auto"/>
            </w:tcBorders>
            <w:shd w:val="clear" w:color="auto" w:fill="FFFFFF"/>
          </w:tcPr>
          <w:p w:rsidR="00582321" w:rsidRPr="00582321" w:rsidRDefault="00582321" w:rsidP="00582321">
            <w:pPr>
              <w:pStyle w:val="a3"/>
              <w:jc w:val="center"/>
              <w:rPr>
                <w:rFonts w:ascii="Times New Roman" w:hAnsi="Times New Roman" w:cs="Times New Roman"/>
                <w:sz w:val="24"/>
                <w:szCs w:val="24"/>
              </w:rPr>
            </w:pPr>
            <w:r w:rsidRPr="00582321">
              <w:rPr>
                <w:rFonts w:ascii="Times New Roman" w:hAnsi="Times New Roman" w:cs="Times New Roman"/>
                <w:sz w:val="24"/>
                <w:szCs w:val="24"/>
              </w:rPr>
              <w:t>0</w:t>
            </w:r>
          </w:p>
        </w:tc>
      </w:tr>
    </w:tbl>
    <w:p w:rsidR="00582321" w:rsidRDefault="00582321" w:rsidP="00582321">
      <w:pPr>
        <w:pStyle w:val="a3"/>
        <w:ind w:firstLine="709"/>
        <w:jc w:val="both"/>
        <w:rPr>
          <w:rFonts w:ascii="Times New Roman" w:hAnsi="Times New Roman" w:cs="Times New Roman"/>
          <w:sz w:val="28"/>
          <w:szCs w:val="28"/>
        </w:rPr>
      </w:pPr>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7</w:t>
      </w:r>
      <w:r w:rsidR="009A1B76">
        <w:rPr>
          <w:rFonts w:ascii="Times New Roman" w:hAnsi="Times New Roman" w:cs="Times New Roman"/>
          <w:sz w:val="28"/>
          <w:szCs w:val="28"/>
        </w:rPr>
        <w:t>.</w:t>
      </w:r>
      <w:r w:rsidRPr="00CA4183">
        <w:rPr>
          <w:rFonts w:ascii="Times New Roman" w:hAnsi="Times New Roman" w:cs="Times New Roman"/>
          <w:sz w:val="28"/>
          <w:szCs w:val="28"/>
        </w:rPr>
        <w:t>3. Показатели качества обслуживания абонентов.</w:t>
      </w:r>
    </w:p>
    <w:p w:rsid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Показатели качества обслуживания абонентов Муниципального образования в 201</w:t>
      </w:r>
      <w:r>
        <w:rPr>
          <w:rFonts w:ascii="Times New Roman" w:hAnsi="Times New Roman" w:cs="Times New Roman"/>
          <w:sz w:val="28"/>
          <w:szCs w:val="28"/>
        </w:rPr>
        <w:t>6</w:t>
      </w:r>
      <w:r w:rsidRPr="00CA4183">
        <w:rPr>
          <w:rFonts w:ascii="Times New Roman" w:hAnsi="Times New Roman" w:cs="Times New Roman"/>
          <w:sz w:val="28"/>
          <w:szCs w:val="28"/>
        </w:rPr>
        <w:t xml:space="preserve"> году.</w:t>
      </w:r>
    </w:p>
    <w:tbl>
      <w:tblPr>
        <w:tblW w:w="0" w:type="auto"/>
        <w:tblInd w:w="5" w:type="dxa"/>
        <w:tblLayout w:type="fixed"/>
        <w:tblCellMar>
          <w:left w:w="0" w:type="dxa"/>
          <w:right w:w="0" w:type="dxa"/>
        </w:tblCellMar>
        <w:tblLook w:val="0000" w:firstRow="0" w:lastRow="0" w:firstColumn="0" w:lastColumn="0" w:noHBand="0" w:noVBand="0"/>
      </w:tblPr>
      <w:tblGrid>
        <w:gridCol w:w="797"/>
        <w:gridCol w:w="5318"/>
        <w:gridCol w:w="3466"/>
      </w:tblGrid>
      <w:tr w:rsidR="00CA4183" w:rsidRPr="00CA4183" w:rsidTr="00CA4183">
        <w:trPr>
          <w:trHeight w:val="614"/>
        </w:trPr>
        <w:tc>
          <w:tcPr>
            <w:tcW w:w="797"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8"/>
                <w:szCs w:val="28"/>
              </w:rPr>
            </w:pPr>
            <w:r>
              <w:rPr>
                <w:rFonts w:ascii="Times New Roman" w:hAnsi="Times New Roman" w:cs="Times New Roman"/>
                <w:sz w:val="28"/>
                <w:szCs w:val="28"/>
              </w:rPr>
              <w:t>№</w:t>
            </w:r>
          </w:p>
          <w:p w:rsidR="00CA4183" w:rsidRPr="00CA4183" w:rsidRDefault="00CA4183" w:rsidP="00CA4183">
            <w:pPr>
              <w:pStyle w:val="a3"/>
              <w:jc w:val="center"/>
              <w:rPr>
                <w:rFonts w:ascii="Times New Roman" w:hAnsi="Times New Roman" w:cs="Times New Roman"/>
                <w:sz w:val="28"/>
                <w:szCs w:val="28"/>
              </w:rPr>
            </w:pPr>
            <w:proofErr w:type="gramStart"/>
            <w:r w:rsidRPr="00CA4183">
              <w:rPr>
                <w:rFonts w:ascii="Times New Roman" w:hAnsi="Times New Roman" w:cs="Times New Roman"/>
                <w:b/>
                <w:bCs/>
                <w:sz w:val="28"/>
                <w:szCs w:val="28"/>
              </w:rPr>
              <w:t>п</w:t>
            </w:r>
            <w:proofErr w:type="gramEnd"/>
            <w:r w:rsidRPr="00CA4183">
              <w:rPr>
                <w:rFonts w:ascii="Times New Roman" w:hAnsi="Times New Roman" w:cs="Times New Roman"/>
                <w:b/>
                <w:bCs/>
                <w:sz w:val="28"/>
                <w:szCs w:val="28"/>
              </w:rPr>
              <w:t>/п</w:t>
            </w:r>
          </w:p>
        </w:tc>
        <w:tc>
          <w:tcPr>
            <w:tcW w:w="5318"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b/>
                <w:bCs/>
                <w:sz w:val="28"/>
                <w:szCs w:val="28"/>
              </w:rPr>
              <w:t>Наименование показателя</w:t>
            </w:r>
          </w:p>
        </w:tc>
        <w:tc>
          <w:tcPr>
            <w:tcW w:w="3466" w:type="dxa"/>
            <w:tcBorders>
              <w:top w:val="single" w:sz="4" w:space="0" w:color="auto"/>
              <w:left w:val="single" w:sz="4" w:space="0" w:color="auto"/>
              <w:bottom w:val="nil"/>
              <w:right w:val="single" w:sz="4" w:space="0" w:color="auto"/>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sz w:val="28"/>
                <w:szCs w:val="28"/>
              </w:rPr>
              <w:t xml:space="preserve">с. </w:t>
            </w:r>
            <w:proofErr w:type="spellStart"/>
            <w:r w:rsidRPr="00CA4183">
              <w:rPr>
                <w:rFonts w:ascii="Times New Roman" w:hAnsi="Times New Roman" w:cs="Times New Roman"/>
                <w:b/>
                <w:bCs/>
                <w:sz w:val="28"/>
                <w:szCs w:val="28"/>
              </w:rPr>
              <w:t>Камышовка</w:t>
            </w:r>
            <w:proofErr w:type="spellEnd"/>
          </w:p>
        </w:tc>
      </w:tr>
      <w:tr w:rsidR="00CA4183" w:rsidRPr="00CA4183" w:rsidTr="00CA4183">
        <w:trPr>
          <w:trHeight w:val="840"/>
        </w:trPr>
        <w:tc>
          <w:tcPr>
            <w:tcW w:w="797"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sz w:val="28"/>
                <w:szCs w:val="28"/>
              </w:rPr>
              <w:t>1</w:t>
            </w:r>
          </w:p>
        </w:tc>
        <w:tc>
          <w:tcPr>
            <w:tcW w:w="5318" w:type="dxa"/>
            <w:tcBorders>
              <w:top w:val="single" w:sz="4" w:space="0" w:color="auto"/>
              <w:left w:val="single" w:sz="4" w:space="0" w:color="auto"/>
              <w:bottom w:val="nil"/>
              <w:right w:val="nil"/>
            </w:tcBorders>
            <w:shd w:val="clear" w:color="auto" w:fill="FFFFFF"/>
          </w:tcPr>
          <w:p w:rsidR="00CA4183" w:rsidRPr="00CA4183" w:rsidRDefault="00CA4183" w:rsidP="00545E7E">
            <w:pPr>
              <w:pStyle w:val="a3"/>
              <w:jc w:val="both"/>
              <w:rPr>
                <w:rFonts w:ascii="Times New Roman" w:hAnsi="Times New Roman" w:cs="Times New Roman"/>
                <w:sz w:val="28"/>
                <w:szCs w:val="28"/>
              </w:rPr>
            </w:pPr>
            <w:r w:rsidRPr="00CA4183">
              <w:rPr>
                <w:rFonts w:ascii="Times New Roman" w:hAnsi="Times New Roman" w:cs="Times New Roman"/>
                <w:sz w:val="28"/>
                <w:szCs w:val="28"/>
              </w:rPr>
              <w:t>Количество поданных заявок о подключении к централизованной системе холодного во</w:t>
            </w:r>
            <w:r w:rsidRPr="00CA4183">
              <w:rPr>
                <w:rFonts w:ascii="Times New Roman" w:hAnsi="Times New Roman" w:cs="Times New Roman"/>
                <w:sz w:val="28"/>
                <w:szCs w:val="28"/>
              </w:rPr>
              <w:softHyphen/>
              <w:t>доснабжения</w:t>
            </w:r>
          </w:p>
        </w:tc>
        <w:tc>
          <w:tcPr>
            <w:tcW w:w="3466" w:type="dxa"/>
            <w:tcBorders>
              <w:top w:val="single" w:sz="4" w:space="0" w:color="auto"/>
              <w:left w:val="single" w:sz="4" w:space="0" w:color="auto"/>
              <w:bottom w:val="nil"/>
              <w:right w:val="single" w:sz="4" w:space="0" w:color="auto"/>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sz w:val="28"/>
                <w:szCs w:val="28"/>
              </w:rPr>
              <w:t>0</w:t>
            </w:r>
          </w:p>
        </w:tc>
      </w:tr>
      <w:tr w:rsidR="00CA4183" w:rsidRPr="00CA4183" w:rsidTr="00CA4183">
        <w:trPr>
          <w:trHeight w:val="840"/>
        </w:trPr>
        <w:tc>
          <w:tcPr>
            <w:tcW w:w="797"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sz w:val="28"/>
                <w:szCs w:val="28"/>
              </w:rPr>
              <w:t>2</w:t>
            </w:r>
          </w:p>
        </w:tc>
        <w:tc>
          <w:tcPr>
            <w:tcW w:w="5318" w:type="dxa"/>
            <w:tcBorders>
              <w:top w:val="single" w:sz="4" w:space="0" w:color="auto"/>
              <w:left w:val="single" w:sz="4" w:space="0" w:color="auto"/>
              <w:bottom w:val="nil"/>
              <w:right w:val="nil"/>
            </w:tcBorders>
            <w:shd w:val="clear" w:color="auto" w:fill="FFFFFF"/>
          </w:tcPr>
          <w:p w:rsidR="00CA4183" w:rsidRPr="00CA4183" w:rsidRDefault="00CA4183" w:rsidP="00545E7E">
            <w:pPr>
              <w:pStyle w:val="a3"/>
              <w:jc w:val="both"/>
              <w:rPr>
                <w:rFonts w:ascii="Times New Roman" w:hAnsi="Times New Roman" w:cs="Times New Roman"/>
                <w:sz w:val="28"/>
                <w:szCs w:val="28"/>
              </w:rPr>
            </w:pPr>
            <w:r w:rsidRPr="00CA4183">
              <w:rPr>
                <w:rFonts w:ascii="Times New Roman" w:hAnsi="Times New Roman" w:cs="Times New Roman"/>
                <w:sz w:val="28"/>
                <w:szCs w:val="28"/>
              </w:rPr>
              <w:t>Количество исполненных заявок о подклю</w:t>
            </w:r>
            <w:r w:rsidRPr="00CA4183">
              <w:rPr>
                <w:rFonts w:ascii="Times New Roman" w:hAnsi="Times New Roman" w:cs="Times New Roman"/>
                <w:sz w:val="28"/>
                <w:szCs w:val="28"/>
              </w:rPr>
              <w:softHyphen/>
              <w:t>чении к централизованной системе холодно</w:t>
            </w:r>
            <w:r w:rsidRPr="00CA4183">
              <w:rPr>
                <w:rFonts w:ascii="Times New Roman" w:hAnsi="Times New Roman" w:cs="Times New Roman"/>
                <w:sz w:val="28"/>
                <w:szCs w:val="28"/>
              </w:rPr>
              <w:softHyphen/>
              <w:t>го водоснабжения</w:t>
            </w:r>
          </w:p>
        </w:tc>
        <w:tc>
          <w:tcPr>
            <w:tcW w:w="3466" w:type="dxa"/>
            <w:tcBorders>
              <w:top w:val="single" w:sz="4" w:space="0" w:color="auto"/>
              <w:left w:val="single" w:sz="4" w:space="0" w:color="auto"/>
              <w:bottom w:val="nil"/>
              <w:right w:val="single" w:sz="4" w:space="0" w:color="auto"/>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sz w:val="28"/>
                <w:szCs w:val="28"/>
              </w:rPr>
              <w:t>0</w:t>
            </w:r>
          </w:p>
        </w:tc>
      </w:tr>
      <w:tr w:rsidR="00CA4183" w:rsidRPr="00CA4183" w:rsidTr="00CA4183">
        <w:trPr>
          <w:trHeight w:val="1157"/>
        </w:trPr>
        <w:tc>
          <w:tcPr>
            <w:tcW w:w="797" w:type="dxa"/>
            <w:tcBorders>
              <w:top w:val="single" w:sz="4" w:space="0" w:color="auto"/>
              <w:left w:val="single" w:sz="4" w:space="0" w:color="auto"/>
              <w:bottom w:val="single" w:sz="4" w:space="0" w:color="auto"/>
              <w:right w:val="nil"/>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sz w:val="28"/>
                <w:szCs w:val="28"/>
              </w:rPr>
              <w:t>3</w:t>
            </w:r>
          </w:p>
        </w:tc>
        <w:tc>
          <w:tcPr>
            <w:tcW w:w="5318" w:type="dxa"/>
            <w:tcBorders>
              <w:top w:val="single" w:sz="4" w:space="0" w:color="auto"/>
              <w:left w:val="single" w:sz="4" w:space="0" w:color="auto"/>
              <w:bottom w:val="single" w:sz="4" w:space="0" w:color="auto"/>
              <w:right w:val="nil"/>
            </w:tcBorders>
            <w:shd w:val="clear" w:color="auto" w:fill="FFFFFF"/>
          </w:tcPr>
          <w:p w:rsidR="00CA4183" w:rsidRPr="00CA4183" w:rsidRDefault="00CA4183" w:rsidP="00545E7E">
            <w:pPr>
              <w:pStyle w:val="a3"/>
              <w:jc w:val="both"/>
              <w:rPr>
                <w:rFonts w:ascii="Times New Roman" w:hAnsi="Times New Roman" w:cs="Times New Roman"/>
                <w:sz w:val="28"/>
                <w:szCs w:val="28"/>
              </w:rPr>
            </w:pPr>
            <w:r w:rsidRPr="00CA4183">
              <w:rPr>
                <w:rFonts w:ascii="Times New Roman" w:hAnsi="Times New Roman" w:cs="Times New Roman"/>
                <w:sz w:val="28"/>
                <w:szCs w:val="28"/>
              </w:rPr>
              <w:t>Количество заявок о подключении к центра</w:t>
            </w:r>
            <w:r w:rsidRPr="00CA4183">
              <w:rPr>
                <w:rFonts w:ascii="Times New Roman" w:hAnsi="Times New Roman" w:cs="Times New Roman"/>
                <w:sz w:val="28"/>
                <w:szCs w:val="28"/>
              </w:rPr>
              <w:softHyphen/>
              <w:t>лизованной системе холодного водоснабже</w:t>
            </w:r>
            <w:r w:rsidRPr="00CA4183">
              <w:rPr>
                <w:rFonts w:ascii="Times New Roman" w:hAnsi="Times New Roman" w:cs="Times New Roman"/>
                <w:sz w:val="28"/>
                <w:szCs w:val="28"/>
              </w:rPr>
              <w:softHyphen/>
              <w:t>ния, по которым принято решение об отказе в подключении</w:t>
            </w:r>
          </w:p>
        </w:tc>
        <w:tc>
          <w:tcPr>
            <w:tcW w:w="3466" w:type="dxa"/>
            <w:tcBorders>
              <w:top w:val="single" w:sz="4" w:space="0" w:color="auto"/>
              <w:left w:val="single" w:sz="4" w:space="0" w:color="auto"/>
              <w:bottom w:val="single" w:sz="4" w:space="0" w:color="auto"/>
              <w:right w:val="single" w:sz="4" w:space="0" w:color="auto"/>
            </w:tcBorders>
            <w:shd w:val="clear" w:color="auto" w:fill="FFFFFF"/>
          </w:tcPr>
          <w:p w:rsidR="00CA4183" w:rsidRPr="00CA4183" w:rsidRDefault="00CA4183" w:rsidP="00CA4183">
            <w:pPr>
              <w:pStyle w:val="a3"/>
              <w:jc w:val="center"/>
              <w:rPr>
                <w:rFonts w:ascii="Times New Roman" w:hAnsi="Times New Roman" w:cs="Times New Roman"/>
                <w:sz w:val="28"/>
                <w:szCs w:val="28"/>
              </w:rPr>
            </w:pPr>
            <w:r w:rsidRPr="00CA4183">
              <w:rPr>
                <w:rFonts w:ascii="Times New Roman" w:hAnsi="Times New Roman" w:cs="Times New Roman"/>
                <w:sz w:val="28"/>
                <w:szCs w:val="28"/>
              </w:rPr>
              <w:t>0</w:t>
            </w:r>
          </w:p>
        </w:tc>
      </w:tr>
    </w:tbl>
    <w:p w:rsidR="00CA4183" w:rsidRPr="00CA4183" w:rsidRDefault="00CA4183" w:rsidP="00CA4183">
      <w:pPr>
        <w:pStyle w:val="a3"/>
        <w:ind w:firstLine="709"/>
        <w:jc w:val="both"/>
        <w:rPr>
          <w:rFonts w:ascii="Times New Roman" w:hAnsi="Times New Roman" w:cs="Times New Roman"/>
          <w:sz w:val="28"/>
          <w:szCs w:val="28"/>
        </w:rPr>
      </w:pPr>
    </w:p>
    <w:p w:rsidR="00CA4183" w:rsidRDefault="00545E7E" w:rsidP="00582321">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7.4. </w:t>
      </w:r>
      <w:r w:rsidR="00CA4183" w:rsidRPr="00CA4183">
        <w:rPr>
          <w:rFonts w:ascii="Times New Roman" w:hAnsi="Times New Roman" w:cs="Times New Roman"/>
          <w:sz w:val="28"/>
          <w:szCs w:val="28"/>
        </w:rPr>
        <w:t>Показатели эффективности использования ресурсов, в том числе сокращения по</w:t>
      </w:r>
      <w:r w:rsidR="00CA4183" w:rsidRPr="00CA4183">
        <w:rPr>
          <w:rFonts w:ascii="Times New Roman" w:hAnsi="Times New Roman" w:cs="Times New Roman"/>
          <w:sz w:val="28"/>
          <w:szCs w:val="28"/>
        </w:rPr>
        <w:softHyphen/>
        <w:t>терь воды (тепловой энергии в составе горячей воды) при транспортировке в Муници</w:t>
      </w:r>
      <w:r w:rsidR="00CA4183" w:rsidRPr="00CA4183">
        <w:rPr>
          <w:rFonts w:ascii="Times New Roman" w:hAnsi="Times New Roman" w:cs="Times New Roman"/>
          <w:sz w:val="28"/>
          <w:szCs w:val="28"/>
        </w:rPr>
        <w:softHyphen/>
        <w:t>пальном образовании в 201</w:t>
      </w:r>
      <w:r w:rsidR="00CA4183">
        <w:rPr>
          <w:rFonts w:ascii="Times New Roman" w:hAnsi="Times New Roman" w:cs="Times New Roman"/>
          <w:sz w:val="28"/>
          <w:szCs w:val="28"/>
        </w:rPr>
        <w:t>6</w:t>
      </w:r>
      <w:r w:rsidR="00CA4183" w:rsidRPr="00CA4183">
        <w:rPr>
          <w:rFonts w:ascii="Times New Roman" w:hAnsi="Times New Roman" w:cs="Times New Roman"/>
          <w:sz w:val="28"/>
          <w:szCs w:val="28"/>
        </w:rPr>
        <w:t xml:space="preserve"> году.</w:t>
      </w:r>
    </w:p>
    <w:tbl>
      <w:tblPr>
        <w:tblStyle w:val="a4"/>
        <w:tblW w:w="0" w:type="auto"/>
        <w:tblLook w:val="04A0" w:firstRow="1" w:lastRow="0" w:firstColumn="1" w:lastColumn="0" w:noHBand="0" w:noVBand="1"/>
      </w:tblPr>
      <w:tblGrid>
        <w:gridCol w:w="817"/>
        <w:gridCol w:w="6521"/>
        <w:gridCol w:w="2376"/>
      </w:tblGrid>
      <w:tr w:rsidR="00545E7E" w:rsidTr="00545E7E">
        <w:tc>
          <w:tcPr>
            <w:tcW w:w="817" w:type="dxa"/>
          </w:tcPr>
          <w:p w:rsidR="00545E7E" w:rsidRPr="00545E7E" w:rsidRDefault="00545E7E" w:rsidP="009A7E61">
            <w:pPr>
              <w:pStyle w:val="a3"/>
              <w:jc w:val="center"/>
              <w:rPr>
                <w:rFonts w:ascii="Times New Roman" w:hAnsi="Times New Roman" w:cs="Times New Roman"/>
                <w:b/>
                <w:sz w:val="28"/>
                <w:szCs w:val="28"/>
              </w:rPr>
            </w:pPr>
            <w:r w:rsidRPr="00545E7E">
              <w:rPr>
                <w:rFonts w:ascii="Times New Roman" w:hAnsi="Times New Roman" w:cs="Times New Roman"/>
                <w:b/>
                <w:sz w:val="28"/>
                <w:szCs w:val="28"/>
              </w:rPr>
              <w:t>№</w:t>
            </w:r>
          </w:p>
          <w:p w:rsidR="00545E7E" w:rsidRPr="00CA4183" w:rsidRDefault="00545E7E" w:rsidP="009A7E61">
            <w:pPr>
              <w:pStyle w:val="a3"/>
              <w:jc w:val="center"/>
              <w:rPr>
                <w:rFonts w:ascii="Times New Roman" w:hAnsi="Times New Roman" w:cs="Times New Roman"/>
                <w:sz w:val="28"/>
                <w:szCs w:val="28"/>
              </w:rPr>
            </w:pPr>
            <w:proofErr w:type="gramStart"/>
            <w:r w:rsidRPr="00CA4183">
              <w:rPr>
                <w:rFonts w:ascii="Times New Roman" w:hAnsi="Times New Roman" w:cs="Times New Roman"/>
                <w:b/>
                <w:bCs/>
                <w:sz w:val="28"/>
                <w:szCs w:val="28"/>
              </w:rPr>
              <w:t>п</w:t>
            </w:r>
            <w:proofErr w:type="gramEnd"/>
            <w:r w:rsidRPr="00CA4183">
              <w:rPr>
                <w:rFonts w:ascii="Times New Roman" w:hAnsi="Times New Roman" w:cs="Times New Roman"/>
                <w:b/>
                <w:bCs/>
                <w:sz w:val="28"/>
                <w:szCs w:val="28"/>
              </w:rPr>
              <w:t>/п</w:t>
            </w:r>
          </w:p>
        </w:tc>
        <w:tc>
          <w:tcPr>
            <w:tcW w:w="6521" w:type="dxa"/>
          </w:tcPr>
          <w:p w:rsidR="00545E7E" w:rsidRPr="00CA4183" w:rsidRDefault="00545E7E" w:rsidP="009A7E61">
            <w:pPr>
              <w:pStyle w:val="a3"/>
              <w:jc w:val="center"/>
              <w:rPr>
                <w:rFonts w:ascii="Times New Roman" w:hAnsi="Times New Roman" w:cs="Times New Roman"/>
                <w:sz w:val="28"/>
                <w:szCs w:val="28"/>
              </w:rPr>
            </w:pPr>
            <w:r w:rsidRPr="00CA4183">
              <w:rPr>
                <w:rFonts w:ascii="Times New Roman" w:hAnsi="Times New Roman" w:cs="Times New Roman"/>
                <w:b/>
                <w:bCs/>
                <w:sz w:val="28"/>
                <w:szCs w:val="28"/>
              </w:rPr>
              <w:t>Наименование показателя</w:t>
            </w:r>
          </w:p>
        </w:tc>
        <w:tc>
          <w:tcPr>
            <w:tcW w:w="2376" w:type="dxa"/>
          </w:tcPr>
          <w:p w:rsidR="00545E7E" w:rsidRPr="00545E7E" w:rsidRDefault="00545E7E" w:rsidP="00545E7E">
            <w:pPr>
              <w:pStyle w:val="a3"/>
              <w:jc w:val="center"/>
              <w:rPr>
                <w:rFonts w:ascii="Times New Roman" w:hAnsi="Times New Roman" w:cs="Times New Roman"/>
                <w:b/>
                <w:sz w:val="28"/>
                <w:szCs w:val="28"/>
              </w:rPr>
            </w:pPr>
            <w:r w:rsidRPr="00545E7E">
              <w:rPr>
                <w:rFonts w:ascii="Times New Roman" w:hAnsi="Times New Roman" w:cs="Times New Roman"/>
                <w:b/>
                <w:sz w:val="28"/>
                <w:szCs w:val="28"/>
              </w:rPr>
              <w:t>Значение</w:t>
            </w:r>
          </w:p>
        </w:tc>
      </w:tr>
      <w:tr w:rsidR="00545E7E" w:rsidTr="00545E7E">
        <w:tc>
          <w:tcPr>
            <w:tcW w:w="817" w:type="dxa"/>
          </w:tcPr>
          <w:p w:rsidR="00545E7E" w:rsidRDefault="00545E7E" w:rsidP="00545E7E">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6521" w:type="dxa"/>
          </w:tcPr>
          <w:p w:rsidR="00545E7E" w:rsidRDefault="00545E7E" w:rsidP="00582321">
            <w:pPr>
              <w:pStyle w:val="a3"/>
              <w:jc w:val="both"/>
              <w:rPr>
                <w:rFonts w:ascii="Times New Roman" w:hAnsi="Times New Roman" w:cs="Times New Roman"/>
                <w:sz w:val="28"/>
                <w:szCs w:val="28"/>
              </w:rPr>
            </w:pPr>
            <w:r w:rsidRPr="00545E7E">
              <w:rPr>
                <w:rFonts w:ascii="Times New Roman" w:hAnsi="Times New Roman" w:cs="Times New Roman"/>
                <w:sz w:val="28"/>
                <w:szCs w:val="28"/>
              </w:rPr>
              <w:t xml:space="preserve">Подача воды централизованная, куб </w:t>
            </w:r>
            <w:proofErr w:type="gramStart"/>
            <w:r w:rsidRPr="00545E7E">
              <w:rPr>
                <w:rFonts w:ascii="Times New Roman" w:hAnsi="Times New Roman" w:cs="Times New Roman"/>
                <w:sz w:val="28"/>
                <w:szCs w:val="28"/>
              </w:rPr>
              <w:t>м</w:t>
            </w:r>
            <w:proofErr w:type="gramEnd"/>
            <w:r w:rsidRPr="00545E7E">
              <w:rPr>
                <w:rFonts w:ascii="Times New Roman" w:hAnsi="Times New Roman" w:cs="Times New Roman"/>
                <w:sz w:val="28"/>
                <w:szCs w:val="28"/>
              </w:rPr>
              <w:t xml:space="preserve"> в год</w:t>
            </w:r>
          </w:p>
        </w:tc>
        <w:tc>
          <w:tcPr>
            <w:tcW w:w="2376" w:type="dxa"/>
          </w:tcPr>
          <w:p w:rsidR="00545E7E" w:rsidRDefault="00545E7E" w:rsidP="00545E7E">
            <w:pPr>
              <w:pStyle w:val="a3"/>
              <w:jc w:val="center"/>
              <w:rPr>
                <w:rFonts w:ascii="Times New Roman" w:hAnsi="Times New Roman" w:cs="Times New Roman"/>
                <w:sz w:val="28"/>
                <w:szCs w:val="28"/>
              </w:rPr>
            </w:pPr>
            <w:r>
              <w:rPr>
                <w:rFonts w:ascii="Times New Roman" w:hAnsi="Times New Roman" w:cs="Times New Roman"/>
                <w:sz w:val="28"/>
                <w:szCs w:val="28"/>
              </w:rPr>
              <w:t>33630,00</w:t>
            </w:r>
          </w:p>
        </w:tc>
      </w:tr>
      <w:tr w:rsidR="00545E7E" w:rsidTr="00545E7E">
        <w:tc>
          <w:tcPr>
            <w:tcW w:w="817" w:type="dxa"/>
          </w:tcPr>
          <w:p w:rsidR="00545E7E" w:rsidRDefault="00545E7E" w:rsidP="00545E7E">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6521" w:type="dxa"/>
          </w:tcPr>
          <w:p w:rsidR="00545E7E" w:rsidRDefault="00545E7E" w:rsidP="00582321">
            <w:pPr>
              <w:pStyle w:val="a3"/>
              <w:jc w:val="both"/>
              <w:rPr>
                <w:rFonts w:ascii="Times New Roman" w:hAnsi="Times New Roman" w:cs="Times New Roman"/>
                <w:sz w:val="28"/>
                <w:szCs w:val="28"/>
              </w:rPr>
            </w:pPr>
            <w:r w:rsidRPr="00545E7E">
              <w:rPr>
                <w:rFonts w:ascii="Times New Roman" w:hAnsi="Times New Roman" w:cs="Times New Roman"/>
                <w:sz w:val="28"/>
                <w:szCs w:val="28"/>
              </w:rPr>
              <w:t xml:space="preserve">Реализация (потребление) воды централизованная, куб, </w:t>
            </w:r>
            <w:proofErr w:type="gramStart"/>
            <w:r w:rsidRPr="00545E7E">
              <w:rPr>
                <w:rFonts w:ascii="Times New Roman" w:hAnsi="Times New Roman" w:cs="Times New Roman"/>
                <w:sz w:val="28"/>
                <w:szCs w:val="28"/>
              </w:rPr>
              <w:t>м</w:t>
            </w:r>
            <w:proofErr w:type="gramEnd"/>
            <w:r w:rsidRPr="00545E7E">
              <w:rPr>
                <w:rFonts w:ascii="Times New Roman" w:hAnsi="Times New Roman" w:cs="Times New Roman"/>
                <w:sz w:val="28"/>
                <w:szCs w:val="28"/>
              </w:rPr>
              <w:t xml:space="preserve"> в год</w:t>
            </w:r>
          </w:p>
        </w:tc>
        <w:tc>
          <w:tcPr>
            <w:tcW w:w="2376" w:type="dxa"/>
          </w:tcPr>
          <w:p w:rsidR="00545E7E" w:rsidRDefault="00545E7E" w:rsidP="00545E7E">
            <w:pPr>
              <w:pStyle w:val="a3"/>
              <w:jc w:val="center"/>
              <w:rPr>
                <w:rFonts w:ascii="Times New Roman" w:hAnsi="Times New Roman" w:cs="Times New Roman"/>
                <w:sz w:val="28"/>
                <w:szCs w:val="28"/>
              </w:rPr>
            </w:pPr>
            <w:r>
              <w:rPr>
                <w:rFonts w:ascii="Times New Roman" w:hAnsi="Times New Roman" w:cs="Times New Roman"/>
                <w:sz w:val="28"/>
                <w:szCs w:val="28"/>
              </w:rPr>
              <w:t>27307,00</w:t>
            </w:r>
          </w:p>
        </w:tc>
      </w:tr>
      <w:tr w:rsidR="00545E7E" w:rsidTr="00545E7E">
        <w:tc>
          <w:tcPr>
            <w:tcW w:w="817" w:type="dxa"/>
          </w:tcPr>
          <w:p w:rsidR="00545E7E" w:rsidRDefault="00545E7E" w:rsidP="00545E7E">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6521" w:type="dxa"/>
          </w:tcPr>
          <w:p w:rsidR="00545E7E" w:rsidRDefault="00545E7E" w:rsidP="00582321">
            <w:pPr>
              <w:pStyle w:val="a3"/>
              <w:jc w:val="both"/>
              <w:rPr>
                <w:rFonts w:ascii="Times New Roman" w:hAnsi="Times New Roman" w:cs="Times New Roman"/>
                <w:sz w:val="28"/>
                <w:szCs w:val="28"/>
              </w:rPr>
            </w:pPr>
            <w:r w:rsidRPr="00545E7E">
              <w:rPr>
                <w:rFonts w:ascii="Times New Roman" w:hAnsi="Times New Roman" w:cs="Times New Roman"/>
                <w:sz w:val="28"/>
                <w:szCs w:val="28"/>
              </w:rPr>
              <w:t>Эффективность использования ресурсов, %</w:t>
            </w:r>
          </w:p>
        </w:tc>
        <w:tc>
          <w:tcPr>
            <w:tcW w:w="2376" w:type="dxa"/>
          </w:tcPr>
          <w:p w:rsidR="00545E7E" w:rsidRDefault="00545E7E" w:rsidP="00545E7E">
            <w:pPr>
              <w:pStyle w:val="a3"/>
              <w:jc w:val="center"/>
              <w:rPr>
                <w:rFonts w:ascii="Times New Roman" w:hAnsi="Times New Roman" w:cs="Times New Roman"/>
                <w:sz w:val="28"/>
                <w:szCs w:val="28"/>
              </w:rPr>
            </w:pPr>
            <w:r>
              <w:rPr>
                <w:rFonts w:ascii="Times New Roman" w:hAnsi="Times New Roman" w:cs="Times New Roman"/>
                <w:sz w:val="28"/>
                <w:szCs w:val="28"/>
              </w:rPr>
              <w:t>81,20</w:t>
            </w:r>
          </w:p>
        </w:tc>
      </w:tr>
    </w:tbl>
    <w:p w:rsidR="00545E7E" w:rsidRDefault="00545E7E" w:rsidP="00582321">
      <w:pPr>
        <w:pStyle w:val="a3"/>
        <w:ind w:firstLine="709"/>
        <w:jc w:val="both"/>
        <w:rPr>
          <w:rFonts w:ascii="Times New Roman" w:hAnsi="Times New Roman" w:cs="Times New Roman"/>
          <w:sz w:val="28"/>
          <w:szCs w:val="28"/>
        </w:rPr>
      </w:pPr>
    </w:p>
    <w:p w:rsidR="00CA4183" w:rsidRPr="00CA4183" w:rsidRDefault="00CA4183" w:rsidP="00CA4183">
      <w:pPr>
        <w:pStyle w:val="a3"/>
        <w:ind w:firstLine="708"/>
        <w:jc w:val="both"/>
        <w:rPr>
          <w:rFonts w:ascii="Times New Roman" w:hAnsi="Times New Roman" w:cs="Times New Roman"/>
          <w:sz w:val="28"/>
          <w:szCs w:val="28"/>
        </w:rPr>
      </w:pPr>
      <w:r>
        <w:rPr>
          <w:rFonts w:ascii="Times New Roman" w:hAnsi="Times New Roman" w:cs="Times New Roman"/>
          <w:sz w:val="28"/>
          <w:szCs w:val="28"/>
        </w:rPr>
        <w:t>7.5</w:t>
      </w:r>
      <w:r w:rsidR="00545E7E">
        <w:rPr>
          <w:rFonts w:ascii="Times New Roman" w:hAnsi="Times New Roman" w:cs="Times New Roman"/>
          <w:sz w:val="28"/>
          <w:szCs w:val="28"/>
        </w:rPr>
        <w:t>.</w:t>
      </w:r>
      <w:r>
        <w:rPr>
          <w:rFonts w:ascii="Times New Roman" w:hAnsi="Times New Roman" w:cs="Times New Roman"/>
          <w:sz w:val="28"/>
          <w:szCs w:val="28"/>
        </w:rPr>
        <w:t xml:space="preserve"> </w:t>
      </w:r>
      <w:r w:rsidRPr="00CA4183">
        <w:rPr>
          <w:rFonts w:ascii="Times New Roman" w:hAnsi="Times New Roman" w:cs="Times New Roman"/>
          <w:sz w:val="28"/>
          <w:szCs w:val="28"/>
        </w:rPr>
        <w:t>Соотношение цены реализации мероприятий инвестиционной программы и их эф</w:t>
      </w:r>
      <w:r w:rsidRPr="00CA4183">
        <w:rPr>
          <w:rFonts w:ascii="Times New Roman" w:hAnsi="Times New Roman" w:cs="Times New Roman"/>
          <w:sz w:val="28"/>
          <w:szCs w:val="28"/>
        </w:rPr>
        <w:softHyphen/>
        <w:t>фективности - улучшение качества воды.</w:t>
      </w:r>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Инвестиционная программа Муниципального образования отсутствует</w:t>
      </w:r>
    </w:p>
    <w:p w:rsidR="00CA4183" w:rsidRPr="00CA4183" w:rsidRDefault="00CA4183" w:rsidP="00CA4183">
      <w:pPr>
        <w:pStyle w:val="a3"/>
        <w:ind w:firstLine="708"/>
        <w:jc w:val="both"/>
        <w:rPr>
          <w:rFonts w:ascii="Times New Roman" w:hAnsi="Times New Roman" w:cs="Times New Roman"/>
          <w:sz w:val="28"/>
          <w:szCs w:val="28"/>
        </w:rPr>
      </w:pPr>
      <w:r>
        <w:rPr>
          <w:rFonts w:ascii="Times New Roman" w:hAnsi="Times New Roman" w:cs="Times New Roman"/>
          <w:sz w:val="28"/>
          <w:szCs w:val="28"/>
        </w:rPr>
        <w:t>7.6</w:t>
      </w:r>
      <w:r w:rsidR="00545E7E">
        <w:rPr>
          <w:rFonts w:ascii="Times New Roman" w:hAnsi="Times New Roman" w:cs="Times New Roman"/>
          <w:sz w:val="28"/>
          <w:szCs w:val="28"/>
        </w:rPr>
        <w:t>.</w:t>
      </w:r>
      <w:r>
        <w:rPr>
          <w:rFonts w:ascii="Times New Roman" w:hAnsi="Times New Roman" w:cs="Times New Roman"/>
          <w:sz w:val="28"/>
          <w:szCs w:val="28"/>
        </w:rPr>
        <w:t xml:space="preserve"> </w:t>
      </w:r>
      <w:r w:rsidRPr="00CA4183">
        <w:rPr>
          <w:rFonts w:ascii="Times New Roman" w:hAnsi="Times New Roman" w:cs="Times New Roman"/>
          <w:sz w:val="28"/>
          <w:szCs w:val="28"/>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w:t>
      </w:r>
      <w:proofErr w:type="spellStart"/>
      <w:r w:rsidRPr="00CA4183">
        <w:rPr>
          <w:rFonts w:ascii="Times New Roman" w:hAnsi="Times New Roman" w:cs="Times New Roman"/>
          <w:sz w:val="28"/>
          <w:szCs w:val="28"/>
        </w:rPr>
        <w:t>нормативно</w:t>
      </w:r>
      <w:r w:rsidRPr="00CA4183">
        <w:rPr>
          <w:rFonts w:ascii="Times New Roman" w:hAnsi="Times New Roman" w:cs="Times New Roman"/>
          <w:sz w:val="28"/>
          <w:szCs w:val="28"/>
        </w:rPr>
        <w:softHyphen/>
        <w:t>правовому</w:t>
      </w:r>
      <w:proofErr w:type="spellEnd"/>
      <w:r w:rsidRPr="00CA4183">
        <w:rPr>
          <w:rFonts w:ascii="Times New Roman" w:hAnsi="Times New Roman" w:cs="Times New Roman"/>
          <w:sz w:val="28"/>
          <w:szCs w:val="28"/>
        </w:rPr>
        <w:t xml:space="preserve"> регулированию в сфере жилищно-коммунального хозяйства.</w:t>
      </w:r>
    </w:p>
    <w:p w:rsid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 xml:space="preserve">Иных показателей, </w:t>
      </w:r>
      <w:proofErr w:type="gramStart"/>
      <w:r w:rsidRPr="00CA4183">
        <w:rPr>
          <w:rFonts w:ascii="Times New Roman" w:hAnsi="Times New Roman" w:cs="Times New Roman"/>
          <w:sz w:val="28"/>
          <w:szCs w:val="28"/>
        </w:rPr>
        <w:t xml:space="preserve">федеральным органом исполнительной власти, осуществляющим функции по выработке государственной политики и </w:t>
      </w:r>
      <w:r w:rsidRPr="00CA4183">
        <w:rPr>
          <w:rFonts w:ascii="Times New Roman" w:hAnsi="Times New Roman" w:cs="Times New Roman"/>
          <w:sz w:val="28"/>
          <w:szCs w:val="28"/>
        </w:rPr>
        <w:lastRenderedPageBreak/>
        <w:t>нормативно-правовому регулиро</w:t>
      </w:r>
      <w:r w:rsidRPr="00CA4183">
        <w:rPr>
          <w:rFonts w:ascii="Times New Roman" w:hAnsi="Times New Roman" w:cs="Times New Roman"/>
          <w:sz w:val="28"/>
          <w:szCs w:val="28"/>
        </w:rPr>
        <w:softHyphen/>
        <w:t>ванию в сфере жилищно-коммунального хозяйства не установлено</w:t>
      </w:r>
      <w:proofErr w:type="gramEnd"/>
      <w:r w:rsidRPr="00CA4183">
        <w:rPr>
          <w:rFonts w:ascii="Times New Roman" w:hAnsi="Times New Roman" w:cs="Times New Roman"/>
          <w:sz w:val="28"/>
          <w:szCs w:val="28"/>
        </w:rPr>
        <w:t>.</w:t>
      </w:r>
    </w:p>
    <w:p w:rsidR="00CA4183" w:rsidRPr="00CA4183" w:rsidRDefault="00CA4183" w:rsidP="00CA4183">
      <w:pPr>
        <w:pStyle w:val="a3"/>
        <w:ind w:firstLine="709"/>
        <w:jc w:val="both"/>
        <w:rPr>
          <w:rFonts w:ascii="Times New Roman" w:hAnsi="Times New Roman" w:cs="Times New Roman"/>
          <w:sz w:val="28"/>
          <w:szCs w:val="28"/>
        </w:rPr>
      </w:pPr>
    </w:p>
    <w:p w:rsidR="00CA4183" w:rsidRPr="00CA4183" w:rsidRDefault="00CA4183" w:rsidP="00CA4183">
      <w:pPr>
        <w:pStyle w:val="a3"/>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8. </w:t>
      </w:r>
      <w:r w:rsidRPr="00CA4183">
        <w:rPr>
          <w:rFonts w:ascii="Times New Roman" w:hAnsi="Times New Roman" w:cs="Times New Roman"/>
          <w:b/>
          <w:bCs/>
          <w:sz w:val="28"/>
          <w:szCs w:val="28"/>
        </w:rPr>
        <w:t>Перечень выявленных бесхозяйных объектов централизованных систем во</w:t>
      </w:r>
      <w:r w:rsidRPr="00CA4183">
        <w:rPr>
          <w:rFonts w:ascii="Times New Roman" w:hAnsi="Times New Roman" w:cs="Times New Roman"/>
          <w:b/>
          <w:bCs/>
          <w:sz w:val="28"/>
          <w:szCs w:val="28"/>
        </w:rPr>
        <w:softHyphen/>
        <w:t>доснабжения и перечень организаций, уполномоченных на их эксплуатацию.</w:t>
      </w:r>
    </w:p>
    <w:p w:rsid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В соответствии с предоставленными данными, бесхозяйных объектов централизован</w:t>
      </w:r>
      <w:r w:rsidRPr="00CA4183">
        <w:rPr>
          <w:rFonts w:ascii="Times New Roman" w:hAnsi="Times New Roman" w:cs="Times New Roman"/>
          <w:sz w:val="28"/>
          <w:szCs w:val="28"/>
        </w:rPr>
        <w:softHyphen/>
        <w:t>ных систем водоснабжения в Муниципальном образовании не выявлено.</w:t>
      </w:r>
    </w:p>
    <w:p w:rsidR="00484BBC" w:rsidRPr="00CA4183" w:rsidRDefault="00484BBC" w:rsidP="00CA4183">
      <w:pPr>
        <w:pStyle w:val="a3"/>
        <w:ind w:firstLine="709"/>
        <w:jc w:val="both"/>
        <w:rPr>
          <w:rFonts w:ascii="Times New Roman" w:hAnsi="Times New Roman" w:cs="Times New Roman"/>
          <w:sz w:val="28"/>
          <w:szCs w:val="28"/>
        </w:rPr>
      </w:pPr>
    </w:p>
    <w:p w:rsidR="00CA4183" w:rsidRPr="00CA4183" w:rsidRDefault="00CA4183" w:rsidP="00CA4183">
      <w:pPr>
        <w:pStyle w:val="a3"/>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9. </w:t>
      </w:r>
      <w:r w:rsidRPr="00CA4183">
        <w:rPr>
          <w:rFonts w:ascii="Times New Roman" w:hAnsi="Times New Roman" w:cs="Times New Roman"/>
          <w:b/>
          <w:bCs/>
          <w:sz w:val="28"/>
          <w:szCs w:val="28"/>
        </w:rPr>
        <w:t>Существующее положение в сфере водоотведения муниципального образо</w:t>
      </w:r>
      <w:r w:rsidRPr="00CA4183">
        <w:rPr>
          <w:rFonts w:ascii="Times New Roman" w:hAnsi="Times New Roman" w:cs="Times New Roman"/>
          <w:b/>
          <w:bCs/>
          <w:sz w:val="28"/>
          <w:szCs w:val="28"/>
        </w:rPr>
        <w:softHyphen/>
        <w:t>вания.</w:t>
      </w:r>
    </w:p>
    <w:p w:rsidR="00CA4183" w:rsidRPr="00CA4183" w:rsidRDefault="00CA4183" w:rsidP="00CA4183">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9.1. </w:t>
      </w:r>
      <w:r w:rsidRPr="00CA4183">
        <w:rPr>
          <w:rFonts w:ascii="Times New Roman" w:hAnsi="Times New Roman" w:cs="Times New Roman"/>
          <w:sz w:val="28"/>
          <w:szCs w:val="28"/>
        </w:rPr>
        <w:t>Описание структуры системы сбора, очистки и отведения сточных вод на территории муниципального образования и деление территории муниципального образования на экс</w:t>
      </w:r>
      <w:r w:rsidRPr="00CA4183">
        <w:rPr>
          <w:rFonts w:ascii="Times New Roman" w:hAnsi="Times New Roman" w:cs="Times New Roman"/>
          <w:sz w:val="28"/>
          <w:szCs w:val="28"/>
        </w:rPr>
        <w:softHyphen/>
        <w:t>плуатационные зоны.</w:t>
      </w:r>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Сточные воды централизованной системы водоотведения (далее - сточные воды)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w:t>
      </w:r>
      <w:r w:rsidRPr="00CA4183">
        <w:rPr>
          <w:rFonts w:ascii="Times New Roman" w:hAnsi="Times New Roman" w:cs="Times New Roman"/>
          <w:sz w:val="28"/>
          <w:szCs w:val="28"/>
        </w:rPr>
        <w:softHyphen/>
        <w:t xml:space="preserve">трализованная система водоотведения предназначена для приема таких вод (п. 23 ст. 2 Федерального закона от 07.12.2011 </w:t>
      </w:r>
      <w:r w:rsidRPr="00CA4183">
        <w:rPr>
          <w:rFonts w:ascii="Times New Roman" w:hAnsi="Times New Roman" w:cs="Times New Roman"/>
          <w:sz w:val="28"/>
          <w:szCs w:val="28"/>
          <w:lang w:val="en-US"/>
        </w:rPr>
        <w:t>N</w:t>
      </w:r>
      <w:r w:rsidRPr="00CA4183">
        <w:rPr>
          <w:rFonts w:ascii="Times New Roman" w:hAnsi="Times New Roman" w:cs="Times New Roman"/>
          <w:sz w:val="28"/>
          <w:szCs w:val="28"/>
        </w:rPr>
        <w:t xml:space="preserve"> 416-ФЗ «О водоснабжении и водоотведении»).</w:t>
      </w:r>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 xml:space="preserve">Водоотведение - прием, транспортировка и очистка сточных вод с использованием централизованной системы водоотведения (п. 2 ст. 2 Федерального закона от 07.12.2011 </w:t>
      </w:r>
      <w:r w:rsidRPr="00CA4183">
        <w:rPr>
          <w:rFonts w:ascii="Times New Roman" w:hAnsi="Times New Roman" w:cs="Times New Roman"/>
          <w:sz w:val="28"/>
          <w:szCs w:val="28"/>
          <w:lang w:val="en-US"/>
        </w:rPr>
        <w:t>N</w:t>
      </w:r>
      <w:r w:rsidRPr="00CA4183">
        <w:rPr>
          <w:rFonts w:ascii="Times New Roman" w:hAnsi="Times New Roman" w:cs="Times New Roman"/>
          <w:sz w:val="28"/>
          <w:szCs w:val="28"/>
        </w:rPr>
        <w:t xml:space="preserve"> 416-ФЗ «О водоснабжении и водоотведении»).</w:t>
      </w:r>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w:t>
      </w:r>
      <w:r w:rsidRPr="00CA4183">
        <w:rPr>
          <w:rFonts w:ascii="Times New Roman" w:hAnsi="Times New Roman" w:cs="Times New Roman"/>
          <w:sz w:val="28"/>
          <w:szCs w:val="28"/>
        </w:rPr>
        <w:softHyphen/>
        <w:t xml:space="preserve">ния (п. 28 ст. 2 Федерального закона от 07.12.2011 </w:t>
      </w:r>
      <w:r w:rsidRPr="00CA4183">
        <w:rPr>
          <w:rFonts w:ascii="Times New Roman" w:hAnsi="Times New Roman" w:cs="Times New Roman"/>
          <w:sz w:val="28"/>
          <w:szCs w:val="28"/>
          <w:lang w:val="en-US"/>
        </w:rPr>
        <w:t>N</w:t>
      </w:r>
      <w:r w:rsidRPr="00CA4183">
        <w:rPr>
          <w:rFonts w:ascii="Times New Roman" w:hAnsi="Times New Roman" w:cs="Times New Roman"/>
          <w:sz w:val="28"/>
          <w:szCs w:val="28"/>
        </w:rPr>
        <w:t xml:space="preserve"> 416-ФЗ «О водоснабжении и во</w:t>
      </w:r>
      <w:r w:rsidRPr="00CA4183">
        <w:rPr>
          <w:rFonts w:ascii="Times New Roman" w:hAnsi="Times New Roman" w:cs="Times New Roman"/>
          <w:sz w:val="28"/>
          <w:szCs w:val="28"/>
        </w:rPr>
        <w:softHyphen/>
        <w:t>доотведении»).</w:t>
      </w:r>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 xml:space="preserve">Нецентрализованная система холодного водоснабжения (водоотведения) - сооружения и устройства, технологически не связанные с централизованной системой холодного водоснабжения (водоотведения) и предназначенные для общего пользования или пользования ограниченного круга лиц (п. 13 ст. 2 Федерального закона от 07.12.2011 </w:t>
      </w:r>
      <w:r w:rsidRPr="00CA4183">
        <w:rPr>
          <w:rFonts w:ascii="Times New Roman" w:hAnsi="Times New Roman" w:cs="Times New Roman"/>
          <w:sz w:val="28"/>
          <w:szCs w:val="28"/>
          <w:lang w:val="en-US"/>
        </w:rPr>
        <w:t>N</w:t>
      </w:r>
      <w:r w:rsidRPr="00CA4183">
        <w:rPr>
          <w:rFonts w:ascii="Times New Roman" w:hAnsi="Times New Roman" w:cs="Times New Roman"/>
          <w:sz w:val="28"/>
          <w:szCs w:val="28"/>
        </w:rPr>
        <w:t xml:space="preserve"> 416-ФЗ «О водоснабжении и водоотведении»).</w:t>
      </w:r>
    </w:p>
    <w:p w:rsidR="00CA4183" w:rsidRDefault="00CA4183" w:rsidP="00CA4183">
      <w:pPr>
        <w:pStyle w:val="a3"/>
        <w:ind w:firstLine="709"/>
        <w:jc w:val="both"/>
        <w:rPr>
          <w:rFonts w:ascii="Times New Roman" w:hAnsi="Times New Roman" w:cs="Times New Roman"/>
          <w:sz w:val="28"/>
          <w:szCs w:val="28"/>
        </w:rPr>
      </w:pPr>
      <w:proofErr w:type="gramStart"/>
      <w:r w:rsidRPr="00CA4183">
        <w:rPr>
          <w:rFonts w:ascii="Times New Roman" w:hAnsi="Times New Roman" w:cs="Times New Roman"/>
          <w:sz w:val="28"/>
          <w:szCs w:val="28"/>
        </w:rPr>
        <w:t>Объект централизованной системы горячего водоснабжения, холодного водоснабже</w:t>
      </w:r>
      <w:r w:rsidRPr="00CA4183">
        <w:rPr>
          <w:rFonts w:ascii="Times New Roman" w:hAnsi="Times New Roman" w:cs="Times New Roman"/>
          <w:sz w:val="28"/>
          <w:szCs w:val="28"/>
        </w:rPr>
        <w:softHyphen/>
        <w:t>ния и (или) водоотведения - инженерное сооружение, входящее в состав централизо</w:t>
      </w:r>
      <w:r w:rsidRPr="00CA4183">
        <w:rPr>
          <w:rFonts w:ascii="Times New Roman" w:hAnsi="Times New Roman" w:cs="Times New Roman"/>
          <w:sz w:val="28"/>
          <w:szCs w:val="28"/>
        </w:rPr>
        <w:softHyphen/>
        <w:t>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 (п. 14 ст</w:t>
      </w:r>
      <w:r>
        <w:rPr>
          <w:rFonts w:ascii="Times New Roman" w:hAnsi="Times New Roman" w:cs="Times New Roman"/>
          <w:sz w:val="28"/>
          <w:szCs w:val="28"/>
        </w:rPr>
        <w:t>.</w:t>
      </w:r>
      <w:r w:rsidRPr="00CA4183">
        <w:rPr>
          <w:rFonts w:ascii="Times New Roman" w:hAnsi="Times New Roman" w:cs="Times New Roman"/>
          <w:sz w:val="28"/>
          <w:szCs w:val="28"/>
        </w:rPr>
        <w:t xml:space="preserve"> 2 Федерального закона от 07.12.2011 </w:t>
      </w:r>
      <w:r w:rsidRPr="00CA4183">
        <w:rPr>
          <w:rFonts w:ascii="Times New Roman" w:hAnsi="Times New Roman" w:cs="Times New Roman"/>
          <w:sz w:val="28"/>
          <w:szCs w:val="28"/>
          <w:lang w:val="en-US"/>
        </w:rPr>
        <w:t>N</w:t>
      </w:r>
      <w:r w:rsidRPr="00CA4183">
        <w:rPr>
          <w:rFonts w:ascii="Times New Roman" w:hAnsi="Times New Roman" w:cs="Times New Roman"/>
          <w:sz w:val="28"/>
          <w:szCs w:val="28"/>
        </w:rPr>
        <w:t xml:space="preserve"> 416-ФЗ «О водоснабжении и водоотведении»).</w:t>
      </w:r>
      <w:proofErr w:type="gramEnd"/>
    </w:p>
    <w:p w:rsidR="00CA4183" w:rsidRPr="00CA4183" w:rsidRDefault="00CA4183" w:rsidP="00CA4183">
      <w:pPr>
        <w:pStyle w:val="a3"/>
        <w:ind w:firstLine="709"/>
        <w:jc w:val="both"/>
        <w:rPr>
          <w:rFonts w:ascii="Times New Roman" w:hAnsi="Times New Roman" w:cs="Times New Roman"/>
          <w:sz w:val="28"/>
          <w:szCs w:val="28"/>
        </w:rPr>
      </w:pPr>
      <w:proofErr w:type="gramStart"/>
      <w:r w:rsidRPr="00CA4183">
        <w:rPr>
          <w:rFonts w:ascii="Times New Roman" w:hAnsi="Times New Roman" w:cs="Times New Roman"/>
          <w:sz w:val="28"/>
          <w:szCs w:val="28"/>
        </w:rPr>
        <w:t>Эксплуатационная зона - зона эксплуатационной ответственности организации, осуще</w:t>
      </w:r>
      <w:r w:rsidRPr="00CA4183">
        <w:rPr>
          <w:rFonts w:ascii="Times New Roman" w:hAnsi="Times New Roman" w:cs="Times New Roman"/>
          <w:sz w:val="28"/>
          <w:szCs w:val="28"/>
        </w:rPr>
        <w:softHyphen/>
        <w:t xml:space="preserve">ствляющей горячее водоснабжение или холодное </w:t>
      </w:r>
      <w:r w:rsidRPr="00CA4183">
        <w:rPr>
          <w:rFonts w:ascii="Times New Roman" w:hAnsi="Times New Roman" w:cs="Times New Roman"/>
          <w:sz w:val="28"/>
          <w:szCs w:val="28"/>
        </w:rPr>
        <w:lastRenderedPageBreak/>
        <w:t>водоснабжение и (или) водоотведе</w:t>
      </w:r>
      <w:r w:rsidRPr="00CA4183">
        <w:rPr>
          <w:rFonts w:ascii="Times New Roman" w:hAnsi="Times New Roman" w:cs="Times New Roman"/>
          <w:sz w:val="28"/>
          <w:szCs w:val="28"/>
        </w:rPr>
        <w:softHyphen/>
        <w:t>ние, определенная по признаку обязанностей (ответственности) организации по экс</w:t>
      </w:r>
      <w:r w:rsidRPr="00CA4183">
        <w:rPr>
          <w:rFonts w:ascii="Times New Roman" w:hAnsi="Times New Roman" w:cs="Times New Roman"/>
          <w:sz w:val="28"/>
          <w:szCs w:val="28"/>
        </w:rPr>
        <w:softHyphen/>
        <w:t>плуатации централизованных систем водоснабжения и (или) водоотведения (п. 2 Тре</w:t>
      </w:r>
      <w:r w:rsidRPr="00CA4183">
        <w:rPr>
          <w:rFonts w:ascii="Times New Roman" w:hAnsi="Times New Roman" w:cs="Times New Roman"/>
          <w:sz w:val="28"/>
          <w:szCs w:val="28"/>
        </w:rPr>
        <w:softHyphen/>
        <w:t>бований к содержанию схем водоснабжения и водоотведения утвержденных Постанов</w:t>
      </w:r>
      <w:r w:rsidRPr="00CA4183">
        <w:rPr>
          <w:rFonts w:ascii="Times New Roman" w:hAnsi="Times New Roman" w:cs="Times New Roman"/>
          <w:sz w:val="28"/>
          <w:szCs w:val="28"/>
        </w:rPr>
        <w:softHyphen/>
        <w:t xml:space="preserve">лением Правительства РФ от 05.09.2013 </w:t>
      </w:r>
      <w:r w:rsidRPr="00CA4183">
        <w:rPr>
          <w:rFonts w:ascii="Times New Roman" w:hAnsi="Times New Roman" w:cs="Times New Roman"/>
          <w:sz w:val="28"/>
          <w:szCs w:val="28"/>
          <w:lang w:val="en-US"/>
        </w:rPr>
        <w:t>N</w:t>
      </w:r>
      <w:r w:rsidRPr="00CA4183">
        <w:rPr>
          <w:rFonts w:ascii="Times New Roman" w:hAnsi="Times New Roman" w:cs="Times New Roman"/>
          <w:sz w:val="28"/>
          <w:szCs w:val="28"/>
        </w:rPr>
        <w:t xml:space="preserve"> 782 «О схемах водоснабжения и водоотве</w:t>
      </w:r>
      <w:r w:rsidRPr="00CA4183">
        <w:rPr>
          <w:rFonts w:ascii="Times New Roman" w:hAnsi="Times New Roman" w:cs="Times New Roman"/>
          <w:sz w:val="28"/>
          <w:szCs w:val="28"/>
        </w:rPr>
        <w:softHyphen/>
        <w:t>дения»).</w:t>
      </w:r>
      <w:proofErr w:type="gramEnd"/>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В соответствии с Материалами по обоснованию Проекта Генерального плана Муници</w:t>
      </w:r>
      <w:r w:rsidRPr="00CA4183">
        <w:rPr>
          <w:rFonts w:ascii="Times New Roman" w:hAnsi="Times New Roman" w:cs="Times New Roman"/>
          <w:sz w:val="28"/>
          <w:szCs w:val="28"/>
        </w:rPr>
        <w:softHyphen/>
        <w:t>пального образования п. 6.11 Инженерная инфраструктура, система водоотведения Муниципального образования состоит из централизованной и нецентрализованной систем водоотведения.</w:t>
      </w:r>
    </w:p>
    <w:p w:rsid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Общая протяженность сетей канализации по территории Муниципального образования составляет 2,45 км, нуждается в замене — н/д.</w:t>
      </w:r>
    </w:p>
    <w:p w:rsidR="00CA4183" w:rsidRPr="00CA4183" w:rsidRDefault="00CA4183" w:rsidP="00CA4183">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Структура системы сбора, очистки и отведения сточных вод на территории Муници</w:t>
      </w:r>
      <w:r w:rsidRPr="00CA4183">
        <w:rPr>
          <w:rFonts w:ascii="Times New Roman" w:hAnsi="Times New Roman" w:cs="Times New Roman"/>
          <w:sz w:val="28"/>
          <w:szCs w:val="28"/>
        </w:rPr>
        <w:softHyphen/>
        <w:t>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595"/>
        <w:gridCol w:w="3658"/>
        <w:gridCol w:w="5245"/>
      </w:tblGrid>
      <w:tr w:rsidR="00CA4183" w:rsidRPr="00CA4183" w:rsidTr="0059497A">
        <w:trPr>
          <w:trHeight w:val="556"/>
        </w:trPr>
        <w:tc>
          <w:tcPr>
            <w:tcW w:w="595"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CA4183" w:rsidRPr="00CA4183" w:rsidRDefault="00CA4183" w:rsidP="00CA4183">
            <w:pPr>
              <w:pStyle w:val="a3"/>
              <w:jc w:val="center"/>
              <w:rPr>
                <w:rFonts w:ascii="Times New Roman" w:hAnsi="Times New Roman" w:cs="Times New Roman"/>
                <w:sz w:val="24"/>
                <w:szCs w:val="24"/>
              </w:rPr>
            </w:pPr>
            <w:proofErr w:type="gramStart"/>
            <w:r w:rsidRPr="00CA4183">
              <w:rPr>
                <w:rFonts w:ascii="Times New Roman" w:hAnsi="Times New Roman" w:cs="Times New Roman"/>
                <w:b/>
                <w:bCs/>
                <w:sz w:val="24"/>
                <w:szCs w:val="24"/>
              </w:rPr>
              <w:t>п</w:t>
            </w:r>
            <w:proofErr w:type="gramEnd"/>
            <w:r w:rsidRPr="00CA4183">
              <w:rPr>
                <w:rFonts w:ascii="Times New Roman" w:hAnsi="Times New Roman" w:cs="Times New Roman"/>
                <w:b/>
                <w:bCs/>
                <w:sz w:val="24"/>
                <w:szCs w:val="24"/>
              </w:rPr>
              <w:t>/п</w:t>
            </w:r>
          </w:p>
        </w:tc>
        <w:tc>
          <w:tcPr>
            <w:tcW w:w="3658" w:type="dxa"/>
            <w:tcBorders>
              <w:top w:val="single" w:sz="4" w:space="0" w:color="auto"/>
              <w:left w:val="single" w:sz="4" w:space="0" w:color="auto"/>
              <w:bottom w:val="nil"/>
              <w:right w:val="nil"/>
            </w:tcBorders>
            <w:shd w:val="clear" w:color="auto" w:fill="FFFFFF"/>
          </w:tcPr>
          <w:p w:rsidR="00CA4183" w:rsidRPr="00CA4183" w:rsidRDefault="00CA4183" w:rsidP="0059497A">
            <w:pPr>
              <w:pStyle w:val="a3"/>
              <w:jc w:val="center"/>
              <w:rPr>
                <w:rFonts w:ascii="Times New Roman" w:hAnsi="Times New Roman" w:cs="Times New Roman"/>
                <w:sz w:val="24"/>
                <w:szCs w:val="24"/>
              </w:rPr>
            </w:pPr>
            <w:r w:rsidRPr="00CA4183">
              <w:rPr>
                <w:rFonts w:ascii="Times New Roman" w:hAnsi="Times New Roman" w:cs="Times New Roman"/>
                <w:b/>
                <w:bCs/>
                <w:sz w:val="24"/>
                <w:szCs w:val="24"/>
              </w:rPr>
              <w:t>Наименование</w:t>
            </w:r>
            <w:r w:rsidR="0059497A">
              <w:rPr>
                <w:rFonts w:ascii="Times New Roman" w:hAnsi="Times New Roman" w:cs="Times New Roman"/>
                <w:b/>
                <w:bCs/>
                <w:sz w:val="24"/>
                <w:szCs w:val="24"/>
              </w:rPr>
              <w:t xml:space="preserve"> </w:t>
            </w:r>
            <w:r w:rsidRPr="00CA4183">
              <w:rPr>
                <w:rFonts w:ascii="Times New Roman" w:hAnsi="Times New Roman" w:cs="Times New Roman"/>
                <w:b/>
                <w:bCs/>
                <w:sz w:val="24"/>
                <w:szCs w:val="24"/>
              </w:rPr>
              <w:t>оборудования</w:t>
            </w:r>
          </w:p>
        </w:tc>
        <w:tc>
          <w:tcPr>
            <w:tcW w:w="5245" w:type="dxa"/>
            <w:tcBorders>
              <w:top w:val="single" w:sz="4" w:space="0" w:color="auto"/>
              <w:left w:val="single" w:sz="4" w:space="0" w:color="auto"/>
              <w:bottom w:val="nil"/>
              <w:right w:val="single" w:sz="4" w:space="0" w:color="auto"/>
            </w:tcBorders>
            <w:shd w:val="clear" w:color="auto" w:fill="FFFFFF"/>
          </w:tcPr>
          <w:p w:rsidR="00CA4183" w:rsidRPr="00CA4183" w:rsidRDefault="00CA4183" w:rsidP="0059497A">
            <w:pPr>
              <w:pStyle w:val="a3"/>
              <w:jc w:val="center"/>
              <w:rPr>
                <w:rFonts w:ascii="Times New Roman" w:hAnsi="Times New Roman" w:cs="Times New Roman"/>
                <w:sz w:val="24"/>
                <w:szCs w:val="24"/>
              </w:rPr>
            </w:pPr>
            <w:r w:rsidRPr="00CA4183">
              <w:rPr>
                <w:rFonts w:ascii="Times New Roman" w:hAnsi="Times New Roman" w:cs="Times New Roman"/>
                <w:b/>
                <w:bCs/>
                <w:sz w:val="24"/>
                <w:szCs w:val="24"/>
              </w:rPr>
              <w:t>Адрес</w:t>
            </w:r>
            <w:r w:rsidR="0059497A">
              <w:rPr>
                <w:rFonts w:ascii="Times New Roman" w:hAnsi="Times New Roman" w:cs="Times New Roman"/>
                <w:b/>
                <w:bCs/>
                <w:sz w:val="24"/>
                <w:szCs w:val="24"/>
              </w:rPr>
              <w:t xml:space="preserve"> </w:t>
            </w:r>
            <w:r w:rsidRPr="00CA4183">
              <w:rPr>
                <w:rFonts w:ascii="Times New Roman" w:hAnsi="Times New Roman" w:cs="Times New Roman"/>
                <w:b/>
                <w:bCs/>
                <w:sz w:val="24"/>
                <w:szCs w:val="24"/>
              </w:rPr>
              <w:t>местонахождения</w:t>
            </w:r>
            <w:r w:rsidR="0059497A">
              <w:rPr>
                <w:rFonts w:ascii="Times New Roman" w:hAnsi="Times New Roman" w:cs="Times New Roman"/>
                <w:b/>
                <w:bCs/>
                <w:sz w:val="24"/>
                <w:szCs w:val="24"/>
              </w:rPr>
              <w:t xml:space="preserve"> </w:t>
            </w:r>
            <w:r w:rsidRPr="00CA4183">
              <w:rPr>
                <w:rFonts w:ascii="Times New Roman" w:hAnsi="Times New Roman" w:cs="Times New Roman"/>
                <w:b/>
                <w:bCs/>
                <w:sz w:val="24"/>
                <w:szCs w:val="24"/>
              </w:rPr>
              <w:t>оборудования</w:t>
            </w:r>
          </w:p>
        </w:tc>
      </w:tr>
      <w:tr w:rsidR="00CA4183" w:rsidRPr="00CA4183" w:rsidTr="0059497A">
        <w:trPr>
          <w:trHeight w:val="355"/>
        </w:trPr>
        <w:tc>
          <w:tcPr>
            <w:tcW w:w="595"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1.</w:t>
            </w:r>
          </w:p>
        </w:tc>
        <w:tc>
          <w:tcPr>
            <w:tcW w:w="8903" w:type="dxa"/>
            <w:gridSpan w:val="2"/>
            <w:tcBorders>
              <w:top w:val="single" w:sz="4" w:space="0" w:color="auto"/>
              <w:left w:val="single" w:sz="4" w:space="0" w:color="auto"/>
              <w:bottom w:val="nil"/>
              <w:right w:val="single" w:sz="4" w:space="0" w:color="auto"/>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 xml:space="preserve">Централизованная система водоотведения (с. </w:t>
            </w:r>
            <w:proofErr w:type="spellStart"/>
            <w:r w:rsidRPr="00CA4183">
              <w:rPr>
                <w:rFonts w:ascii="Times New Roman" w:hAnsi="Times New Roman" w:cs="Times New Roman"/>
                <w:sz w:val="24"/>
                <w:szCs w:val="24"/>
              </w:rPr>
              <w:t>Камышовка</w:t>
            </w:r>
            <w:proofErr w:type="spellEnd"/>
            <w:r w:rsidRPr="00CA4183">
              <w:rPr>
                <w:rFonts w:ascii="Times New Roman" w:hAnsi="Times New Roman" w:cs="Times New Roman"/>
                <w:sz w:val="24"/>
                <w:szCs w:val="24"/>
              </w:rPr>
              <w:t xml:space="preserve">) </w:t>
            </w:r>
            <w:r w:rsidRPr="00CA4183">
              <w:rPr>
                <w:rFonts w:ascii="Times New Roman" w:hAnsi="Times New Roman" w:cs="Times New Roman"/>
                <w:sz w:val="24"/>
                <w:szCs w:val="24"/>
              </w:rPr>
              <w:tab/>
            </w:r>
          </w:p>
        </w:tc>
      </w:tr>
      <w:tr w:rsidR="00CA4183" w:rsidRPr="00CA4183" w:rsidTr="0059497A">
        <w:trPr>
          <w:trHeight w:val="276"/>
        </w:trPr>
        <w:tc>
          <w:tcPr>
            <w:tcW w:w="595"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1.1</w:t>
            </w:r>
          </w:p>
        </w:tc>
        <w:tc>
          <w:tcPr>
            <w:tcW w:w="3658" w:type="dxa"/>
            <w:tcBorders>
              <w:top w:val="single" w:sz="4" w:space="0" w:color="auto"/>
              <w:left w:val="single" w:sz="4" w:space="0" w:color="auto"/>
              <w:bottom w:val="nil"/>
              <w:right w:val="nil"/>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Канализационная сеть(1 участок)</w:t>
            </w:r>
          </w:p>
        </w:tc>
        <w:tc>
          <w:tcPr>
            <w:tcW w:w="5245" w:type="dxa"/>
            <w:tcBorders>
              <w:top w:val="single" w:sz="4" w:space="0" w:color="auto"/>
              <w:left w:val="single" w:sz="4" w:space="0" w:color="auto"/>
              <w:bottom w:val="nil"/>
              <w:right w:val="single" w:sz="4" w:space="0" w:color="auto"/>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 xml:space="preserve">ЕАО, Смидовичский район, с. </w:t>
            </w:r>
            <w:proofErr w:type="spellStart"/>
            <w:r w:rsidRPr="00CA4183">
              <w:rPr>
                <w:rFonts w:ascii="Times New Roman" w:hAnsi="Times New Roman" w:cs="Times New Roman"/>
                <w:sz w:val="24"/>
                <w:szCs w:val="24"/>
              </w:rPr>
              <w:t>Камышовка</w:t>
            </w:r>
            <w:proofErr w:type="spellEnd"/>
          </w:p>
        </w:tc>
      </w:tr>
      <w:tr w:rsidR="00CA4183" w:rsidRPr="00CA4183" w:rsidTr="0059497A">
        <w:trPr>
          <w:trHeight w:val="265"/>
        </w:trPr>
        <w:tc>
          <w:tcPr>
            <w:tcW w:w="595" w:type="dxa"/>
            <w:tcBorders>
              <w:top w:val="single" w:sz="4" w:space="0" w:color="auto"/>
              <w:left w:val="single" w:sz="4" w:space="0" w:color="auto"/>
              <w:bottom w:val="single" w:sz="4" w:space="0" w:color="auto"/>
              <w:right w:val="nil"/>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1.2</w:t>
            </w:r>
          </w:p>
        </w:tc>
        <w:tc>
          <w:tcPr>
            <w:tcW w:w="3658" w:type="dxa"/>
            <w:tcBorders>
              <w:top w:val="single" w:sz="4" w:space="0" w:color="auto"/>
              <w:left w:val="single" w:sz="4" w:space="0" w:color="auto"/>
              <w:bottom w:val="single" w:sz="4" w:space="0" w:color="auto"/>
              <w:right w:val="nil"/>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Канализационная сеть(2 участок)</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CA4183" w:rsidRPr="00CA4183" w:rsidRDefault="00CA4183" w:rsidP="00CA4183">
            <w:pPr>
              <w:pStyle w:val="a3"/>
              <w:jc w:val="center"/>
              <w:rPr>
                <w:rFonts w:ascii="Times New Roman" w:hAnsi="Times New Roman" w:cs="Times New Roman"/>
                <w:sz w:val="24"/>
                <w:szCs w:val="24"/>
              </w:rPr>
            </w:pPr>
            <w:r w:rsidRPr="00CA4183">
              <w:rPr>
                <w:rFonts w:ascii="Times New Roman" w:hAnsi="Times New Roman" w:cs="Times New Roman"/>
                <w:sz w:val="24"/>
                <w:szCs w:val="24"/>
              </w:rPr>
              <w:t xml:space="preserve">ЕАО, Смидовичский район, с. </w:t>
            </w:r>
            <w:proofErr w:type="spellStart"/>
            <w:r w:rsidRPr="00CA4183">
              <w:rPr>
                <w:rFonts w:ascii="Times New Roman" w:hAnsi="Times New Roman" w:cs="Times New Roman"/>
                <w:sz w:val="24"/>
                <w:szCs w:val="24"/>
              </w:rPr>
              <w:t>Камышовка</w:t>
            </w:r>
            <w:proofErr w:type="spellEnd"/>
          </w:p>
        </w:tc>
      </w:tr>
    </w:tbl>
    <w:p w:rsidR="00582321" w:rsidRDefault="00582321" w:rsidP="00582321">
      <w:pPr>
        <w:pStyle w:val="a3"/>
        <w:jc w:val="both"/>
        <w:rPr>
          <w:rFonts w:ascii="Times New Roman" w:hAnsi="Times New Roman" w:cs="Times New Roman"/>
          <w:sz w:val="28"/>
          <w:szCs w:val="28"/>
        </w:rPr>
      </w:pPr>
    </w:p>
    <w:p w:rsidR="00484BBC" w:rsidRDefault="00CA4183" w:rsidP="00582321">
      <w:pPr>
        <w:pStyle w:val="a3"/>
        <w:ind w:firstLine="709"/>
        <w:jc w:val="both"/>
        <w:rPr>
          <w:rFonts w:ascii="Times New Roman" w:hAnsi="Times New Roman" w:cs="Times New Roman"/>
          <w:sz w:val="28"/>
          <w:szCs w:val="28"/>
        </w:rPr>
      </w:pPr>
      <w:r w:rsidRPr="00CA4183">
        <w:rPr>
          <w:rFonts w:ascii="Times New Roman" w:hAnsi="Times New Roman" w:cs="Times New Roman"/>
          <w:sz w:val="28"/>
          <w:szCs w:val="28"/>
        </w:rPr>
        <w:t>Деление территории Муниципального образования на эксплуатационные зоны центра</w:t>
      </w:r>
      <w:r w:rsidRPr="00CA4183">
        <w:rPr>
          <w:rFonts w:ascii="Times New Roman" w:hAnsi="Times New Roman" w:cs="Times New Roman"/>
          <w:sz w:val="28"/>
          <w:szCs w:val="28"/>
        </w:rPr>
        <w:softHyphen/>
        <w:t>лизованных систем водоотведения.</w:t>
      </w:r>
    </w:p>
    <w:tbl>
      <w:tblPr>
        <w:tblW w:w="9498" w:type="dxa"/>
        <w:tblInd w:w="5" w:type="dxa"/>
        <w:tblLayout w:type="fixed"/>
        <w:tblCellMar>
          <w:left w:w="0" w:type="dxa"/>
          <w:right w:w="0" w:type="dxa"/>
        </w:tblCellMar>
        <w:tblLook w:val="0000" w:firstRow="0" w:lastRow="0" w:firstColumn="0" w:lastColumn="0" w:noHBand="0" w:noVBand="0"/>
      </w:tblPr>
      <w:tblGrid>
        <w:gridCol w:w="567"/>
        <w:gridCol w:w="1701"/>
        <w:gridCol w:w="1276"/>
        <w:gridCol w:w="1559"/>
        <w:gridCol w:w="1843"/>
        <w:gridCol w:w="2552"/>
      </w:tblGrid>
      <w:tr w:rsidR="0059497A" w:rsidRPr="0059497A" w:rsidTr="00484BBC">
        <w:trPr>
          <w:trHeight w:val="1973"/>
        </w:trPr>
        <w:tc>
          <w:tcPr>
            <w:tcW w:w="567" w:type="dxa"/>
            <w:tcBorders>
              <w:top w:val="single" w:sz="4" w:space="0" w:color="auto"/>
              <w:left w:val="single" w:sz="4" w:space="0" w:color="auto"/>
              <w:bottom w:val="single" w:sz="4" w:space="0" w:color="auto"/>
              <w:right w:val="nil"/>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sz w:val="24"/>
                <w:szCs w:val="24"/>
              </w:rPr>
              <w:t>№</w:t>
            </w:r>
          </w:p>
          <w:p w:rsidR="0059497A" w:rsidRPr="0059497A" w:rsidRDefault="0059497A" w:rsidP="0059497A">
            <w:pPr>
              <w:pStyle w:val="a3"/>
              <w:jc w:val="center"/>
              <w:rPr>
                <w:rFonts w:ascii="Times New Roman" w:hAnsi="Times New Roman" w:cs="Times New Roman"/>
                <w:sz w:val="24"/>
                <w:szCs w:val="24"/>
              </w:rPr>
            </w:pPr>
            <w:proofErr w:type="gramStart"/>
            <w:r w:rsidRPr="0059497A">
              <w:rPr>
                <w:rFonts w:ascii="Times New Roman" w:hAnsi="Times New Roman" w:cs="Times New Roman"/>
                <w:b/>
                <w:bCs/>
                <w:sz w:val="24"/>
                <w:szCs w:val="24"/>
              </w:rPr>
              <w:t>п</w:t>
            </w:r>
            <w:proofErr w:type="gramEnd"/>
            <w:r w:rsidRPr="0059497A">
              <w:rPr>
                <w:rFonts w:ascii="Times New Roman" w:hAnsi="Times New Roman" w:cs="Times New Roman"/>
                <w:b/>
                <w:bCs/>
                <w:sz w:val="24"/>
                <w:szCs w:val="24"/>
              </w:rPr>
              <w:t>/</w:t>
            </w:r>
          </w:p>
          <w:p w:rsidR="0059497A" w:rsidRPr="0059497A" w:rsidRDefault="0059497A" w:rsidP="0059497A">
            <w:pPr>
              <w:pStyle w:val="a3"/>
              <w:jc w:val="center"/>
              <w:rPr>
                <w:rFonts w:ascii="Times New Roman" w:hAnsi="Times New Roman" w:cs="Times New Roman"/>
                <w:sz w:val="24"/>
                <w:szCs w:val="24"/>
              </w:rPr>
            </w:pPr>
            <w:proofErr w:type="gramStart"/>
            <w:r w:rsidRPr="0059497A">
              <w:rPr>
                <w:rFonts w:ascii="Times New Roman" w:hAnsi="Times New Roman" w:cs="Times New Roman"/>
                <w:b/>
                <w:bCs/>
                <w:sz w:val="24"/>
                <w:szCs w:val="24"/>
              </w:rPr>
              <w:t>п</w:t>
            </w:r>
            <w:proofErr w:type="gramEnd"/>
          </w:p>
        </w:tc>
        <w:tc>
          <w:tcPr>
            <w:tcW w:w="1701" w:type="dxa"/>
            <w:tcBorders>
              <w:top w:val="single" w:sz="4" w:space="0" w:color="auto"/>
              <w:left w:val="single" w:sz="4" w:space="0" w:color="auto"/>
              <w:bottom w:val="nil"/>
              <w:right w:val="nil"/>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b/>
                <w:bCs/>
                <w:sz w:val="24"/>
                <w:szCs w:val="24"/>
              </w:rPr>
              <w:t>Наименова</w:t>
            </w:r>
            <w:r w:rsidRPr="0059497A">
              <w:rPr>
                <w:rFonts w:ascii="Times New Roman" w:hAnsi="Times New Roman" w:cs="Times New Roman"/>
                <w:b/>
                <w:bCs/>
                <w:sz w:val="24"/>
                <w:szCs w:val="24"/>
              </w:rPr>
              <w:softHyphen/>
              <w:t>ние организа</w:t>
            </w:r>
            <w:r w:rsidRPr="0059497A">
              <w:rPr>
                <w:rFonts w:ascii="Times New Roman" w:hAnsi="Times New Roman" w:cs="Times New Roman"/>
                <w:b/>
                <w:bCs/>
                <w:sz w:val="24"/>
                <w:szCs w:val="24"/>
              </w:rPr>
              <w:softHyphen/>
              <w:t>ции (полно</w:t>
            </w:r>
            <w:r w:rsidRPr="0059497A">
              <w:rPr>
                <w:rFonts w:ascii="Times New Roman" w:hAnsi="Times New Roman" w:cs="Times New Roman"/>
                <w:b/>
                <w:bCs/>
                <w:sz w:val="24"/>
                <w:szCs w:val="24"/>
              </w:rPr>
              <w:softHyphen/>
              <w:t>стью)</w:t>
            </w:r>
          </w:p>
        </w:tc>
        <w:tc>
          <w:tcPr>
            <w:tcW w:w="1276" w:type="dxa"/>
            <w:tcBorders>
              <w:top w:val="single" w:sz="4" w:space="0" w:color="auto"/>
              <w:left w:val="single" w:sz="4" w:space="0" w:color="auto"/>
              <w:bottom w:val="nil"/>
              <w:right w:val="nil"/>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b/>
                <w:bCs/>
                <w:sz w:val="24"/>
                <w:szCs w:val="24"/>
              </w:rPr>
              <w:t>Основной го</w:t>
            </w:r>
            <w:r w:rsidRPr="0059497A">
              <w:rPr>
                <w:rFonts w:ascii="Times New Roman" w:hAnsi="Times New Roman" w:cs="Times New Roman"/>
                <w:b/>
                <w:bCs/>
                <w:sz w:val="24"/>
                <w:szCs w:val="24"/>
              </w:rPr>
              <w:softHyphen/>
              <w:t>сударствен</w:t>
            </w:r>
            <w:r w:rsidRPr="0059497A">
              <w:rPr>
                <w:rFonts w:ascii="Times New Roman" w:hAnsi="Times New Roman" w:cs="Times New Roman"/>
                <w:b/>
                <w:bCs/>
                <w:sz w:val="24"/>
                <w:szCs w:val="24"/>
              </w:rPr>
              <w:softHyphen/>
              <w:t>ный регистра</w:t>
            </w:r>
            <w:r w:rsidRPr="0059497A">
              <w:rPr>
                <w:rFonts w:ascii="Times New Roman" w:hAnsi="Times New Roman" w:cs="Times New Roman"/>
                <w:b/>
                <w:bCs/>
                <w:sz w:val="24"/>
                <w:szCs w:val="24"/>
              </w:rPr>
              <w:softHyphen/>
              <w:t>ционный но</w:t>
            </w:r>
            <w:r w:rsidRPr="0059497A">
              <w:rPr>
                <w:rFonts w:ascii="Times New Roman" w:hAnsi="Times New Roman" w:cs="Times New Roman"/>
                <w:b/>
                <w:bCs/>
                <w:sz w:val="24"/>
                <w:szCs w:val="24"/>
              </w:rPr>
              <w:softHyphen/>
              <w:t>мер</w:t>
            </w:r>
          </w:p>
        </w:tc>
        <w:tc>
          <w:tcPr>
            <w:tcW w:w="1559" w:type="dxa"/>
            <w:tcBorders>
              <w:top w:val="single" w:sz="4" w:space="0" w:color="auto"/>
              <w:left w:val="single" w:sz="4" w:space="0" w:color="auto"/>
              <w:bottom w:val="nil"/>
              <w:right w:val="nil"/>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b/>
                <w:bCs/>
                <w:sz w:val="24"/>
                <w:szCs w:val="24"/>
              </w:rPr>
              <w:t>Адрес (место нахождения)</w:t>
            </w:r>
          </w:p>
        </w:tc>
        <w:tc>
          <w:tcPr>
            <w:tcW w:w="1843" w:type="dxa"/>
            <w:tcBorders>
              <w:top w:val="single" w:sz="4" w:space="0" w:color="auto"/>
              <w:left w:val="single" w:sz="4" w:space="0" w:color="auto"/>
              <w:bottom w:val="nil"/>
              <w:right w:val="nil"/>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b/>
                <w:bCs/>
                <w:sz w:val="24"/>
                <w:szCs w:val="24"/>
              </w:rPr>
              <w:t>Руководи</w:t>
            </w:r>
            <w:r w:rsidRPr="0059497A">
              <w:rPr>
                <w:rFonts w:ascii="Times New Roman" w:hAnsi="Times New Roman" w:cs="Times New Roman"/>
                <w:b/>
                <w:bCs/>
                <w:sz w:val="24"/>
                <w:szCs w:val="24"/>
              </w:rPr>
              <w:softHyphen/>
              <w:t>тель орга</w:t>
            </w:r>
            <w:r w:rsidRPr="0059497A">
              <w:rPr>
                <w:rFonts w:ascii="Times New Roman" w:hAnsi="Times New Roman" w:cs="Times New Roman"/>
                <w:b/>
                <w:bCs/>
                <w:sz w:val="24"/>
                <w:szCs w:val="24"/>
              </w:rPr>
              <w:softHyphen/>
              <w:t>низации (должность, Ф.И.О.)</w:t>
            </w:r>
          </w:p>
        </w:tc>
        <w:tc>
          <w:tcPr>
            <w:tcW w:w="2552" w:type="dxa"/>
            <w:tcBorders>
              <w:top w:val="single" w:sz="4" w:space="0" w:color="auto"/>
              <w:left w:val="single" w:sz="4" w:space="0" w:color="auto"/>
              <w:bottom w:val="nil"/>
              <w:right w:val="single" w:sz="4" w:space="0" w:color="auto"/>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b/>
                <w:bCs/>
                <w:sz w:val="24"/>
                <w:szCs w:val="24"/>
              </w:rPr>
              <w:t>Основной вид эконо</w:t>
            </w:r>
            <w:r w:rsidRPr="0059497A">
              <w:rPr>
                <w:rFonts w:ascii="Times New Roman" w:hAnsi="Times New Roman" w:cs="Times New Roman"/>
                <w:b/>
                <w:bCs/>
                <w:sz w:val="24"/>
                <w:szCs w:val="24"/>
              </w:rPr>
              <w:softHyphen/>
              <w:t>мической деятельно</w:t>
            </w:r>
            <w:r w:rsidRPr="0059497A">
              <w:rPr>
                <w:rFonts w:ascii="Times New Roman" w:hAnsi="Times New Roman" w:cs="Times New Roman"/>
                <w:b/>
                <w:bCs/>
                <w:sz w:val="24"/>
                <w:szCs w:val="24"/>
              </w:rPr>
              <w:softHyphen/>
              <w:t>сти (наиме</w:t>
            </w:r>
            <w:r w:rsidRPr="0059497A">
              <w:rPr>
                <w:rFonts w:ascii="Times New Roman" w:hAnsi="Times New Roman" w:cs="Times New Roman"/>
                <w:b/>
                <w:bCs/>
                <w:sz w:val="24"/>
                <w:szCs w:val="24"/>
              </w:rPr>
              <w:softHyphen/>
              <w:t>нование и код ОКВЭД)</w:t>
            </w:r>
          </w:p>
        </w:tc>
      </w:tr>
      <w:tr w:rsidR="0059497A" w:rsidRPr="0059497A" w:rsidTr="00484BBC">
        <w:trPr>
          <w:trHeight w:val="337"/>
        </w:trPr>
        <w:tc>
          <w:tcPr>
            <w:tcW w:w="567" w:type="dxa"/>
            <w:tcBorders>
              <w:top w:val="single" w:sz="4" w:space="0" w:color="auto"/>
              <w:left w:val="single" w:sz="4" w:space="0" w:color="auto"/>
              <w:bottom w:val="nil"/>
              <w:right w:val="nil"/>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sz w:val="24"/>
                <w:szCs w:val="24"/>
              </w:rPr>
              <w:t>1</w:t>
            </w:r>
          </w:p>
        </w:tc>
        <w:tc>
          <w:tcPr>
            <w:tcW w:w="8931" w:type="dxa"/>
            <w:gridSpan w:val="5"/>
            <w:tcBorders>
              <w:top w:val="single" w:sz="4" w:space="0" w:color="auto"/>
              <w:left w:val="single" w:sz="4" w:space="0" w:color="auto"/>
              <w:bottom w:val="nil"/>
              <w:right w:val="single" w:sz="4" w:space="0" w:color="auto"/>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sz w:val="24"/>
                <w:szCs w:val="24"/>
              </w:rPr>
              <w:t xml:space="preserve">Централизованная система водоотведения (с. </w:t>
            </w:r>
            <w:proofErr w:type="spellStart"/>
            <w:r w:rsidRPr="0059497A">
              <w:rPr>
                <w:rFonts w:ascii="Times New Roman" w:hAnsi="Times New Roman" w:cs="Times New Roman"/>
                <w:sz w:val="24"/>
                <w:szCs w:val="24"/>
              </w:rPr>
              <w:t>Камышовка</w:t>
            </w:r>
            <w:proofErr w:type="spellEnd"/>
            <w:r w:rsidRPr="0059497A">
              <w:rPr>
                <w:rFonts w:ascii="Times New Roman" w:hAnsi="Times New Roman" w:cs="Times New Roman"/>
                <w:sz w:val="24"/>
                <w:szCs w:val="24"/>
              </w:rPr>
              <w:t>)</w:t>
            </w:r>
          </w:p>
        </w:tc>
      </w:tr>
      <w:tr w:rsidR="0059497A" w:rsidRPr="0059497A" w:rsidTr="0059497A">
        <w:trPr>
          <w:trHeight w:val="1435"/>
        </w:trPr>
        <w:tc>
          <w:tcPr>
            <w:tcW w:w="567" w:type="dxa"/>
            <w:tcBorders>
              <w:top w:val="single" w:sz="4" w:space="0" w:color="auto"/>
              <w:left w:val="single" w:sz="4" w:space="0" w:color="auto"/>
              <w:bottom w:val="single" w:sz="4" w:space="0" w:color="auto"/>
              <w:right w:val="nil"/>
            </w:tcBorders>
            <w:shd w:val="clear" w:color="auto" w:fill="FFFFFF"/>
          </w:tcPr>
          <w:p w:rsidR="0059497A" w:rsidRPr="0059497A" w:rsidRDefault="0059497A" w:rsidP="0059497A">
            <w:pPr>
              <w:pStyle w:val="a3"/>
              <w:jc w:val="center"/>
              <w:rPr>
                <w:rFonts w:ascii="Times New Roman" w:hAnsi="Times New Roman" w:cs="Times New Roman"/>
                <w:sz w:val="24"/>
                <w:szCs w:val="24"/>
              </w:rPr>
            </w:pPr>
            <w:r w:rsidRPr="0059497A">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nil"/>
            </w:tcBorders>
            <w:shd w:val="clear" w:color="auto" w:fill="FFFFFF"/>
          </w:tcPr>
          <w:p w:rsidR="0059497A" w:rsidRPr="00867FCA" w:rsidRDefault="0059497A" w:rsidP="00DB3CE9">
            <w:pPr>
              <w:pStyle w:val="a3"/>
              <w:jc w:val="center"/>
              <w:rPr>
                <w:rFonts w:ascii="Times New Roman" w:hAnsi="Times New Roman" w:cs="Times New Roman"/>
                <w:sz w:val="24"/>
                <w:szCs w:val="24"/>
              </w:rPr>
            </w:pPr>
            <w:r>
              <w:rPr>
                <w:rFonts w:ascii="Times New Roman" w:hAnsi="Times New Roman" w:cs="Times New Roman"/>
                <w:sz w:val="24"/>
                <w:szCs w:val="24"/>
              </w:rPr>
              <w:t>Муниципальное унитарное предприятие жилищное коммунальное хозяйства</w:t>
            </w:r>
          </w:p>
        </w:tc>
        <w:tc>
          <w:tcPr>
            <w:tcW w:w="1276" w:type="dxa"/>
            <w:tcBorders>
              <w:top w:val="single" w:sz="4" w:space="0" w:color="auto"/>
              <w:left w:val="single" w:sz="4" w:space="0" w:color="auto"/>
              <w:bottom w:val="single" w:sz="4" w:space="0" w:color="auto"/>
              <w:right w:val="nil"/>
            </w:tcBorders>
            <w:shd w:val="clear" w:color="auto" w:fill="FFFFFF"/>
          </w:tcPr>
          <w:p w:rsidR="0059497A" w:rsidRPr="00867FCA" w:rsidRDefault="0059497A" w:rsidP="00DB3CE9">
            <w:pPr>
              <w:pStyle w:val="a3"/>
              <w:jc w:val="center"/>
              <w:rPr>
                <w:rFonts w:ascii="Times New Roman" w:hAnsi="Times New Roman" w:cs="Times New Roman"/>
                <w:sz w:val="24"/>
                <w:szCs w:val="24"/>
              </w:rPr>
            </w:pPr>
            <w:r>
              <w:rPr>
                <w:rFonts w:ascii="Times New Roman" w:hAnsi="Times New Roman" w:cs="Times New Roman"/>
                <w:sz w:val="24"/>
                <w:szCs w:val="24"/>
              </w:rPr>
              <w:t>1157907000437</w:t>
            </w:r>
          </w:p>
        </w:tc>
        <w:tc>
          <w:tcPr>
            <w:tcW w:w="1559" w:type="dxa"/>
            <w:tcBorders>
              <w:top w:val="single" w:sz="4" w:space="0" w:color="auto"/>
              <w:left w:val="single" w:sz="4" w:space="0" w:color="auto"/>
              <w:bottom w:val="single" w:sz="4" w:space="0" w:color="auto"/>
              <w:right w:val="nil"/>
            </w:tcBorders>
            <w:shd w:val="clear" w:color="auto" w:fill="FFFFFF"/>
          </w:tcPr>
          <w:p w:rsidR="0059497A" w:rsidRDefault="0059497A" w:rsidP="00DB3CE9">
            <w:pPr>
              <w:pStyle w:val="a3"/>
              <w:jc w:val="center"/>
              <w:rPr>
                <w:rFonts w:ascii="Times New Roman" w:hAnsi="Times New Roman" w:cs="Times New Roman"/>
                <w:sz w:val="24"/>
                <w:szCs w:val="24"/>
              </w:rPr>
            </w:pPr>
            <w:r w:rsidRPr="00867FCA">
              <w:rPr>
                <w:rFonts w:ascii="Times New Roman" w:hAnsi="Times New Roman" w:cs="Times New Roman"/>
                <w:sz w:val="24"/>
                <w:szCs w:val="24"/>
              </w:rPr>
              <w:t xml:space="preserve">679162, ЕАО, Смидовичский район, </w:t>
            </w:r>
            <w:r>
              <w:rPr>
                <w:rFonts w:ascii="Times New Roman" w:hAnsi="Times New Roman" w:cs="Times New Roman"/>
                <w:sz w:val="24"/>
                <w:szCs w:val="24"/>
              </w:rPr>
              <w:t xml:space="preserve">село </w:t>
            </w:r>
            <w:proofErr w:type="spellStart"/>
            <w:r>
              <w:rPr>
                <w:rFonts w:ascii="Times New Roman" w:hAnsi="Times New Roman" w:cs="Times New Roman"/>
                <w:sz w:val="24"/>
                <w:szCs w:val="24"/>
              </w:rPr>
              <w:t>Камышовка</w:t>
            </w:r>
            <w:proofErr w:type="spellEnd"/>
            <w:r>
              <w:rPr>
                <w:rFonts w:ascii="Times New Roman" w:hAnsi="Times New Roman" w:cs="Times New Roman"/>
                <w:sz w:val="24"/>
                <w:szCs w:val="24"/>
              </w:rPr>
              <w:t xml:space="preserve">, переулок Советский, </w:t>
            </w:r>
          </w:p>
          <w:p w:rsidR="0059497A" w:rsidRPr="00867FCA" w:rsidRDefault="0059497A" w:rsidP="00DB3CE9">
            <w:pPr>
              <w:pStyle w:val="a3"/>
              <w:jc w:val="center"/>
              <w:rPr>
                <w:rFonts w:ascii="Times New Roman" w:hAnsi="Times New Roman" w:cs="Times New Roman"/>
                <w:sz w:val="24"/>
                <w:szCs w:val="24"/>
              </w:rPr>
            </w:pPr>
            <w:r>
              <w:rPr>
                <w:rFonts w:ascii="Times New Roman" w:hAnsi="Times New Roman" w:cs="Times New Roman"/>
                <w:sz w:val="24"/>
                <w:szCs w:val="24"/>
              </w:rPr>
              <w:t>дом 7.</w:t>
            </w:r>
          </w:p>
        </w:tc>
        <w:tc>
          <w:tcPr>
            <w:tcW w:w="1843" w:type="dxa"/>
            <w:tcBorders>
              <w:top w:val="single" w:sz="4" w:space="0" w:color="auto"/>
              <w:left w:val="single" w:sz="4" w:space="0" w:color="auto"/>
              <w:bottom w:val="single" w:sz="4" w:space="0" w:color="auto"/>
              <w:right w:val="nil"/>
            </w:tcBorders>
            <w:shd w:val="clear" w:color="auto" w:fill="FFFFFF"/>
          </w:tcPr>
          <w:p w:rsidR="0059497A" w:rsidRDefault="0059497A" w:rsidP="00DB3CE9">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директора</w:t>
            </w:r>
          </w:p>
          <w:p w:rsidR="0059497A" w:rsidRDefault="0059497A" w:rsidP="00DB3CE9">
            <w:pPr>
              <w:pStyle w:val="a3"/>
              <w:jc w:val="center"/>
              <w:rPr>
                <w:rFonts w:ascii="Times New Roman" w:hAnsi="Times New Roman" w:cs="Times New Roman"/>
                <w:sz w:val="24"/>
                <w:szCs w:val="24"/>
              </w:rPr>
            </w:pPr>
            <w:r>
              <w:rPr>
                <w:rFonts w:ascii="Times New Roman" w:hAnsi="Times New Roman" w:cs="Times New Roman"/>
                <w:sz w:val="24"/>
                <w:szCs w:val="24"/>
              </w:rPr>
              <w:t>Иван Владимирович</w:t>
            </w:r>
          </w:p>
          <w:p w:rsidR="0059497A" w:rsidRPr="00867FCA" w:rsidRDefault="0059497A" w:rsidP="00DB3CE9">
            <w:pPr>
              <w:pStyle w:val="a3"/>
              <w:jc w:val="center"/>
              <w:rPr>
                <w:rFonts w:ascii="Times New Roman" w:hAnsi="Times New Roman" w:cs="Times New Roman"/>
                <w:sz w:val="24"/>
                <w:szCs w:val="24"/>
              </w:rPr>
            </w:pPr>
            <w:r>
              <w:rPr>
                <w:rFonts w:ascii="Times New Roman" w:hAnsi="Times New Roman" w:cs="Times New Roman"/>
                <w:sz w:val="24"/>
                <w:szCs w:val="24"/>
              </w:rPr>
              <w:t>Хижняк</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59497A" w:rsidRPr="00867FCA" w:rsidRDefault="0059497A" w:rsidP="00DB3CE9">
            <w:pPr>
              <w:pStyle w:val="a3"/>
              <w:jc w:val="center"/>
              <w:rPr>
                <w:rFonts w:ascii="Times New Roman" w:hAnsi="Times New Roman" w:cs="Times New Roman"/>
                <w:sz w:val="24"/>
                <w:szCs w:val="24"/>
              </w:rPr>
            </w:pPr>
            <w:proofErr w:type="gramStart"/>
            <w:r w:rsidRPr="00867FCA">
              <w:rPr>
                <w:rFonts w:ascii="Times New Roman" w:hAnsi="Times New Roman" w:cs="Times New Roman"/>
                <w:sz w:val="24"/>
                <w:szCs w:val="24"/>
              </w:rPr>
              <w:t>Управление недвижимым имуществом (Код ОКВЭД</w:t>
            </w:r>
            <w:proofErr w:type="gramEnd"/>
          </w:p>
          <w:p w:rsidR="0059497A" w:rsidRPr="00867FCA" w:rsidRDefault="0059497A" w:rsidP="00DB3CE9">
            <w:pPr>
              <w:pStyle w:val="a3"/>
              <w:jc w:val="center"/>
              <w:rPr>
                <w:rFonts w:ascii="Times New Roman" w:hAnsi="Times New Roman" w:cs="Times New Roman"/>
                <w:sz w:val="24"/>
                <w:szCs w:val="24"/>
              </w:rPr>
            </w:pPr>
            <w:r>
              <w:rPr>
                <w:rFonts w:ascii="Times New Roman" w:hAnsi="Times New Roman" w:cs="Times New Roman"/>
                <w:sz w:val="24"/>
                <w:szCs w:val="24"/>
              </w:rPr>
              <w:t>40.30</w:t>
            </w:r>
            <w:r w:rsidRPr="00867FCA">
              <w:rPr>
                <w:rFonts w:ascii="Times New Roman" w:hAnsi="Times New Roman" w:cs="Times New Roman"/>
                <w:sz w:val="24"/>
                <w:szCs w:val="24"/>
              </w:rPr>
              <w:t>)</w:t>
            </w:r>
          </w:p>
        </w:tc>
      </w:tr>
    </w:tbl>
    <w:p w:rsidR="0059497A" w:rsidRDefault="0059497A" w:rsidP="0059497A">
      <w:pPr>
        <w:pStyle w:val="a3"/>
        <w:ind w:left="709"/>
        <w:jc w:val="both"/>
        <w:rPr>
          <w:rFonts w:ascii="Times New Roman" w:hAnsi="Times New Roman" w:cs="Times New Roman"/>
          <w:sz w:val="28"/>
          <w:szCs w:val="28"/>
        </w:rPr>
      </w:pPr>
    </w:p>
    <w:p w:rsidR="0059497A" w:rsidRPr="0059497A" w:rsidRDefault="0059497A" w:rsidP="0059497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9.2. </w:t>
      </w:r>
      <w:r w:rsidRPr="0059497A">
        <w:rPr>
          <w:rFonts w:ascii="Times New Roman" w:hAnsi="Times New Roman" w:cs="Times New Roman"/>
          <w:sz w:val="28"/>
          <w:szCs w:val="28"/>
        </w:rPr>
        <w:t>Описание результатов технического обследования централизованной системы водо</w:t>
      </w:r>
      <w:r w:rsidRPr="0059497A">
        <w:rPr>
          <w:rFonts w:ascii="Times New Roman" w:hAnsi="Times New Roman" w:cs="Times New Roman"/>
          <w:sz w:val="28"/>
          <w:szCs w:val="28"/>
        </w:rPr>
        <w:softHyphen/>
        <w:t>отведения.</w:t>
      </w:r>
    </w:p>
    <w:p w:rsidR="00642D07" w:rsidRPr="00642D07" w:rsidRDefault="0059497A" w:rsidP="00642D07">
      <w:pPr>
        <w:pStyle w:val="a3"/>
        <w:ind w:firstLine="709"/>
        <w:jc w:val="both"/>
        <w:rPr>
          <w:rFonts w:ascii="Times New Roman" w:hAnsi="Times New Roman" w:cs="Times New Roman"/>
          <w:sz w:val="28"/>
          <w:szCs w:val="28"/>
        </w:rPr>
      </w:pPr>
      <w:r w:rsidRPr="0059497A">
        <w:rPr>
          <w:rFonts w:ascii="Times New Roman" w:hAnsi="Times New Roman" w:cs="Times New Roman"/>
          <w:sz w:val="28"/>
          <w:szCs w:val="28"/>
        </w:rPr>
        <w:t>Техническое обследование централизованных систем горячего водоснабжения, холод</w:t>
      </w:r>
      <w:r w:rsidRPr="0059497A">
        <w:rPr>
          <w:rFonts w:ascii="Times New Roman" w:hAnsi="Times New Roman" w:cs="Times New Roman"/>
          <w:sz w:val="28"/>
          <w:szCs w:val="28"/>
        </w:rPr>
        <w:softHyphen/>
        <w:t>ного водоснабжения и (или) водоотведения - оценка технических характеристик объек</w:t>
      </w:r>
      <w:r w:rsidR="00642D07" w:rsidRPr="00642D07">
        <w:rPr>
          <w:rFonts w:ascii="Times New Roman" w:hAnsi="Times New Roman" w:cs="Times New Roman"/>
          <w:sz w:val="28"/>
          <w:szCs w:val="28"/>
        </w:rPr>
        <w:t xml:space="preserve">тов централизованных систем горячего водоснабжения, холодного водоснабжения </w:t>
      </w:r>
      <w:proofErr w:type="gramStart"/>
      <w:r w:rsidR="00642D07" w:rsidRPr="00642D07">
        <w:rPr>
          <w:rFonts w:ascii="Times New Roman" w:hAnsi="Times New Roman" w:cs="Times New Roman"/>
          <w:sz w:val="28"/>
          <w:szCs w:val="28"/>
        </w:rPr>
        <w:t>и(</w:t>
      </w:r>
      <w:proofErr w:type="gramEnd"/>
      <w:r w:rsidR="00642D07" w:rsidRPr="00642D07">
        <w:rPr>
          <w:rFonts w:ascii="Times New Roman" w:hAnsi="Times New Roman" w:cs="Times New Roman"/>
          <w:sz w:val="28"/>
          <w:szCs w:val="28"/>
        </w:rPr>
        <w:t>или) водоотведения (п. 25 ст. 2 Федерального закона от 07.12.2011 N 416-ФЗ «О водоснабжении и водоотведении»).</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lastRenderedPageBreak/>
        <w:t>Техническое обследование централизованных систем водоотведения проводится в целях определения (п. 2 ст. 37 Федерального закона от 07.12.2011 N 416-ФЗ «О водоснабжении и водоотведении»):</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1)</w:t>
      </w:r>
      <w:r w:rsidRPr="00642D07">
        <w:rPr>
          <w:rFonts w:ascii="Times New Roman" w:hAnsi="Times New Roman" w:cs="Times New Roman"/>
          <w:sz w:val="28"/>
          <w:szCs w:val="28"/>
        </w:rPr>
        <w:tab/>
        <w:t>технических возможностей очистных сооружений по соблюдению проектных параметров очистки сточных вод;</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2)</w:t>
      </w:r>
      <w:r w:rsidRPr="00642D07">
        <w:rPr>
          <w:rFonts w:ascii="Times New Roman" w:hAnsi="Times New Roman" w:cs="Times New Roman"/>
          <w:sz w:val="28"/>
          <w:szCs w:val="28"/>
        </w:rPr>
        <w:tab/>
        <w:t>технических характеристик канализационных сетей, канализационных насосных станций, в том числе их энергетической эффективности и степени резервирования мощности;</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3)</w:t>
      </w:r>
      <w:r w:rsidRPr="00642D07">
        <w:rPr>
          <w:rFonts w:ascii="Times New Roman" w:hAnsi="Times New Roman" w:cs="Times New Roman"/>
          <w:sz w:val="28"/>
          <w:szCs w:val="28"/>
        </w:rPr>
        <w:tab/>
        <w:t>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наилучших существующих (доступных) технологий;</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4)</w:t>
      </w:r>
      <w:r w:rsidRPr="00642D07">
        <w:rPr>
          <w:rFonts w:ascii="Times New Roman" w:hAnsi="Times New Roman" w:cs="Times New Roman"/>
          <w:sz w:val="28"/>
          <w:szCs w:val="28"/>
        </w:rPr>
        <w:tab/>
        <w:t>сопоставления фактических значений показателей надежности, качества, энергетической эффективности объектов централизованных систем водоотведения с фактическими значениями этих показателей объектов централизованных систем водоотведения, эксплуатируемых организациями, осуществляющими водоотведение и использующими наилучшие существующие (доступные) технологии.</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Техническое обследование проводится организацией, осуществляющей горячее водоснабжение, холодное водоснабжение и (или) водоотведение, самостоятельно либо с привлечением специализированной организации. Организация, осуществляющая горячее водоснабжение, холодное водоснабжение и (или) водоотведение, информирует органы местного самоуправления поселений, городских округов о датах начала и окончания проведения технического обследования, ходе его проведения. По решению органов местного самоуправления к проведению технического обследования могут привлекаться представители органов местного самоуправления (п. 3 ст. 37 Федерального закона от 07.12.2011 N 416-ФЗ «О водоснабжении и водоотведении»).</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Результаты технического обследования подлежат согласованию с органом местного самоуправления поселения, городского округа (п. 4 ст. 37 Федерального закона от 07.12.2011 N 416-ФЗ «О водоснабжении и водоотведении»).</w:t>
      </w:r>
    </w:p>
    <w:p w:rsidR="00642D07" w:rsidRP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Требования к проведению технического обследования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 5 ст. 37 Федерального закона от 07.12.2011 N 416-ФЗ «О водоснабжении и водоотведении»).</w:t>
      </w:r>
    </w:p>
    <w:p w:rsidR="0059497A"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 xml:space="preserve">Обязательное техническое обследование проводится не реже чем один раз в пять лет (один раз в течение долгосрочного периода регулирования). </w:t>
      </w:r>
      <w:proofErr w:type="gramStart"/>
      <w:r w:rsidRPr="00642D07">
        <w:rPr>
          <w:rFonts w:ascii="Times New Roman" w:hAnsi="Times New Roman" w:cs="Times New Roman"/>
          <w:sz w:val="28"/>
          <w:szCs w:val="28"/>
        </w:rPr>
        <w:t xml:space="preserve">Организация, осуществляющая горячее водоснабжение, холодное водоснабжение и (или) водоотведение, обязана проводить техническое обследование при разработке плана снижения сбросов, плана мероприятий по </w:t>
      </w:r>
      <w:r w:rsidRPr="00642D07">
        <w:rPr>
          <w:rFonts w:ascii="Times New Roman" w:hAnsi="Times New Roman" w:cs="Times New Roman"/>
          <w:sz w:val="28"/>
          <w:szCs w:val="28"/>
        </w:rPr>
        <w:lastRenderedPageBreak/>
        <w:t>приведению качества питьевой воды, горячей воды в соответствие с установленными требованиями, а также при принятии в эксплуатацию бесхозяйных объектов централизованных систем водоснабжения и (или) водоотведения в соответствии с положениями настоящего Федерального закона (п. 6 ст. 37 Федерального закона от</w:t>
      </w:r>
      <w:proofErr w:type="gramEnd"/>
      <w:r w:rsidRPr="00642D07">
        <w:rPr>
          <w:rFonts w:ascii="Times New Roman" w:hAnsi="Times New Roman" w:cs="Times New Roman"/>
          <w:sz w:val="28"/>
          <w:szCs w:val="28"/>
        </w:rPr>
        <w:t xml:space="preserve"> </w:t>
      </w:r>
      <w:proofErr w:type="gramStart"/>
      <w:r w:rsidRPr="00642D07">
        <w:rPr>
          <w:rFonts w:ascii="Times New Roman" w:hAnsi="Times New Roman" w:cs="Times New Roman"/>
          <w:sz w:val="28"/>
          <w:szCs w:val="28"/>
        </w:rPr>
        <w:t>07.12.2011 N 416-ФЗ «О водоснабжении и водоотведении»).</w:t>
      </w:r>
      <w:proofErr w:type="gramEnd"/>
    </w:p>
    <w:p w:rsidR="00642D07" w:rsidRPr="00642D07" w:rsidRDefault="00642D07" w:rsidP="00642D07">
      <w:pPr>
        <w:pStyle w:val="a3"/>
        <w:ind w:firstLine="709"/>
        <w:jc w:val="both"/>
        <w:rPr>
          <w:rFonts w:ascii="Times New Roman" w:hAnsi="Times New Roman" w:cs="Times New Roman"/>
          <w:sz w:val="28"/>
          <w:szCs w:val="28"/>
        </w:rPr>
      </w:pPr>
      <w:proofErr w:type="gramStart"/>
      <w:r w:rsidRPr="00642D07">
        <w:rPr>
          <w:rFonts w:ascii="Times New Roman" w:hAnsi="Times New Roman" w:cs="Times New Roman"/>
          <w:sz w:val="28"/>
          <w:szCs w:val="28"/>
        </w:rPr>
        <w:t>Описание результатов технического обследования централизованной системы водоот</w:t>
      </w:r>
      <w:r w:rsidRPr="00642D07">
        <w:rPr>
          <w:rFonts w:ascii="Times New Roman" w:hAnsi="Times New Roman" w:cs="Times New Roman"/>
          <w:sz w:val="28"/>
          <w:szCs w:val="28"/>
        </w:rPr>
        <w:softHyphen/>
        <w:t xml:space="preserve">ведения включает: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 (п. 16 Требований к содержанию схем водоснабжения и водоотведения, утвержденных Постановлением Правительства РФ от 05.09.2013 </w:t>
      </w:r>
      <w:r w:rsidRPr="00642D07">
        <w:rPr>
          <w:rFonts w:ascii="Times New Roman" w:hAnsi="Times New Roman" w:cs="Times New Roman"/>
          <w:sz w:val="28"/>
          <w:szCs w:val="28"/>
          <w:lang w:val="en-US"/>
        </w:rPr>
        <w:t>N</w:t>
      </w:r>
      <w:proofErr w:type="gramEnd"/>
      <w:r w:rsidRPr="00642D07">
        <w:rPr>
          <w:rFonts w:ascii="Times New Roman" w:hAnsi="Times New Roman" w:cs="Times New Roman"/>
          <w:sz w:val="28"/>
          <w:szCs w:val="28"/>
        </w:rPr>
        <w:t xml:space="preserve"> </w:t>
      </w:r>
      <w:proofErr w:type="gramStart"/>
      <w:r w:rsidRPr="00642D07">
        <w:rPr>
          <w:rFonts w:ascii="Times New Roman" w:hAnsi="Times New Roman" w:cs="Times New Roman"/>
          <w:sz w:val="28"/>
          <w:szCs w:val="28"/>
        </w:rPr>
        <w:t>782 «О схемах водоснабжения и водоотведения»).</w:t>
      </w:r>
      <w:proofErr w:type="gramEnd"/>
    </w:p>
    <w:p w:rsidR="00642D07" w:rsidRPr="00642D07" w:rsidRDefault="00642D07" w:rsidP="00642D07">
      <w:pPr>
        <w:pStyle w:val="a3"/>
        <w:ind w:firstLine="709"/>
        <w:jc w:val="both"/>
        <w:rPr>
          <w:rFonts w:ascii="Times New Roman" w:hAnsi="Times New Roman" w:cs="Times New Roman"/>
          <w:sz w:val="28"/>
          <w:szCs w:val="28"/>
        </w:rPr>
      </w:pPr>
      <w:proofErr w:type="gramStart"/>
      <w:r w:rsidRPr="00642D07">
        <w:rPr>
          <w:rFonts w:ascii="Times New Roman" w:hAnsi="Times New Roman" w:cs="Times New Roman"/>
          <w:sz w:val="28"/>
          <w:szCs w:val="28"/>
        </w:rPr>
        <w:t>Техническое обследование централизованных систем водоотведения Муниципального образования проводилась, но описание результатов не соответствуют требованиям нормативных документов и не содержат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 (п. 16 Требова</w:t>
      </w:r>
      <w:r w:rsidRPr="00642D07">
        <w:rPr>
          <w:rFonts w:ascii="Times New Roman" w:hAnsi="Times New Roman" w:cs="Times New Roman"/>
          <w:sz w:val="28"/>
          <w:szCs w:val="28"/>
        </w:rPr>
        <w:softHyphen/>
        <w:t>ний к содержанию</w:t>
      </w:r>
      <w:proofErr w:type="gramEnd"/>
      <w:r w:rsidRPr="00642D07">
        <w:rPr>
          <w:rFonts w:ascii="Times New Roman" w:hAnsi="Times New Roman" w:cs="Times New Roman"/>
          <w:sz w:val="28"/>
          <w:szCs w:val="28"/>
        </w:rPr>
        <w:t xml:space="preserve"> схем водоснабжения и водоотведения, утвержденных Постановле</w:t>
      </w:r>
      <w:r w:rsidRPr="00642D07">
        <w:rPr>
          <w:rFonts w:ascii="Times New Roman" w:hAnsi="Times New Roman" w:cs="Times New Roman"/>
          <w:sz w:val="28"/>
          <w:szCs w:val="28"/>
        </w:rPr>
        <w:softHyphen/>
        <w:t xml:space="preserve">нием Правительства РФ от 05.09.2013 </w:t>
      </w:r>
      <w:r w:rsidRPr="00642D07">
        <w:rPr>
          <w:rFonts w:ascii="Times New Roman" w:hAnsi="Times New Roman" w:cs="Times New Roman"/>
          <w:sz w:val="28"/>
          <w:szCs w:val="28"/>
          <w:lang w:val="en-US"/>
        </w:rPr>
        <w:t>N</w:t>
      </w:r>
      <w:r w:rsidRPr="00642D07">
        <w:rPr>
          <w:rFonts w:ascii="Times New Roman" w:hAnsi="Times New Roman" w:cs="Times New Roman"/>
          <w:sz w:val="28"/>
          <w:szCs w:val="28"/>
        </w:rPr>
        <w:t xml:space="preserve"> 782 «О схемах водоснабжения и водоотведе</w:t>
      </w:r>
      <w:r w:rsidRPr="00642D07">
        <w:rPr>
          <w:rFonts w:ascii="Times New Roman" w:hAnsi="Times New Roman" w:cs="Times New Roman"/>
          <w:sz w:val="28"/>
          <w:szCs w:val="28"/>
        </w:rPr>
        <w:softHyphen/>
        <w:t>ния»).</w:t>
      </w:r>
    </w:p>
    <w:p w:rsidR="00642D07" w:rsidRPr="00642D07" w:rsidRDefault="00642D07" w:rsidP="00642D07">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9.3. </w:t>
      </w:r>
      <w:r w:rsidRPr="00642D07">
        <w:rPr>
          <w:rFonts w:ascii="Times New Roman" w:hAnsi="Times New Roman" w:cs="Times New Roman"/>
          <w:sz w:val="28"/>
          <w:szCs w:val="28"/>
        </w:rPr>
        <w:t>Описание технологических зон водоотведения, зон централизованного и нецентра</w:t>
      </w:r>
      <w:r w:rsidRPr="00642D07">
        <w:rPr>
          <w:rFonts w:ascii="Times New Roman" w:hAnsi="Times New Roman" w:cs="Times New Roman"/>
          <w:sz w:val="28"/>
          <w:szCs w:val="28"/>
        </w:rPr>
        <w:softHyphen/>
        <w:t>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w:t>
      </w:r>
      <w:r w:rsidRPr="00642D07">
        <w:rPr>
          <w:rFonts w:ascii="Times New Roman" w:hAnsi="Times New Roman" w:cs="Times New Roman"/>
          <w:sz w:val="28"/>
          <w:szCs w:val="28"/>
        </w:rPr>
        <w:softHyphen/>
        <w:t>речень централизованных систем водоотведения.</w:t>
      </w:r>
    </w:p>
    <w:p w:rsidR="00642D07" w:rsidRPr="00642D07" w:rsidRDefault="00642D07" w:rsidP="00642D07">
      <w:pPr>
        <w:pStyle w:val="a3"/>
        <w:ind w:firstLine="709"/>
        <w:jc w:val="both"/>
        <w:rPr>
          <w:rFonts w:ascii="Times New Roman" w:hAnsi="Times New Roman" w:cs="Times New Roman"/>
          <w:sz w:val="28"/>
          <w:szCs w:val="28"/>
        </w:rPr>
      </w:pPr>
      <w:proofErr w:type="gramStart"/>
      <w:r w:rsidRPr="00642D07">
        <w:rPr>
          <w:rFonts w:ascii="Times New Roman" w:hAnsi="Times New Roman" w:cs="Times New Roman"/>
          <w:sz w:val="28"/>
          <w:szCs w:val="28"/>
        </w:rPr>
        <w:t>Технологическая зона водоотведения Муниципального образования - часть канализа</w:t>
      </w:r>
      <w:r w:rsidRPr="00642D07">
        <w:rPr>
          <w:rFonts w:ascii="Times New Roman" w:hAnsi="Times New Roman" w:cs="Times New Roman"/>
          <w:sz w:val="28"/>
          <w:szCs w:val="28"/>
        </w:rPr>
        <w:softHyphen/>
        <w:t>ционной сети, принадлежащей организации, осуществляющей водоотведение, в пре</w:t>
      </w:r>
      <w:r w:rsidRPr="00642D07">
        <w:rPr>
          <w:rFonts w:ascii="Times New Roman" w:hAnsi="Times New Roman" w:cs="Times New Roman"/>
          <w:sz w:val="28"/>
          <w:szCs w:val="28"/>
        </w:rPr>
        <w:softHyphen/>
        <w:t xml:space="preserve">делах которой обеспечиваются прием, транспортировка, очистка и отведение сточных вод или прямой (без очистки) выпуск сточных вод в водный объект (п. 2 Требований к содержанию схем водоснабжения и водоотведения утвержденных Постановлением Правительства РФ от 05.09.2013 </w:t>
      </w:r>
      <w:r w:rsidRPr="00642D07">
        <w:rPr>
          <w:rFonts w:ascii="Times New Roman" w:hAnsi="Times New Roman" w:cs="Times New Roman"/>
          <w:sz w:val="28"/>
          <w:szCs w:val="28"/>
          <w:lang w:val="en-US"/>
        </w:rPr>
        <w:t>N</w:t>
      </w:r>
      <w:r w:rsidRPr="00642D07">
        <w:rPr>
          <w:rFonts w:ascii="Times New Roman" w:hAnsi="Times New Roman" w:cs="Times New Roman"/>
          <w:sz w:val="28"/>
          <w:szCs w:val="28"/>
        </w:rPr>
        <w:t xml:space="preserve"> 782 «О схемах водоснабжения и водоотведения»).</w:t>
      </w:r>
      <w:proofErr w:type="gramEnd"/>
    </w:p>
    <w:p w:rsidR="00642D07" w:rsidRDefault="00642D07" w:rsidP="00642D07">
      <w:pPr>
        <w:pStyle w:val="a3"/>
        <w:ind w:firstLine="709"/>
        <w:jc w:val="both"/>
        <w:rPr>
          <w:rFonts w:ascii="Times New Roman" w:hAnsi="Times New Roman" w:cs="Times New Roman"/>
          <w:sz w:val="28"/>
          <w:szCs w:val="28"/>
        </w:rPr>
      </w:pPr>
      <w:r w:rsidRPr="00642D07">
        <w:rPr>
          <w:rFonts w:ascii="Times New Roman" w:hAnsi="Times New Roman" w:cs="Times New Roman"/>
          <w:sz w:val="28"/>
          <w:szCs w:val="28"/>
        </w:rPr>
        <w:t>Канализационная сеть - комплекс технологически связанных между собой инженерных сооружений, предназначенных для транспортировки сточных вод (п. 9 ст. 2 Федераль</w:t>
      </w:r>
      <w:r w:rsidRPr="00642D07">
        <w:rPr>
          <w:rFonts w:ascii="Times New Roman" w:hAnsi="Times New Roman" w:cs="Times New Roman"/>
          <w:sz w:val="28"/>
          <w:szCs w:val="28"/>
        </w:rPr>
        <w:softHyphen/>
        <w:t xml:space="preserve">ного закона от 07.12.2011 </w:t>
      </w:r>
      <w:r w:rsidRPr="00642D07">
        <w:rPr>
          <w:rFonts w:ascii="Times New Roman" w:hAnsi="Times New Roman" w:cs="Times New Roman"/>
          <w:sz w:val="28"/>
          <w:szCs w:val="28"/>
          <w:lang w:val="en-US"/>
        </w:rPr>
        <w:t>N</w:t>
      </w:r>
      <w:r w:rsidRPr="00642D07">
        <w:rPr>
          <w:rFonts w:ascii="Times New Roman" w:hAnsi="Times New Roman" w:cs="Times New Roman"/>
          <w:sz w:val="28"/>
          <w:szCs w:val="28"/>
        </w:rPr>
        <w:t xml:space="preserve"> 416-ФЗ «О водоснабжении и водоотведении»).</w:t>
      </w:r>
    </w:p>
    <w:p w:rsidR="00642D07" w:rsidRDefault="00642D07" w:rsidP="00642D07">
      <w:pPr>
        <w:pStyle w:val="a3"/>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Pr="00642D07">
        <w:rPr>
          <w:rFonts w:ascii="Times New Roman" w:hAnsi="Times New Roman" w:cs="Times New Roman"/>
          <w:sz w:val="28"/>
          <w:szCs w:val="28"/>
        </w:rPr>
        <w:t>еление территории Муниципального образования на технологические зоны централи</w:t>
      </w:r>
      <w:r w:rsidRPr="00642D07">
        <w:rPr>
          <w:rFonts w:ascii="Times New Roman" w:hAnsi="Times New Roman" w:cs="Times New Roman"/>
          <w:sz w:val="28"/>
          <w:szCs w:val="28"/>
        </w:rPr>
        <w:softHyphen/>
        <w:t>зованных систем водоотведения.</w:t>
      </w:r>
    </w:p>
    <w:tbl>
      <w:tblPr>
        <w:tblW w:w="9498" w:type="dxa"/>
        <w:tblInd w:w="5" w:type="dxa"/>
        <w:tblLayout w:type="fixed"/>
        <w:tblCellMar>
          <w:left w:w="0" w:type="dxa"/>
          <w:right w:w="0" w:type="dxa"/>
        </w:tblCellMar>
        <w:tblLook w:val="0000" w:firstRow="0" w:lastRow="0" w:firstColumn="0" w:lastColumn="0" w:noHBand="0" w:noVBand="0"/>
      </w:tblPr>
      <w:tblGrid>
        <w:gridCol w:w="709"/>
        <w:gridCol w:w="1418"/>
        <w:gridCol w:w="1275"/>
        <w:gridCol w:w="1560"/>
        <w:gridCol w:w="1842"/>
        <w:gridCol w:w="1560"/>
        <w:gridCol w:w="1134"/>
      </w:tblGrid>
      <w:tr w:rsidR="0051785D" w:rsidRPr="0051785D" w:rsidTr="0051785D">
        <w:trPr>
          <w:trHeight w:val="1968"/>
        </w:trPr>
        <w:tc>
          <w:tcPr>
            <w:tcW w:w="709"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w:t>
            </w:r>
          </w:p>
          <w:p w:rsidR="0051785D" w:rsidRPr="0051785D" w:rsidRDefault="0051785D" w:rsidP="00484BBC">
            <w:pPr>
              <w:pStyle w:val="a3"/>
              <w:jc w:val="center"/>
              <w:rPr>
                <w:rFonts w:ascii="Times New Roman" w:hAnsi="Times New Roman" w:cs="Times New Roman"/>
                <w:sz w:val="24"/>
                <w:szCs w:val="24"/>
              </w:rPr>
            </w:pPr>
            <w:proofErr w:type="gramStart"/>
            <w:r w:rsidRPr="0051785D">
              <w:rPr>
                <w:rFonts w:ascii="Times New Roman" w:hAnsi="Times New Roman" w:cs="Times New Roman"/>
                <w:b/>
                <w:bCs/>
                <w:sz w:val="24"/>
                <w:szCs w:val="24"/>
              </w:rPr>
              <w:t>п</w:t>
            </w:r>
            <w:proofErr w:type="gramEnd"/>
            <w:r w:rsidRPr="0051785D">
              <w:rPr>
                <w:rFonts w:ascii="Times New Roman" w:hAnsi="Times New Roman" w:cs="Times New Roman"/>
                <w:b/>
                <w:bCs/>
                <w:sz w:val="24"/>
                <w:szCs w:val="24"/>
              </w:rPr>
              <w:t>/п</w:t>
            </w:r>
          </w:p>
        </w:tc>
        <w:tc>
          <w:tcPr>
            <w:tcW w:w="1418"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Наимено</w:t>
            </w:r>
            <w:r w:rsidRPr="0051785D">
              <w:rPr>
                <w:rFonts w:ascii="Times New Roman" w:hAnsi="Times New Roman" w:cs="Times New Roman"/>
                <w:b/>
                <w:bCs/>
                <w:sz w:val="24"/>
                <w:szCs w:val="24"/>
              </w:rPr>
              <w:softHyphen/>
              <w:t>вание ор</w:t>
            </w:r>
            <w:r w:rsidRPr="0051785D">
              <w:rPr>
                <w:rFonts w:ascii="Times New Roman" w:hAnsi="Times New Roman" w:cs="Times New Roman"/>
                <w:b/>
                <w:bCs/>
                <w:sz w:val="24"/>
                <w:szCs w:val="24"/>
              </w:rPr>
              <w:softHyphen/>
              <w:t>ганизации</w:t>
            </w:r>
          </w:p>
        </w:tc>
        <w:tc>
          <w:tcPr>
            <w:tcW w:w="1275"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Основной</w:t>
            </w:r>
          </w:p>
          <w:p w:rsidR="0051785D" w:rsidRPr="0051785D" w:rsidRDefault="0051785D" w:rsidP="0051785D">
            <w:pPr>
              <w:pStyle w:val="a3"/>
              <w:jc w:val="center"/>
              <w:rPr>
                <w:rFonts w:ascii="Times New Roman" w:hAnsi="Times New Roman" w:cs="Times New Roman"/>
                <w:sz w:val="24"/>
                <w:szCs w:val="24"/>
              </w:rPr>
            </w:pPr>
            <w:proofErr w:type="spellStart"/>
            <w:r w:rsidRPr="0051785D">
              <w:rPr>
                <w:rFonts w:ascii="Times New Roman" w:hAnsi="Times New Roman" w:cs="Times New Roman"/>
                <w:b/>
                <w:bCs/>
                <w:sz w:val="24"/>
                <w:szCs w:val="24"/>
              </w:rPr>
              <w:t>государ</w:t>
            </w:r>
            <w:proofErr w:type="spellEnd"/>
            <w:r w:rsidRPr="0051785D">
              <w:rPr>
                <w:rFonts w:ascii="Times New Roman" w:hAnsi="Times New Roman" w:cs="Times New Roman"/>
                <w:b/>
                <w:bCs/>
                <w:sz w:val="24"/>
                <w:szCs w:val="24"/>
              </w:rPr>
              <w:softHyphen/>
            </w:r>
          </w:p>
          <w:p w:rsidR="0051785D" w:rsidRPr="0051785D" w:rsidRDefault="0051785D" w:rsidP="0051785D">
            <w:pPr>
              <w:pStyle w:val="a3"/>
              <w:jc w:val="center"/>
              <w:rPr>
                <w:rFonts w:ascii="Times New Roman" w:hAnsi="Times New Roman" w:cs="Times New Roman"/>
                <w:sz w:val="24"/>
                <w:szCs w:val="24"/>
              </w:rPr>
            </w:pPr>
            <w:proofErr w:type="spellStart"/>
            <w:r w:rsidRPr="0051785D">
              <w:rPr>
                <w:rFonts w:ascii="Times New Roman" w:hAnsi="Times New Roman" w:cs="Times New Roman"/>
                <w:b/>
                <w:bCs/>
                <w:sz w:val="24"/>
                <w:szCs w:val="24"/>
              </w:rPr>
              <w:t>ственный</w:t>
            </w:r>
            <w:proofErr w:type="spellEnd"/>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регистра</w:t>
            </w:r>
            <w:r w:rsidRPr="0051785D">
              <w:rPr>
                <w:rFonts w:ascii="Times New Roman" w:hAnsi="Times New Roman" w:cs="Times New Roman"/>
                <w:b/>
                <w:bCs/>
                <w:sz w:val="24"/>
                <w:szCs w:val="24"/>
              </w:rPr>
              <w:softHyphen/>
            </w:r>
          </w:p>
          <w:p w:rsidR="0051785D" w:rsidRPr="0051785D" w:rsidRDefault="0051785D" w:rsidP="0051785D">
            <w:pPr>
              <w:pStyle w:val="a3"/>
              <w:jc w:val="center"/>
              <w:rPr>
                <w:rFonts w:ascii="Times New Roman" w:hAnsi="Times New Roman" w:cs="Times New Roman"/>
                <w:sz w:val="24"/>
                <w:szCs w:val="24"/>
              </w:rPr>
            </w:pPr>
            <w:proofErr w:type="spellStart"/>
            <w:r w:rsidRPr="0051785D">
              <w:rPr>
                <w:rFonts w:ascii="Times New Roman" w:hAnsi="Times New Roman" w:cs="Times New Roman"/>
                <w:b/>
                <w:bCs/>
                <w:sz w:val="24"/>
                <w:szCs w:val="24"/>
              </w:rPr>
              <w:t>ционный</w:t>
            </w:r>
            <w:proofErr w:type="spellEnd"/>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номер</w:t>
            </w:r>
          </w:p>
        </w:tc>
        <w:tc>
          <w:tcPr>
            <w:tcW w:w="1560"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Адрес (место нахождения)</w:t>
            </w:r>
          </w:p>
        </w:tc>
        <w:tc>
          <w:tcPr>
            <w:tcW w:w="1842"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Руководи</w:t>
            </w:r>
            <w:r w:rsidRPr="0051785D">
              <w:rPr>
                <w:rFonts w:ascii="Times New Roman" w:hAnsi="Times New Roman" w:cs="Times New Roman"/>
                <w:b/>
                <w:bCs/>
                <w:sz w:val="24"/>
                <w:szCs w:val="24"/>
              </w:rPr>
              <w:softHyphen/>
              <w:t>тель орга</w:t>
            </w:r>
            <w:r w:rsidRPr="0051785D">
              <w:rPr>
                <w:rFonts w:ascii="Times New Roman" w:hAnsi="Times New Roman" w:cs="Times New Roman"/>
                <w:b/>
                <w:bCs/>
                <w:sz w:val="24"/>
                <w:szCs w:val="24"/>
              </w:rPr>
              <w:softHyphen/>
              <w:t>низации (долж</w:t>
            </w:r>
            <w:r w:rsidRPr="0051785D">
              <w:rPr>
                <w:rFonts w:ascii="Times New Roman" w:hAnsi="Times New Roman" w:cs="Times New Roman"/>
                <w:b/>
                <w:bCs/>
                <w:sz w:val="24"/>
                <w:szCs w:val="24"/>
              </w:rPr>
              <w:softHyphen/>
              <w:t>ность, Ф.И.О.)</w:t>
            </w:r>
          </w:p>
        </w:tc>
        <w:tc>
          <w:tcPr>
            <w:tcW w:w="1560"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Основной вид эконо</w:t>
            </w:r>
            <w:r w:rsidRPr="0051785D">
              <w:rPr>
                <w:rFonts w:ascii="Times New Roman" w:hAnsi="Times New Roman" w:cs="Times New Roman"/>
                <w:b/>
                <w:bCs/>
                <w:sz w:val="24"/>
                <w:szCs w:val="24"/>
              </w:rPr>
              <w:softHyphen/>
              <w:t>мической деятельно</w:t>
            </w:r>
            <w:r w:rsidRPr="0051785D">
              <w:rPr>
                <w:rFonts w:ascii="Times New Roman" w:hAnsi="Times New Roman" w:cs="Times New Roman"/>
                <w:b/>
                <w:bCs/>
                <w:sz w:val="24"/>
                <w:szCs w:val="24"/>
              </w:rPr>
              <w:softHyphen/>
              <w:t>сти (наиме</w:t>
            </w:r>
            <w:r w:rsidRPr="0051785D">
              <w:rPr>
                <w:rFonts w:ascii="Times New Roman" w:hAnsi="Times New Roman" w:cs="Times New Roman"/>
                <w:b/>
                <w:bCs/>
                <w:sz w:val="24"/>
                <w:szCs w:val="24"/>
              </w:rPr>
              <w:softHyphen/>
              <w:t>нование и код ОКВЭД)</w:t>
            </w:r>
          </w:p>
        </w:tc>
        <w:tc>
          <w:tcPr>
            <w:tcW w:w="1134" w:type="dxa"/>
            <w:tcBorders>
              <w:top w:val="single" w:sz="4" w:space="0" w:color="auto"/>
              <w:left w:val="single" w:sz="4" w:space="0" w:color="auto"/>
              <w:bottom w:val="nil"/>
              <w:right w:val="single" w:sz="4" w:space="0" w:color="auto"/>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Вид</w:t>
            </w:r>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b/>
                <w:bCs/>
                <w:sz w:val="24"/>
                <w:szCs w:val="24"/>
              </w:rPr>
              <w:t>права</w:t>
            </w:r>
          </w:p>
        </w:tc>
      </w:tr>
      <w:tr w:rsidR="0051785D" w:rsidRPr="0051785D" w:rsidTr="0051785D">
        <w:trPr>
          <w:trHeight w:val="557"/>
        </w:trPr>
        <w:tc>
          <w:tcPr>
            <w:tcW w:w="709"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1</w:t>
            </w:r>
          </w:p>
        </w:tc>
        <w:tc>
          <w:tcPr>
            <w:tcW w:w="8789" w:type="dxa"/>
            <w:gridSpan w:val="6"/>
            <w:tcBorders>
              <w:top w:val="single" w:sz="4" w:space="0" w:color="auto"/>
              <w:left w:val="single" w:sz="4" w:space="0" w:color="auto"/>
              <w:bottom w:val="nil"/>
              <w:right w:val="single" w:sz="4" w:space="0" w:color="auto"/>
            </w:tcBorders>
            <w:shd w:val="clear" w:color="auto" w:fill="FFFFFF"/>
          </w:tcPr>
          <w:p w:rsidR="0051785D" w:rsidRPr="0051785D" w:rsidRDefault="0051785D" w:rsidP="00484BBC">
            <w:pPr>
              <w:pStyle w:val="a3"/>
              <w:jc w:val="center"/>
              <w:rPr>
                <w:rFonts w:ascii="Times New Roman" w:hAnsi="Times New Roman" w:cs="Times New Roman"/>
                <w:sz w:val="24"/>
                <w:szCs w:val="24"/>
              </w:rPr>
            </w:pPr>
            <w:r w:rsidRPr="0051785D">
              <w:rPr>
                <w:rFonts w:ascii="Times New Roman" w:hAnsi="Times New Roman" w:cs="Times New Roman"/>
                <w:sz w:val="24"/>
                <w:szCs w:val="24"/>
              </w:rPr>
              <w:t>Централизованная система водо</w:t>
            </w:r>
            <w:r>
              <w:rPr>
                <w:rFonts w:ascii="Times New Roman" w:hAnsi="Times New Roman" w:cs="Times New Roman"/>
                <w:sz w:val="24"/>
                <w:szCs w:val="24"/>
              </w:rPr>
              <w:t>отведени</w:t>
            </w:r>
            <w:proofErr w:type="gramStart"/>
            <w:r>
              <w:rPr>
                <w:rFonts w:ascii="Times New Roman" w:hAnsi="Times New Roman" w:cs="Times New Roman"/>
                <w:sz w:val="24"/>
                <w:szCs w:val="24"/>
              </w:rPr>
              <w:t>я</w:t>
            </w:r>
            <w:r w:rsidRPr="0051785D">
              <w:rPr>
                <w:rFonts w:ascii="Times New Roman" w:hAnsi="Times New Roman" w:cs="Times New Roman"/>
                <w:sz w:val="24"/>
                <w:szCs w:val="24"/>
              </w:rPr>
              <w:t>(</w:t>
            </w:r>
            <w:proofErr w:type="gramEnd"/>
            <w:r w:rsidRPr="0051785D">
              <w:rPr>
                <w:rFonts w:ascii="Times New Roman" w:hAnsi="Times New Roman" w:cs="Times New Roman"/>
                <w:sz w:val="24"/>
                <w:szCs w:val="24"/>
              </w:rPr>
              <w:t xml:space="preserve">с. </w:t>
            </w:r>
            <w:proofErr w:type="spellStart"/>
            <w:r w:rsidRPr="0051785D">
              <w:rPr>
                <w:rFonts w:ascii="Times New Roman" w:hAnsi="Times New Roman" w:cs="Times New Roman"/>
                <w:sz w:val="24"/>
                <w:szCs w:val="24"/>
              </w:rPr>
              <w:t>Камышовка</w:t>
            </w:r>
            <w:proofErr w:type="spellEnd"/>
            <w:r w:rsidRPr="0051785D">
              <w:rPr>
                <w:rFonts w:ascii="Times New Roman" w:hAnsi="Times New Roman" w:cs="Times New Roman"/>
                <w:sz w:val="24"/>
                <w:szCs w:val="24"/>
              </w:rPr>
              <w:t>)</w:t>
            </w:r>
          </w:p>
        </w:tc>
      </w:tr>
      <w:tr w:rsidR="0051785D" w:rsidRPr="0051785D" w:rsidTr="0051785D">
        <w:trPr>
          <w:trHeight w:val="1666"/>
        </w:trPr>
        <w:tc>
          <w:tcPr>
            <w:tcW w:w="709"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1.1</w:t>
            </w:r>
          </w:p>
        </w:tc>
        <w:tc>
          <w:tcPr>
            <w:tcW w:w="1418"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Муниципальное образование</w:t>
            </w:r>
          </w:p>
        </w:tc>
        <w:tc>
          <w:tcPr>
            <w:tcW w:w="1275"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1027900633518</w:t>
            </w:r>
          </w:p>
        </w:tc>
        <w:tc>
          <w:tcPr>
            <w:tcW w:w="1560" w:type="dxa"/>
            <w:tcBorders>
              <w:top w:val="single" w:sz="4" w:space="0" w:color="auto"/>
              <w:left w:val="single" w:sz="4" w:space="0" w:color="auto"/>
              <w:bottom w:val="nil"/>
              <w:right w:val="nil"/>
            </w:tcBorders>
            <w:shd w:val="clear" w:color="auto" w:fill="FFFFFF"/>
          </w:tcPr>
          <w:p w:rsidR="0051785D" w:rsidRPr="0051785D" w:rsidRDefault="0051785D" w:rsidP="00484BBC">
            <w:pPr>
              <w:pStyle w:val="a3"/>
              <w:jc w:val="center"/>
              <w:rPr>
                <w:rFonts w:ascii="Times New Roman" w:hAnsi="Times New Roman" w:cs="Times New Roman"/>
                <w:sz w:val="24"/>
                <w:szCs w:val="24"/>
              </w:rPr>
            </w:pPr>
            <w:r w:rsidRPr="0051785D">
              <w:rPr>
                <w:rFonts w:ascii="Times New Roman" w:hAnsi="Times New Roman" w:cs="Times New Roman"/>
                <w:sz w:val="24"/>
                <w:szCs w:val="24"/>
              </w:rPr>
              <w:t>ЕАО, Смидовичский район, п. Смидович, ул. Октябрьская, д. 8</w:t>
            </w:r>
          </w:p>
        </w:tc>
        <w:tc>
          <w:tcPr>
            <w:tcW w:w="1842"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Председатель комитета по управлению муниципальным имуществом</w:t>
            </w:r>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Дятлова С.Г.</w:t>
            </w:r>
          </w:p>
        </w:tc>
        <w:tc>
          <w:tcPr>
            <w:tcW w:w="1560" w:type="dxa"/>
            <w:tcBorders>
              <w:top w:val="single" w:sz="4" w:space="0" w:color="auto"/>
              <w:left w:val="single" w:sz="4" w:space="0" w:color="auto"/>
              <w:bottom w:val="nil"/>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p>
        </w:tc>
        <w:tc>
          <w:tcPr>
            <w:tcW w:w="1134" w:type="dxa"/>
            <w:tcBorders>
              <w:top w:val="single" w:sz="4" w:space="0" w:color="auto"/>
              <w:left w:val="single" w:sz="4" w:space="0" w:color="auto"/>
              <w:bottom w:val="nil"/>
              <w:right w:val="single" w:sz="4" w:space="0" w:color="auto"/>
            </w:tcBorders>
            <w:shd w:val="clear" w:color="auto" w:fill="FFFFFF"/>
          </w:tcPr>
          <w:p w:rsidR="0051785D" w:rsidRPr="0051785D" w:rsidRDefault="0051785D" w:rsidP="0051785D">
            <w:pPr>
              <w:pStyle w:val="a3"/>
              <w:jc w:val="center"/>
              <w:rPr>
                <w:rFonts w:ascii="Times New Roman" w:hAnsi="Times New Roman" w:cs="Times New Roman"/>
                <w:sz w:val="24"/>
                <w:szCs w:val="24"/>
              </w:rPr>
            </w:pPr>
            <w:proofErr w:type="spellStart"/>
            <w:r w:rsidRPr="0051785D">
              <w:rPr>
                <w:rFonts w:ascii="Times New Roman" w:hAnsi="Times New Roman" w:cs="Times New Roman"/>
                <w:sz w:val="24"/>
                <w:szCs w:val="24"/>
              </w:rPr>
              <w:t>Соб</w:t>
            </w:r>
            <w:proofErr w:type="spellEnd"/>
            <w:r w:rsidRPr="0051785D">
              <w:rPr>
                <w:rFonts w:ascii="Times New Roman" w:hAnsi="Times New Roman" w:cs="Times New Roman"/>
                <w:sz w:val="24"/>
                <w:szCs w:val="24"/>
              </w:rPr>
              <w:softHyphen/>
            </w:r>
          </w:p>
          <w:p w:rsidR="0051785D" w:rsidRPr="0051785D" w:rsidRDefault="0051785D" w:rsidP="0051785D">
            <w:pPr>
              <w:pStyle w:val="a3"/>
              <w:jc w:val="center"/>
              <w:rPr>
                <w:rFonts w:ascii="Times New Roman" w:hAnsi="Times New Roman" w:cs="Times New Roman"/>
                <w:sz w:val="24"/>
                <w:szCs w:val="24"/>
              </w:rPr>
            </w:pPr>
            <w:proofErr w:type="spellStart"/>
            <w:r w:rsidRPr="0051785D">
              <w:rPr>
                <w:rFonts w:ascii="Times New Roman" w:hAnsi="Times New Roman" w:cs="Times New Roman"/>
                <w:sz w:val="24"/>
                <w:szCs w:val="24"/>
              </w:rPr>
              <w:t>ствен</w:t>
            </w:r>
            <w:proofErr w:type="spellEnd"/>
            <w:r w:rsidRPr="0051785D">
              <w:rPr>
                <w:rFonts w:ascii="Times New Roman" w:hAnsi="Times New Roman" w:cs="Times New Roman"/>
                <w:sz w:val="24"/>
                <w:szCs w:val="24"/>
              </w:rPr>
              <w:softHyphen/>
            </w:r>
          </w:p>
          <w:p w:rsidR="0051785D" w:rsidRPr="0051785D" w:rsidRDefault="0051785D" w:rsidP="0051785D">
            <w:pPr>
              <w:pStyle w:val="a3"/>
              <w:jc w:val="center"/>
              <w:rPr>
                <w:rFonts w:ascii="Times New Roman" w:hAnsi="Times New Roman" w:cs="Times New Roman"/>
                <w:sz w:val="24"/>
                <w:szCs w:val="24"/>
              </w:rPr>
            </w:pPr>
            <w:proofErr w:type="spellStart"/>
            <w:r w:rsidRPr="0051785D">
              <w:rPr>
                <w:rFonts w:ascii="Times New Roman" w:hAnsi="Times New Roman" w:cs="Times New Roman"/>
                <w:sz w:val="24"/>
                <w:szCs w:val="24"/>
              </w:rPr>
              <w:t>ность</w:t>
            </w:r>
            <w:proofErr w:type="spellEnd"/>
          </w:p>
        </w:tc>
      </w:tr>
      <w:tr w:rsidR="0051785D" w:rsidRPr="0051785D" w:rsidTr="00484BBC">
        <w:trPr>
          <w:trHeight w:val="1831"/>
        </w:trPr>
        <w:tc>
          <w:tcPr>
            <w:tcW w:w="709" w:type="dxa"/>
            <w:tcBorders>
              <w:top w:val="single" w:sz="4" w:space="0" w:color="auto"/>
              <w:left w:val="single" w:sz="4" w:space="0" w:color="auto"/>
              <w:bottom w:val="single" w:sz="4" w:space="0" w:color="auto"/>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Муниципальное унитарное предприятие жилищное коммунальное хозяйства</w:t>
            </w:r>
          </w:p>
        </w:tc>
        <w:tc>
          <w:tcPr>
            <w:tcW w:w="1275" w:type="dxa"/>
            <w:tcBorders>
              <w:top w:val="single" w:sz="4" w:space="0" w:color="auto"/>
              <w:left w:val="single" w:sz="4" w:space="0" w:color="auto"/>
              <w:bottom w:val="single" w:sz="4" w:space="0" w:color="auto"/>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1157907000437</w:t>
            </w:r>
          </w:p>
        </w:tc>
        <w:tc>
          <w:tcPr>
            <w:tcW w:w="1560" w:type="dxa"/>
            <w:tcBorders>
              <w:top w:val="single" w:sz="4" w:space="0" w:color="auto"/>
              <w:left w:val="single" w:sz="4" w:space="0" w:color="auto"/>
              <w:bottom w:val="single" w:sz="4" w:space="0" w:color="auto"/>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 xml:space="preserve">679162, ЕАО, Смидовичский район, село </w:t>
            </w:r>
            <w:proofErr w:type="spellStart"/>
            <w:r w:rsidRPr="0051785D">
              <w:rPr>
                <w:rFonts w:ascii="Times New Roman" w:hAnsi="Times New Roman" w:cs="Times New Roman"/>
                <w:sz w:val="24"/>
                <w:szCs w:val="24"/>
              </w:rPr>
              <w:t>Камышовка</w:t>
            </w:r>
            <w:proofErr w:type="spellEnd"/>
            <w:r w:rsidRPr="0051785D">
              <w:rPr>
                <w:rFonts w:ascii="Times New Roman" w:hAnsi="Times New Roman" w:cs="Times New Roman"/>
                <w:sz w:val="24"/>
                <w:szCs w:val="24"/>
              </w:rPr>
              <w:t>, переулок Советский,</w:t>
            </w:r>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дом 7.</w:t>
            </w:r>
          </w:p>
        </w:tc>
        <w:tc>
          <w:tcPr>
            <w:tcW w:w="1842" w:type="dxa"/>
            <w:tcBorders>
              <w:top w:val="single" w:sz="4" w:space="0" w:color="auto"/>
              <w:left w:val="single" w:sz="4" w:space="0" w:color="auto"/>
              <w:bottom w:val="single" w:sz="4" w:space="0" w:color="auto"/>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proofErr w:type="spellStart"/>
            <w:r w:rsidRPr="0051785D">
              <w:rPr>
                <w:rFonts w:ascii="Times New Roman" w:hAnsi="Times New Roman" w:cs="Times New Roman"/>
                <w:sz w:val="24"/>
                <w:szCs w:val="24"/>
              </w:rPr>
              <w:t>И.о</w:t>
            </w:r>
            <w:proofErr w:type="spellEnd"/>
            <w:r w:rsidRPr="0051785D">
              <w:rPr>
                <w:rFonts w:ascii="Times New Roman" w:hAnsi="Times New Roman" w:cs="Times New Roman"/>
                <w:sz w:val="24"/>
                <w:szCs w:val="24"/>
              </w:rPr>
              <w:t>. директора</w:t>
            </w:r>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Иван Владимирович</w:t>
            </w:r>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Хижняк</w:t>
            </w:r>
          </w:p>
        </w:tc>
        <w:tc>
          <w:tcPr>
            <w:tcW w:w="1560" w:type="dxa"/>
            <w:tcBorders>
              <w:top w:val="single" w:sz="4" w:space="0" w:color="auto"/>
              <w:left w:val="single" w:sz="4" w:space="0" w:color="auto"/>
              <w:bottom w:val="single" w:sz="4" w:space="0" w:color="auto"/>
              <w:right w:val="nil"/>
            </w:tcBorders>
            <w:shd w:val="clear" w:color="auto" w:fill="FFFFFF"/>
          </w:tcPr>
          <w:p w:rsidR="0051785D" w:rsidRPr="0051785D" w:rsidRDefault="0051785D" w:rsidP="0051785D">
            <w:pPr>
              <w:pStyle w:val="a3"/>
              <w:jc w:val="center"/>
              <w:rPr>
                <w:rFonts w:ascii="Times New Roman" w:hAnsi="Times New Roman" w:cs="Times New Roman"/>
                <w:sz w:val="24"/>
                <w:szCs w:val="24"/>
              </w:rPr>
            </w:pPr>
            <w:proofErr w:type="gramStart"/>
            <w:r w:rsidRPr="0051785D">
              <w:rPr>
                <w:rFonts w:ascii="Times New Roman" w:hAnsi="Times New Roman" w:cs="Times New Roman"/>
                <w:sz w:val="24"/>
                <w:szCs w:val="24"/>
              </w:rPr>
              <w:t>Управление недвижимым имуществом (Код ОКВЭД</w:t>
            </w:r>
            <w:proofErr w:type="gramEnd"/>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40.30)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Арен</w:t>
            </w:r>
            <w:r w:rsidRPr="0051785D">
              <w:rPr>
                <w:rFonts w:ascii="Times New Roman" w:hAnsi="Times New Roman" w:cs="Times New Roman"/>
                <w:sz w:val="24"/>
                <w:szCs w:val="24"/>
              </w:rPr>
              <w:softHyphen/>
            </w:r>
          </w:p>
          <w:p w:rsidR="0051785D" w:rsidRPr="0051785D" w:rsidRDefault="0051785D" w:rsidP="0051785D">
            <w:pPr>
              <w:pStyle w:val="a3"/>
              <w:jc w:val="center"/>
              <w:rPr>
                <w:rFonts w:ascii="Times New Roman" w:hAnsi="Times New Roman" w:cs="Times New Roman"/>
                <w:sz w:val="24"/>
                <w:szCs w:val="24"/>
              </w:rPr>
            </w:pPr>
            <w:r w:rsidRPr="0051785D">
              <w:rPr>
                <w:rFonts w:ascii="Times New Roman" w:hAnsi="Times New Roman" w:cs="Times New Roman"/>
                <w:sz w:val="24"/>
                <w:szCs w:val="24"/>
              </w:rPr>
              <w:t>да</w:t>
            </w:r>
          </w:p>
        </w:tc>
      </w:tr>
    </w:tbl>
    <w:p w:rsidR="0051785D" w:rsidRDefault="0051785D" w:rsidP="0051785D">
      <w:pPr>
        <w:pStyle w:val="a3"/>
        <w:jc w:val="both"/>
        <w:rPr>
          <w:rFonts w:ascii="Times New Roman" w:hAnsi="Times New Roman" w:cs="Times New Roman"/>
          <w:sz w:val="28"/>
          <w:szCs w:val="28"/>
        </w:rPr>
      </w:pPr>
    </w:p>
    <w:p w:rsidR="0051785D" w:rsidRPr="0051785D" w:rsidRDefault="0051785D" w:rsidP="0051785D">
      <w:pPr>
        <w:pStyle w:val="a3"/>
        <w:ind w:firstLine="709"/>
        <w:jc w:val="both"/>
        <w:rPr>
          <w:rFonts w:ascii="Times New Roman" w:hAnsi="Times New Roman" w:cs="Times New Roman"/>
          <w:sz w:val="28"/>
          <w:szCs w:val="28"/>
        </w:rPr>
      </w:pPr>
      <w:r w:rsidRPr="0051785D">
        <w:rPr>
          <w:rFonts w:ascii="Times New Roman" w:hAnsi="Times New Roman" w:cs="Times New Roman"/>
          <w:sz w:val="28"/>
          <w:szCs w:val="28"/>
        </w:rPr>
        <w:t>Характеристики зон централизованного и нецентрализованного водоотведения Муни</w:t>
      </w:r>
      <w:r w:rsidRPr="0051785D">
        <w:rPr>
          <w:rFonts w:ascii="Times New Roman" w:hAnsi="Times New Roman" w:cs="Times New Roman"/>
          <w:sz w:val="28"/>
          <w:szCs w:val="28"/>
        </w:rPr>
        <w:softHyphen/>
        <w:t>ципального образования.</w:t>
      </w:r>
    </w:p>
    <w:p w:rsidR="0051785D" w:rsidRPr="0051785D" w:rsidRDefault="0051785D" w:rsidP="0051785D">
      <w:pPr>
        <w:pStyle w:val="a3"/>
        <w:ind w:firstLine="709"/>
        <w:jc w:val="both"/>
        <w:rPr>
          <w:rFonts w:ascii="Times New Roman" w:hAnsi="Times New Roman" w:cs="Times New Roman"/>
          <w:sz w:val="28"/>
          <w:szCs w:val="28"/>
        </w:rPr>
      </w:pPr>
      <w:r w:rsidRPr="0051785D">
        <w:rPr>
          <w:rFonts w:ascii="Times New Roman" w:hAnsi="Times New Roman" w:cs="Times New Roman"/>
          <w:sz w:val="28"/>
          <w:szCs w:val="28"/>
        </w:rPr>
        <w:t>Централизованной системой водоотведения обеспечены все многоквартирные жилые дома и все учреждения социальной сферы на территории Муниципального образова</w:t>
      </w:r>
      <w:r w:rsidRPr="0051785D">
        <w:rPr>
          <w:rFonts w:ascii="Times New Roman" w:hAnsi="Times New Roman" w:cs="Times New Roman"/>
          <w:sz w:val="28"/>
          <w:szCs w:val="28"/>
        </w:rPr>
        <w:softHyphen/>
        <w:t>ния.</w:t>
      </w:r>
    </w:p>
    <w:p w:rsidR="0051785D" w:rsidRDefault="0051785D" w:rsidP="0051785D">
      <w:pPr>
        <w:pStyle w:val="a3"/>
        <w:ind w:firstLine="709"/>
        <w:jc w:val="both"/>
        <w:rPr>
          <w:rFonts w:ascii="Times New Roman" w:hAnsi="Times New Roman" w:cs="Times New Roman"/>
          <w:sz w:val="28"/>
          <w:szCs w:val="28"/>
        </w:rPr>
      </w:pPr>
      <w:r w:rsidRPr="0051785D">
        <w:rPr>
          <w:rFonts w:ascii="Times New Roman" w:hAnsi="Times New Roman" w:cs="Times New Roman"/>
          <w:sz w:val="28"/>
          <w:szCs w:val="28"/>
        </w:rPr>
        <w:t xml:space="preserve">Не канализированный жилой сектор </w:t>
      </w:r>
      <w:proofErr w:type="gramStart"/>
      <w:r w:rsidRPr="0051785D">
        <w:rPr>
          <w:rFonts w:ascii="Times New Roman" w:hAnsi="Times New Roman" w:cs="Times New Roman"/>
          <w:sz w:val="28"/>
          <w:szCs w:val="28"/>
        </w:rPr>
        <w:t>обеспечены уличными туалетами-выгребами Об</w:t>
      </w:r>
      <w:r w:rsidRPr="0051785D">
        <w:rPr>
          <w:rFonts w:ascii="Times New Roman" w:hAnsi="Times New Roman" w:cs="Times New Roman"/>
          <w:sz w:val="28"/>
          <w:szCs w:val="28"/>
        </w:rPr>
        <w:softHyphen/>
        <w:t>служиванием выгребных ям занимаются</w:t>
      </w:r>
      <w:proofErr w:type="gramEnd"/>
      <w:r w:rsidRPr="0051785D">
        <w:rPr>
          <w:rFonts w:ascii="Times New Roman" w:hAnsi="Times New Roman" w:cs="Times New Roman"/>
          <w:sz w:val="28"/>
          <w:szCs w:val="28"/>
        </w:rPr>
        <w:t xml:space="preserve"> предприятия ЖКХ.</w:t>
      </w:r>
    </w:p>
    <w:p w:rsidR="00D7097E" w:rsidRDefault="00D7097E" w:rsidP="0051785D">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Перечень централизованных систем водоотведения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792"/>
        <w:gridCol w:w="4595"/>
        <w:gridCol w:w="4111"/>
      </w:tblGrid>
      <w:tr w:rsidR="00D7097E" w:rsidRPr="00D7097E" w:rsidTr="00D7097E">
        <w:trPr>
          <w:trHeight w:val="624"/>
        </w:trPr>
        <w:tc>
          <w:tcPr>
            <w:tcW w:w="792"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Pr>
                <w:rFonts w:ascii="Times New Roman" w:hAnsi="Times New Roman" w:cs="Times New Roman"/>
                <w:sz w:val="24"/>
                <w:szCs w:val="24"/>
              </w:rPr>
              <w:t>№</w:t>
            </w:r>
          </w:p>
          <w:p w:rsidR="00D7097E" w:rsidRPr="00D7097E" w:rsidRDefault="00D7097E" w:rsidP="00D7097E">
            <w:pPr>
              <w:pStyle w:val="a3"/>
              <w:jc w:val="center"/>
              <w:rPr>
                <w:rFonts w:ascii="Times New Roman" w:hAnsi="Times New Roman" w:cs="Times New Roman"/>
                <w:sz w:val="24"/>
                <w:szCs w:val="24"/>
              </w:rPr>
            </w:pPr>
            <w:proofErr w:type="gramStart"/>
            <w:r w:rsidRPr="00D7097E">
              <w:rPr>
                <w:rFonts w:ascii="Times New Roman" w:hAnsi="Times New Roman" w:cs="Times New Roman"/>
                <w:sz w:val="24"/>
                <w:szCs w:val="24"/>
              </w:rPr>
              <w:t>п</w:t>
            </w:r>
            <w:proofErr w:type="gramEnd"/>
            <w:r w:rsidRPr="00D7097E">
              <w:rPr>
                <w:rFonts w:ascii="Times New Roman" w:hAnsi="Times New Roman" w:cs="Times New Roman"/>
                <w:sz w:val="24"/>
                <w:szCs w:val="24"/>
              </w:rPr>
              <w:t>/п</w:t>
            </w:r>
          </w:p>
        </w:tc>
        <w:tc>
          <w:tcPr>
            <w:tcW w:w="4595"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Наименование оборудования</w:t>
            </w:r>
          </w:p>
        </w:tc>
        <w:tc>
          <w:tcPr>
            <w:tcW w:w="4111" w:type="dxa"/>
            <w:tcBorders>
              <w:top w:val="single" w:sz="4" w:space="0" w:color="auto"/>
              <w:left w:val="single" w:sz="4" w:space="0" w:color="auto"/>
              <w:bottom w:val="nil"/>
              <w:right w:val="single" w:sz="4" w:space="0" w:color="auto"/>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Адрес местонахождения</w:t>
            </w:r>
          </w:p>
        </w:tc>
      </w:tr>
      <w:tr w:rsidR="00D7097E" w:rsidRPr="00D7097E" w:rsidTr="00D7097E">
        <w:trPr>
          <w:trHeight w:val="898"/>
        </w:trPr>
        <w:tc>
          <w:tcPr>
            <w:tcW w:w="792"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1</w:t>
            </w:r>
          </w:p>
        </w:tc>
        <w:tc>
          <w:tcPr>
            <w:tcW w:w="4595"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484BBC">
            <w:pPr>
              <w:pStyle w:val="a3"/>
              <w:jc w:val="both"/>
              <w:rPr>
                <w:rFonts w:ascii="Times New Roman" w:hAnsi="Times New Roman" w:cs="Times New Roman"/>
                <w:sz w:val="24"/>
                <w:szCs w:val="24"/>
              </w:rPr>
            </w:pPr>
            <w:r w:rsidRPr="00D7097E">
              <w:rPr>
                <w:rFonts w:ascii="Times New Roman" w:hAnsi="Times New Roman" w:cs="Times New Roman"/>
                <w:sz w:val="24"/>
                <w:szCs w:val="24"/>
              </w:rPr>
              <w:t xml:space="preserve">Централизованная система водоотведения Муниципального образования (с. </w:t>
            </w:r>
            <w:proofErr w:type="spellStart"/>
            <w:r w:rsidRPr="00D7097E">
              <w:rPr>
                <w:rFonts w:ascii="Times New Roman" w:hAnsi="Times New Roman" w:cs="Times New Roman"/>
                <w:sz w:val="24"/>
                <w:szCs w:val="24"/>
              </w:rPr>
              <w:t>Камышовка</w:t>
            </w:r>
            <w:proofErr w:type="spellEnd"/>
            <w:r w:rsidRPr="00D7097E">
              <w:rPr>
                <w:rFonts w:ascii="Times New Roman" w:hAnsi="Times New Roman" w:cs="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 xml:space="preserve">с. </w:t>
            </w:r>
            <w:proofErr w:type="spellStart"/>
            <w:r w:rsidRPr="00D7097E">
              <w:rPr>
                <w:rFonts w:ascii="Times New Roman" w:hAnsi="Times New Roman" w:cs="Times New Roman"/>
                <w:sz w:val="24"/>
                <w:szCs w:val="24"/>
              </w:rPr>
              <w:t>Камышовка</w:t>
            </w:r>
            <w:proofErr w:type="spellEnd"/>
          </w:p>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Муниципального образования</w:t>
            </w:r>
          </w:p>
        </w:tc>
      </w:tr>
    </w:tbl>
    <w:p w:rsidR="00D7097E" w:rsidRDefault="00D7097E" w:rsidP="0051785D">
      <w:pPr>
        <w:pStyle w:val="a3"/>
        <w:ind w:firstLine="709"/>
        <w:jc w:val="both"/>
        <w:rPr>
          <w:rFonts w:ascii="Times New Roman" w:hAnsi="Times New Roman" w:cs="Times New Roman"/>
          <w:sz w:val="28"/>
          <w:szCs w:val="28"/>
        </w:rPr>
      </w:pPr>
    </w:p>
    <w:p w:rsidR="00D7097E" w:rsidRPr="00D7097E" w:rsidRDefault="00D7097E" w:rsidP="00D7097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9.4. </w:t>
      </w:r>
      <w:r w:rsidRPr="00D7097E">
        <w:rPr>
          <w:rFonts w:ascii="Times New Roman" w:hAnsi="Times New Roman" w:cs="Times New Roman"/>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В соответствии с Материалами по обоснованию Проекта Генерального плана Муници</w:t>
      </w:r>
      <w:r w:rsidRPr="00D7097E">
        <w:rPr>
          <w:rFonts w:ascii="Times New Roman" w:hAnsi="Times New Roman" w:cs="Times New Roman"/>
          <w:sz w:val="28"/>
          <w:szCs w:val="28"/>
        </w:rPr>
        <w:softHyphen/>
        <w:t>пального образования п. 6.11 Инженерная инфраструктура, очистные сооружения не функционируют. Сточные воды сбрасываются на рельеф.</w:t>
      </w:r>
    </w:p>
    <w:p w:rsidR="00D7097E" w:rsidRPr="00D7097E" w:rsidRDefault="00D7097E" w:rsidP="00D7097E">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9.5. </w:t>
      </w:r>
      <w:r w:rsidRPr="00D7097E">
        <w:rPr>
          <w:rFonts w:ascii="Times New Roman" w:hAnsi="Times New Roman" w:cs="Times New Roman"/>
          <w:sz w:val="28"/>
          <w:szCs w:val="28"/>
        </w:rPr>
        <w:t>Описание состояния и функционирования канализационных коллекторов и сетей, со</w:t>
      </w:r>
      <w:r w:rsidRPr="00D7097E">
        <w:rPr>
          <w:rFonts w:ascii="Times New Roman" w:hAnsi="Times New Roman" w:cs="Times New Roman"/>
          <w:sz w:val="28"/>
          <w:szCs w:val="28"/>
        </w:rPr>
        <w:softHyphen/>
        <w:t>оружений на них, включая оценку их износа и определение возможности обеспечения от</w:t>
      </w:r>
      <w:r w:rsidRPr="00D7097E">
        <w:rPr>
          <w:rFonts w:ascii="Times New Roman" w:hAnsi="Times New Roman" w:cs="Times New Roman"/>
          <w:sz w:val="28"/>
          <w:szCs w:val="28"/>
        </w:rPr>
        <w:softHyphen/>
        <w:t>вода и очистки сточных вод на существующих объектах централизованной системы водо</w:t>
      </w:r>
      <w:r w:rsidRPr="00D7097E">
        <w:rPr>
          <w:rFonts w:ascii="Times New Roman" w:hAnsi="Times New Roman" w:cs="Times New Roman"/>
          <w:sz w:val="28"/>
          <w:szCs w:val="28"/>
        </w:rPr>
        <w:softHyphen/>
        <w:t>отведения</w:t>
      </w:r>
    </w:p>
    <w:p w:rsid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Данные состояния объектов централизованной системы водоотведения Муниципаль</w:t>
      </w:r>
      <w:r w:rsidRPr="00D7097E">
        <w:rPr>
          <w:rFonts w:ascii="Times New Roman" w:hAnsi="Times New Roman" w:cs="Times New Roman"/>
          <w:sz w:val="28"/>
          <w:szCs w:val="28"/>
        </w:rPr>
        <w:softHyphen/>
        <w:t>ного образования (на основании технического осмотра).</w:t>
      </w:r>
    </w:p>
    <w:tbl>
      <w:tblPr>
        <w:tblW w:w="9498" w:type="dxa"/>
        <w:tblInd w:w="5" w:type="dxa"/>
        <w:tblLayout w:type="fixed"/>
        <w:tblCellMar>
          <w:left w:w="0" w:type="dxa"/>
          <w:right w:w="0" w:type="dxa"/>
        </w:tblCellMar>
        <w:tblLook w:val="0000" w:firstRow="0" w:lastRow="0" w:firstColumn="0" w:lastColumn="0" w:noHBand="0" w:noVBand="0"/>
      </w:tblPr>
      <w:tblGrid>
        <w:gridCol w:w="709"/>
        <w:gridCol w:w="1843"/>
        <w:gridCol w:w="3969"/>
        <w:gridCol w:w="1701"/>
        <w:gridCol w:w="1276"/>
      </w:tblGrid>
      <w:tr w:rsidR="00D7097E" w:rsidRPr="00D7097E" w:rsidTr="00484BBC">
        <w:trPr>
          <w:trHeight w:val="631"/>
        </w:trPr>
        <w:tc>
          <w:tcPr>
            <w:tcW w:w="709"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w:t>
            </w:r>
          </w:p>
          <w:p w:rsidR="00D7097E" w:rsidRPr="00D7097E" w:rsidRDefault="00D7097E" w:rsidP="00D7097E">
            <w:pPr>
              <w:pStyle w:val="a3"/>
              <w:jc w:val="center"/>
              <w:rPr>
                <w:rFonts w:ascii="Times New Roman" w:hAnsi="Times New Roman" w:cs="Times New Roman"/>
                <w:sz w:val="24"/>
                <w:szCs w:val="24"/>
              </w:rPr>
            </w:pPr>
            <w:proofErr w:type="gramStart"/>
            <w:r w:rsidRPr="00D7097E">
              <w:rPr>
                <w:rFonts w:ascii="Times New Roman" w:hAnsi="Times New Roman" w:cs="Times New Roman"/>
                <w:b/>
                <w:bCs/>
                <w:sz w:val="24"/>
                <w:szCs w:val="24"/>
              </w:rPr>
              <w:t>п</w:t>
            </w:r>
            <w:proofErr w:type="gramEnd"/>
            <w:r w:rsidRPr="00D7097E">
              <w:rPr>
                <w:rFonts w:ascii="Times New Roman" w:hAnsi="Times New Roman" w:cs="Times New Roman"/>
                <w:b/>
                <w:bCs/>
                <w:sz w:val="24"/>
                <w:szCs w:val="24"/>
              </w:rPr>
              <w:t>/п</w:t>
            </w:r>
          </w:p>
        </w:tc>
        <w:tc>
          <w:tcPr>
            <w:tcW w:w="1843"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Наименование</w:t>
            </w:r>
          </w:p>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оборудования</w:t>
            </w:r>
          </w:p>
        </w:tc>
        <w:tc>
          <w:tcPr>
            <w:tcW w:w="3969"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Адрес</w:t>
            </w:r>
            <w:r w:rsidR="00484BBC">
              <w:rPr>
                <w:rFonts w:ascii="Times New Roman" w:hAnsi="Times New Roman" w:cs="Times New Roman"/>
                <w:b/>
                <w:bCs/>
                <w:sz w:val="24"/>
                <w:szCs w:val="24"/>
              </w:rPr>
              <w:t xml:space="preserve"> </w:t>
            </w:r>
            <w:r w:rsidRPr="00D7097E">
              <w:rPr>
                <w:rFonts w:ascii="Times New Roman" w:hAnsi="Times New Roman" w:cs="Times New Roman"/>
                <w:b/>
                <w:bCs/>
                <w:sz w:val="24"/>
                <w:szCs w:val="24"/>
              </w:rPr>
              <w:t>местонахождения</w:t>
            </w:r>
          </w:p>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оборудования</w:t>
            </w:r>
          </w:p>
        </w:tc>
        <w:tc>
          <w:tcPr>
            <w:tcW w:w="1701"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Год по</w:t>
            </w:r>
            <w:r w:rsidRPr="00D7097E">
              <w:rPr>
                <w:rFonts w:ascii="Times New Roman" w:hAnsi="Times New Roman" w:cs="Times New Roman"/>
                <w:b/>
                <w:bCs/>
                <w:sz w:val="24"/>
                <w:szCs w:val="24"/>
              </w:rPr>
              <w:softHyphen/>
              <w:t>стройки</w:t>
            </w:r>
          </w:p>
        </w:tc>
        <w:tc>
          <w:tcPr>
            <w:tcW w:w="1276" w:type="dxa"/>
            <w:tcBorders>
              <w:top w:val="single" w:sz="4" w:space="0" w:color="auto"/>
              <w:left w:val="single" w:sz="4" w:space="0" w:color="auto"/>
              <w:bottom w:val="nil"/>
              <w:right w:val="single" w:sz="4" w:space="0" w:color="auto"/>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Износ,</w:t>
            </w:r>
          </w:p>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w:t>
            </w:r>
          </w:p>
        </w:tc>
      </w:tr>
      <w:tr w:rsidR="00D7097E" w:rsidRPr="00D7097E" w:rsidTr="00484BBC">
        <w:trPr>
          <w:trHeight w:val="317"/>
        </w:trPr>
        <w:tc>
          <w:tcPr>
            <w:tcW w:w="709"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1.</w:t>
            </w:r>
          </w:p>
        </w:tc>
        <w:tc>
          <w:tcPr>
            <w:tcW w:w="8789" w:type="dxa"/>
            <w:gridSpan w:val="4"/>
            <w:tcBorders>
              <w:top w:val="single" w:sz="4" w:space="0" w:color="auto"/>
              <w:left w:val="single" w:sz="4" w:space="0" w:color="auto"/>
              <w:bottom w:val="nil"/>
              <w:right w:val="single" w:sz="4" w:space="0" w:color="auto"/>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 xml:space="preserve">Централизованная система водоотведения (с. </w:t>
            </w:r>
            <w:proofErr w:type="spellStart"/>
            <w:r w:rsidRPr="00D7097E">
              <w:rPr>
                <w:rFonts w:ascii="Times New Roman" w:hAnsi="Times New Roman" w:cs="Times New Roman"/>
                <w:sz w:val="24"/>
                <w:szCs w:val="24"/>
              </w:rPr>
              <w:t>Камышовка</w:t>
            </w:r>
            <w:proofErr w:type="spellEnd"/>
            <w:r w:rsidRPr="00D7097E">
              <w:rPr>
                <w:rFonts w:ascii="Times New Roman" w:hAnsi="Times New Roman" w:cs="Times New Roman"/>
                <w:sz w:val="24"/>
                <w:szCs w:val="24"/>
              </w:rPr>
              <w:t>)</w:t>
            </w:r>
          </w:p>
        </w:tc>
      </w:tr>
      <w:tr w:rsidR="00D7097E" w:rsidRPr="00D7097E" w:rsidTr="00D7097E">
        <w:trPr>
          <w:trHeight w:val="552"/>
        </w:trPr>
        <w:tc>
          <w:tcPr>
            <w:tcW w:w="709"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1.1</w:t>
            </w:r>
          </w:p>
        </w:tc>
        <w:tc>
          <w:tcPr>
            <w:tcW w:w="1843"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Канализационная сеть (1 участок)</w:t>
            </w:r>
          </w:p>
        </w:tc>
        <w:tc>
          <w:tcPr>
            <w:tcW w:w="3969"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ind w:firstLine="24"/>
              <w:jc w:val="center"/>
              <w:rPr>
                <w:rFonts w:ascii="Times New Roman" w:hAnsi="Times New Roman" w:cs="Times New Roman"/>
                <w:sz w:val="24"/>
                <w:szCs w:val="24"/>
              </w:rPr>
            </w:pPr>
            <w:r w:rsidRPr="00D7097E">
              <w:rPr>
                <w:rFonts w:ascii="Times New Roman" w:hAnsi="Times New Roman" w:cs="Times New Roman"/>
                <w:sz w:val="24"/>
                <w:szCs w:val="24"/>
              </w:rPr>
              <w:t xml:space="preserve">ЕАО, Смидовичский район, с. </w:t>
            </w:r>
            <w:proofErr w:type="spellStart"/>
            <w:r w:rsidRPr="00D7097E">
              <w:rPr>
                <w:rFonts w:ascii="Times New Roman" w:hAnsi="Times New Roman" w:cs="Times New Roman"/>
                <w:sz w:val="24"/>
                <w:szCs w:val="24"/>
              </w:rPr>
              <w:t>Ка</w:t>
            </w:r>
            <w:r w:rsidRPr="00D7097E">
              <w:rPr>
                <w:rFonts w:ascii="Times New Roman" w:hAnsi="Times New Roman" w:cs="Times New Roman"/>
                <w:sz w:val="24"/>
                <w:szCs w:val="24"/>
              </w:rPr>
              <w:softHyphen/>
              <w:t>мышовка</w:t>
            </w:r>
            <w:proofErr w:type="spellEnd"/>
          </w:p>
        </w:tc>
        <w:tc>
          <w:tcPr>
            <w:tcW w:w="1701"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ind w:firstLine="24"/>
              <w:jc w:val="center"/>
              <w:rPr>
                <w:rFonts w:ascii="Times New Roman" w:hAnsi="Times New Roman" w:cs="Times New Roman"/>
                <w:sz w:val="24"/>
                <w:szCs w:val="24"/>
              </w:rPr>
            </w:pPr>
            <w:r w:rsidRPr="00D7097E">
              <w:rPr>
                <w:rFonts w:ascii="Times New Roman" w:hAnsi="Times New Roman" w:cs="Times New Roman"/>
                <w:sz w:val="24"/>
                <w:szCs w:val="24"/>
              </w:rPr>
              <w:t>н/д</w:t>
            </w:r>
          </w:p>
        </w:tc>
        <w:tc>
          <w:tcPr>
            <w:tcW w:w="1276" w:type="dxa"/>
            <w:tcBorders>
              <w:top w:val="single" w:sz="4" w:space="0" w:color="auto"/>
              <w:left w:val="single" w:sz="4" w:space="0" w:color="auto"/>
              <w:bottom w:val="nil"/>
              <w:right w:val="single" w:sz="4" w:space="0" w:color="auto"/>
            </w:tcBorders>
            <w:shd w:val="clear" w:color="auto" w:fill="FFFFFF"/>
          </w:tcPr>
          <w:p w:rsidR="00D7097E" w:rsidRPr="00D7097E" w:rsidRDefault="00D7097E" w:rsidP="00D7097E">
            <w:pPr>
              <w:pStyle w:val="a3"/>
              <w:ind w:firstLine="24"/>
              <w:jc w:val="center"/>
              <w:rPr>
                <w:rFonts w:ascii="Times New Roman" w:hAnsi="Times New Roman" w:cs="Times New Roman"/>
                <w:sz w:val="24"/>
                <w:szCs w:val="24"/>
              </w:rPr>
            </w:pPr>
            <w:r w:rsidRPr="00D7097E">
              <w:rPr>
                <w:rFonts w:ascii="Times New Roman" w:hAnsi="Times New Roman" w:cs="Times New Roman"/>
                <w:sz w:val="24"/>
                <w:szCs w:val="24"/>
              </w:rPr>
              <w:t>н/д</w:t>
            </w:r>
          </w:p>
        </w:tc>
      </w:tr>
      <w:tr w:rsidR="00D7097E" w:rsidRPr="00D7097E" w:rsidTr="00D7097E">
        <w:trPr>
          <w:trHeight w:val="600"/>
        </w:trPr>
        <w:tc>
          <w:tcPr>
            <w:tcW w:w="709"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Канализационная сеть (2 участок)</w:t>
            </w:r>
          </w:p>
        </w:tc>
        <w:tc>
          <w:tcPr>
            <w:tcW w:w="3969"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ind w:firstLine="24"/>
              <w:jc w:val="center"/>
              <w:rPr>
                <w:rFonts w:ascii="Times New Roman" w:hAnsi="Times New Roman" w:cs="Times New Roman"/>
                <w:sz w:val="24"/>
                <w:szCs w:val="24"/>
              </w:rPr>
            </w:pPr>
            <w:r w:rsidRPr="00D7097E">
              <w:rPr>
                <w:rFonts w:ascii="Times New Roman" w:hAnsi="Times New Roman" w:cs="Times New Roman"/>
                <w:sz w:val="24"/>
                <w:szCs w:val="24"/>
              </w:rPr>
              <w:t xml:space="preserve">ЕАО, Смидовичский район, с. </w:t>
            </w:r>
            <w:proofErr w:type="spellStart"/>
            <w:r w:rsidRPr="00D7097E">
              <w:rPr>
                <w:rFonts w:ascii="Times New Roman" w:hAnsi="Times New Roman" w:cs="Times New Roman"/>
                <w:sz w:val="24"/>
                <w:szCs w:val="24"/>
              </w:rPr>
              <w:t>Ка</w:t>
            </w:r>
            <w:r w:rsidRPr="00D7097E">
              <w:rPr>
                <w:rFonts w:ascii="Times New Roman" w:hAnsi="Times New Roman" w:cs="Times New Roman"/>
                <w:sz w:val="24"/>
                <w:szCs w:val="24"/>
              </w:rPr>
              <w:softHyphen/>
              <w:t>мышовка</w:t>
            </w:r>
            <w:proofErr w:type="spellEnd"/>
          </w:p>
        </w:tc>
        <w:tc>
          <w:tcPr>
            <w:tcW w:w="1701"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ind w:firstLine="24"/>
              <w:jc w:val="center"/>
              <w:rPr>
                <w:rFonts w:ascii="Times New Roman" w:hAnsi="Times New Roman" w:cs="Times New Roman"/>
                <w:sz w:val="24"/>
                <w:szCs w:val="24"/>
              </w:rPr>
            </w:pPr>
            <w:r w:rsidRPr="00D7097E">
              <w:rPr>
                <w:rFonts w:ascii="Times New Roman" w:hAnsi="Times New Roman" w:cs="Times New Roman"/>
                <w:sz w:val="24"/>
                <w:szCs w:val="24"/>
              </w:rPr>
              <w:t>н/д</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7097E" w:rsidRPr="00D7097E" w:rsidRDefault="00D7097E" w:rsidP="00D7097E">
            <w:pPr>
              <w:pStyle w:val="a3"/>
              <w:ind w:firstLine="24"/>
              <w:jc w:val="center"/>
              <w:rPr>
                <w:rFonts w:ascii="Times New Roman" w:hAnsi="Times New Roman" w:cs="Times New Roman"/>
                <w:sz w:val="24"/>
                <w:szCs w:val="24"/>
              </w:rPr>
            </w:pPr>
            <w:r w:rsidRPr="00D7097E">
              <w:rPr>
                <w:rFonts w:ascii="Times New Roman" w:hAnsi="Times New Roman" w:cs="Times New Roman"/>
                <w:sz w:val="24"/>
                <w:szCs w:val="24"/>
              </w:rPr>
              <w:t>н/д</w:t>
            </w:r>
          </w:p>
        </w:tc>
      </w:tr>
    </w:tbl>
    <w:p w:rsidR="00D7097E" w:rsidRDefault="00D7097E" w:rsidP="00D7097E">
      <w:pPr>
        <w:pStyle w:val="a3"/>
        <w:ind w:firstLine="709"/>
        <w:jc w:val="both"/>
        <w:rPr>
          <w:rFonts w:ascii="Times New Roman" w:hAnsi="Times New Roman" w:cs="Times New Roman"/>
          <w:sz w:val="28"/>
          <w:szCs w:val="28"/>
        </w:rPr>
      </w:pPr>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9.6. Оценка безопасности и надежности объектов централизованной системы водоотведения и их управляемости.</w:t>
      </w:r>
    </w:p>
    <w:p w:rsidR="00D7097E" w:rsidRPr="00D7097E" w:rsidRDefault="00D7097E" w:rsidP="00D7097E">
      <w:pPr>
        <w:pStyle w:val="a3"/>
        <w:ind w:firstLine="709"/>
        <w:jc w:val="both"/>
        <w:rPr>
          <w:rFonts w:ascii="Times New Roman" w:hAnsi="Times New Roman" w:cs="Times New Roman"/>
          <w:sz w:val="28"/>
          <w:szCs w:val="28"/>
        </w:rPr>
      </w:pPr>
      <w:proofErr w:type="gramStart"/>
      <w:r w:rsidRPr="00D7097E">
        <w:rPr>
          <w:rFonts w:ascii="Times New Roman" w:hAnsi="Times New Roman" w:cs="Times New Roman"/>
          <w:sz w:val="28"/>
          <w:szCs w:val="28"/>
        </w:rPr>
        <w:t>Собственники и иные законные владельцы централизованных систем горячего водоснабжения, холодного водоснабжения и (или) водоотведения, нецентрализованных систем горячего водоснабжения, холодного водоснабжения и их отдельных объектов, организации, осуществляющие горячее водоснабжение, холодное водоснабжение и (или)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w:t>
      </w:r>
      <w:proofErr w:type="gramEnd"/>
      <w:r w:rsidRPr="00D7097E">
        <w:rPr>
          <w:rFonts w:ascii="Times New Roman" w:hAnsi="Times New Roman" w:cs="Times New Roman"/>
          <w:sz w:val="28"/>
          <w:szCs w:val="28"/>
        </w:rPr>
        <w:t>, снижение риска и смягчение последствий чрезвычайных ситуаций (п. 1 ст. 10 Федерального закона от 07.12.2011 N 416-ФЗ «О водоснабжении и водоотведении»).</w:t>
      </w:r>
    </w:p>
    <w:p w:rsidR="00D7097E" w:rsidRPr="00D7097E" w:rsidRDefault="00D7097E" w:rsidP="00D7097E">
      <w:pPr>
        <w:pStyle w:val="a3"/>
        <w:ind w:firstLine="709"/>
        <w:jc w:val="both"/>
        <w:rPr>
          <w:rFonts w:ascii="Times New Roman" w:hAnsi="Times New Roman" w:cs="Times New Roman"/>
          <w:sz w:val="28"/>
          <w:szCs w:val="28"/>
        </w:rPr>
      </w:pPr>
      <w:proofErr w:type="gramStart"/>
      <w:r w:rsidRPr="00D7097E">
        <w:rPr>
          <w:rFonts w:ascii="Times New Roman" w:hAnsi="Times New Roman" w:cs="Times New Roman"/>
          <w:sz w:val="28"/>
          <w:szCs w:val="28"/>
        </w:rPr>
        <w:t>Входящие в состав централизованных систем горячего водоснабжения, холодного водоснабжения и (или) водоотведения, нецентрализованных систем горячего водоснабжения, холодного водоснабжения здания и сооружения,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 декабря 2009 года N 384-ФЗ «Технический регламент о безопасности</w:t>
      </w:r>
      <w:proofErr w:type="gramEnd"/>
      <w:r w:rsidRPr="00D7097E">
        <w:rPr>
          <w:rFonts w:ascii="Times New Roman" w:hAnsi="Times New Roman" w:cs="Times New Roman"/>
          <w:sz w:val="28"/>
          <w:szCs w:val="28"/>
        </w:rPr>
        <w:t xml:space="preserve"> зданий и сооружений» (п. 2 ст. 10 Федерального закона от 07.12.2011 N 416-ФЗ «О водоснабжении и водоотведении»).</w:t>
      </w:r>
    </w:p>
    <w:p w:rsidR="00D7097E" w:rsidRPr="00D7097E" w:rsidRDefault="00D7097E" w:rsidP="00D7097E">
      <w:pPr>
        <w:pStyle w:val="a3"/>
        <w:ind w:firstLine="709"/>
        <w:jc w:val="both"/>
        <w:rPr>
          <w:rFonts w:ascii="Times New Roman" w:hAnsi="Times New Roman" w:cs="Times New Roman"/>
          <w:sz w:val="28"/>
          <w:szCs w:val="28"/>
        </w:rPr>
      </w:pPr>
      <w:proofErr w:type="gramStart"/>
      <w:r w:rsidRPr="00D7097E">
        <w:rPr>
          <w:rFonts w:ascii="Times New Roman" w:hAnsi="Times New Roman" w:cs="Times New Roman"/>
          <w:sz w:val="28"/>
          <w:szCs w:val="28"/>
        </w:rPr>
        <w:t>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ст. 39 Федерального закона от 07.12.2011 N 416-ФЗ «О водоснабжении и водоотведении»):</w:t>
      </w:r>
      <w:proofErr w:type="gramEnd"/>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 (п. 1 ст. 39 Федерального закона от 07 12.2011 N 416-ФЗ «О водоснабжении и водоотведении»):</w:t>
      </w:r>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lastRenderedPageBreak/>
        <w:t>-</w:t>
      </w:r>
      <w:r w:rsidRPr="00D7097E">
        <w:rPr>
          <w:rFonts w:ascii="Times New Roman" w:hAnsi="Times New Roman" w:cs="Times New Roman"/>
          <w:sz w:val="28"/>
          <w:szCs w:val="28"/>
        </w:rPr>
        <w:tab/>
        <w:t>показатели надежности и бесперебойности водоотведения (2) п. 1 ст. 39 Федерального закона от 07.12.2011 N 416-ФЗ «О водоснабжении и водоотведении») (см. п. 15.1).</w:t>
      </w:r>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w:t>
      </w:r>
      <w:r w:rsidRPr="00D7097E">
        <w:rPr>
          <w:rFonts w:ascii="Times New Roman" w:hAnsi="Times New Roman" w:cs="Times New Roman"/>
          <w:sz w:val="28"/>
          <w:szCs w:val="28"/>
        </w:rPr>
        <w:tab/>
        <w:t>показатели очистки сточных вод (4) п. 1 ст. 39 Федерального закона от 07.12.2011 N 416-ФЗ «О водоснабжении и водоотведении») (см. п. 15.3).</w:t>
      </w:r>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9.7.</w:t>
      </w:r>
      <w:r w:rsidRPr="00D7097E">
        <w:rPr>
          <w:rFonts w:ascii="Times New Roman" w:hAnsi="Times New Roman" w:cs="Times New Roman"/>
          <w:sz w:val="28"/>
          <w:szCs w:val="28"/>
        </w:rPr>
        <w:tab/>
        <w:t>Оценка воздействия сбросов сточных вод через централизованную систему водоотведения на окружающую среду.</w:t>
      </w:r>
    </w:p>
    <w:p w:rsidR="00D7097E" w:rsidRPr="00D7097E" w:rsidRDefault="00D7097E" w:rsidP="00D7097E">
      <w:pPr>
        <w:pStyle w:val="a3"/>
        <w:ind w:firstLine="709"/>
        <w:jc w:val="both"/>
        <w:rPr>
          <w:rFonts w:ascii="Times New Roman" w:hAnsi="Times New Roman" w:cs="Times New Roman"/>
          <w:sz w:val="28"/>
          <w:szCs w:val="28"/>
        </w:rPr>
      </w:pPr>
      <w:proofErr w:type="gramStart"/>
      <w:r w:rsidRPr="00D7097E">
        <w:rPr>
          <w:rFonts w:ascii="Times New Roman" w:hAnsi="Times New Roman" w:cs="Times New Roman"/>
          <w:sz w:val="28"/>
          <w:szCs w:val="28"/>
        </w:rPr>
        <w:t>В целях предотвращения негативного воздействия на окружающую среду для объектов централизованных систем водоотведения устанавливаются нормативы допустимых сбросов загрязняющих веществ, иных веществ и микроорганизмов, а также лимиты на сбросы загрязняющих веществ, иных веществ и микроорганизмов (далее также - лимиты на сбросы) (п. 1 ст. 26 Федерального закона от 07.12.2011 N 416-ФЗ «О водоснабжении и водоотведении»).</w:t>
      </w:r>
      <w:proofErr w:type="gramEnd"/>
    </w:p>
    <w:p w:rsid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Лимиты на сбросы устанавливаются для объектов централизованных систем водоотведения при налич</w:t>
      </w:r>
      <w:proofErr w:type="gramStart"/>
      <w:r w:rsidRPr="00D7097E">
        <w:rPr>
          <w:rFonts w:ascii="Times New Roman" w:hAnsi="Times New Roman" w:cs="Times New Roman"/>
          <w:sz w:val="28"/>
          <w:szCs w:val="28"/>
        </w:rPr>
        <w:t>ии у о</w:t>
      </w:r>
      <w:proofErr w:type="gramEnd"/>
      <w:r w:rsidRPr="00D7097E">
        <w:rPr>
          <w:rFonts w:ascii="Times New Roman" w:hAnsi="Times New Roman" w:cs="Times New Roman"/>
          <w:sz w:val="28"/>
          <w:szCs w:val="28"/>
        </w:rPr>
        <w:t>рганизации, эксплуатирующей указанные объекты, плана снижения сбросов (п. 2 ст. 26 Федерального закона от 07.12.2011 N 416-ФЗ «О водоснабжении и водоотведении»).</w:t>
      </w:r>
    </w:p>
    <w:p w:rsidR="00D7097E" w:rsidRPr="00D7097E" w:rsidRDefault="00D7097E" w:rsidP="00D7097E">
      <w:pPr>
        <w:pStyle w:val="a3"/>
        <w:ind w:firstLine="709"/>
        <w:jc w:val="both"/>
        <w:rPr>
          <w:rFonts w:ascii="Times New Roman" w:hAnsi="Times New Roman" w:cs="Times New Roman"/>
          <w:sz w:val="28"/>
          <w:szCs w:val="28"/>
        </w:rPr>
      </w:pPr>
      <w:proofErr w:type="gramStart"/>
      <w:r w:rsidRPr="00D7097E">
        <w:rPr>
          <w:rFonts w:ascii="Times New Roman" w:hAnsi="Times New Roman" w:cs="Times New Roman"/>
          <w:sz w:val="28"/>
          <w:szCs w:val="28"/>
        </w:rPr>
        <w:t>Организация, осуществляющая водоотведение, разрабатывает план снижения сбросов и утверждает такой план по согласованию с уполномоченным органом исполнительной власти субъекта Российской Федерации, органом местного самоуправления поселения, городского округа и территориальным органом федерального органа исполнительной власти, осуществляющего государственный экологический надзор (п. 3 ст. 26 Феде</w:t>
      </w:r>
      <w:r w:rsidRPr="00D7097E">
        <w:rPr>
          <w:rFonts w:ascii="Times New Roman" w:hAnsi="Times New Roman" w:cs="Times New Roman"/>
          <w:sz w:val="28"/>
          <w:szCs w:val="28"/>
        </w:rPr>
        <w:softHyphen/>
        <w:t xml:space="preserve">рального закона от 07.12.2011 </w:t>
      </w:r>
      <w:r w:rsidRPr="00D7097E">
        <w:rPr>
          <w:rFonts w:ascii="Times New Roman" w:hAnsi="Times New Roman" w:cs="Times New Roman"/>
          <w:sz w:val="28"/>
          <w:szCs w:val="28"/>
          <w:lang w:val="en-US"/>
        </w:rPr>
        <w:t>N</w:t>
      </w:r>
      <w:r w:rsidRPr="00D7097E">
        <w:rPr>
          <w:rFonts w:ascii="Times New Roman" w:hAnsi="Times New Roman" w:cs="Times New Roman"/>
          <w:sz w:val="28"/>
          <w:szCs w:val="28"/>
        </w:rPr>
        <w:t xml:space="preserve"> 416-ФЗ «О водоснабжении и водоотведении»).</w:t>
      </w:r>
      <w:proofErr w:type="gramEnd"/>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 xml:space="preserve">Требования к содержанию плана снижения сбросов, порядок и сроки его согласования, основания для отказа в согласовании такого плана устанавливаются Правительством Российской Федерации (п. 4 ст. 26 Федерального закона от 07.12.2011 </w:t>
      </w:r>
      <w:r w:rsidRPr="00D7097E">
        <w:rPr>
          <w:rFonts w:ascii="Times New Roman" w:hAnsi="Times New Roman" w:cs="Times New Roman"/>
          <w:sz w:val="28"/>
          <w:szCs w:val="28"/>
          <w:lang w:val="en-US"/>
        </w:rPr>
        <w:t>N</w:t>
      </w:r>
      <w:r w:rsidRPr="00D7097E">
        <w:rPr>
          <w:rFonts w:ascii="Times New Roman" w:hAnsi="Times New Roman" w:cs="Times New Roman"/>
          <w:sz w:val="28"/>
          <w:szCs w:val="28"/>
        </w:rPr>
        <w:t xml:space="preserve"> 416-ФЗ «О во</w:t>
      </w:r>
      <w:r w:rsidRPr="00D7097E">
        <w:rPr>
          <w:rFonts w:ascii="Times New Roman" w:hAnsi="Times New Roman" w:cs="Times New Roman"/>
          <w:sz w:val="28"/>
          <w:szCs w:val="28"/>
        </w:rPr>
        <w:softHyphen/>
        <w:t>доснабжении и водоотведении»).</w:t>
      </w:r>
    </w:p>
    <w:p w:rsidR="00D7097E" w:rsidRPr="00D7097E" w:rsidRDefault="00D7097E" w:rsidP="00D7097E">
      <w:pPr>
        <w:pStyle w:val="a3"/>
        <w:ind w:firstLine="709"/>
        <w:jc w:val="both"/>
        <w:rPr>
          <w:rFonts w:ascii="Times New Roman" w:hAnsi="Times New Roman" w:cs="Times New Roman"/>
          <w:sz w:val="28"/>
          <w:szCs w:val="28"/>
        </w:rPr>
      </w:pPr>
      <w:proofErr w:type="gramStart"/>
      <w:r w:rsidRPr="00D7097E">
        <w:rPr>
          <w:rFonts w:ascii="Times New Roman" w:hAnsi="Times New Roman" w:cs="Times New Roman"/>
          <w:sz w:val="28"/>
          <w:szCs w:val="28"/>
        </w:rPr>
        <w:t>Орган местного самоуправления поселения, городского округа обязан при разработке технического задания на разработку или корректировку инвестиционной программы предусматривать мероприятия по охране окружающей среды в сфере водоотведения, в том числе в части снижения сбросов загрязняющих веществ, иных веществ и микро</w:t>
      </w:r>
      <w:r w:rsidRPr="00D7097E">
        <w:rPr>
          <w:rFonts w:ascii="Times New Roman" w:hAnsi="Times New Roman" w:cs="Times New Roman"/>
          <w:sz w:val="28"/>
          <w:szCs w:val="28"/>
        </w:rPr>
        <w:softHyphen/>
        <w:t>организмов Указанные мероприятия подлежат включению в план снижения сбросов (п.</w:t>
      </w:r>
      <w:r w:rsidR="00E76DED">
        <w:rPr>
          <w:rFonts w:ascii="Times New Roman" w:hAnsi="Times New Roman" w:cs="Times New Roman"/>
          <w:sz w:val="28"/>
          <w:szCs w:val="28"/>
        </w:rPr>
        <w:t xml:space="preserve"> </w:t>
      </w:r>
      <w:r w:rsidRPr="00D7097E">
        <w:rPr>
          <w:rFonts w:ascii="Times New Roman" w:hAnsi="Times New Roman" w:cs="Times New Roman"/>
          <w:sz w:val="28"/>
          <w:szCs w:val="28"/>
        </w:rPr>
        <w:t xml:space="preserve">5 ст. 26 Федерального закона от 07.12.2011 </w:t>
      </w:r>
      <w:r w:rsidRPr="00D7097E">
        <w:rPr>
          <w:rFonts w:ascii="Times New Roman" w:hAnsi="Times New Roman" w:cs="Times New Roman"/>
          <w:sz w:val="28"/>
          <w:szCs w:val="28"/>
          <w:lang w:val="en-US"/>
        </w:rPr>
        <w:t>N</w:t>
      </w:r>
      <w:r w:rsidRPr="00D7097E">
        <w:rPr>
          <w:rFonts w:ascii="Times New Roman" w:hAnsi="Times New Roman" w:cs="Times New Roman"/>
          <w:sz w:val="28"/>
          <w:szCs w:val="28"/>
        </w:rPr>
        <w:t xml:space="preserve"> 416-ФЗ «О водоснабжении и</w:t>
      </w:r>
      <w:proofErr w:type="gramEnd"/>
      <w:r w:rsidRPr="00D7097E">
        <w:rPr>
          <w:rFonts w:ascii="Times New Roman" w:hAnsi="Times New Roman" w:cs="Times New Roman"/>
          <w:sz w:val="28"/>
          <w:szCs w:val="28"/>
        </w:rPr>
        <w:t xml:space="preserve"> </w:t>
      </w:r>
      <w:proofErr w:type="gramStart"/>
      <w:r w:rsidRPr="00D7097E">
        <w:rPr>
          <w:rFonts w:ascii="Times New Roman" w:hAnsi="Times New Roman" w:cs="Times New Roman"/>
          <w:sz w:val="28"/>
          <w:szCs w:val="28"/>
        </w:rPr>
        <w:t>водоотве</w:t>
      </w:r>
      <w:r w:rsidRPr="00D7097E">
        <w:rPr>
          <w:rFonts w:ascii="Times New Roman" w:hAnsi="Times New Roman" w:cs="Times New Roman"/>
          <w:sz w:val="28"/>
          <w:szCs w:val="28"/>
        </w:rPr>
        <w:softHyphen/>
        <w:t>дении</w:t>
      </w:r>
      <w:proofErr w:type="gramEnd"/>
      <w:r w:rsidRPr="00D7097E">
        <w:rPr>
          <w:rFonts w:ascii="Times New Roman" w:hAnsi="Times New Roman" w:cs="Times New Roman"/>
          <w:sz w:val="28"/>
          <w:szCs w:val="28"/>
        </w:rPr>
        <w:t>»).</w:t>
      </w:r>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Мероприятия плана снижения сбросов должны быть учтены при формировании инве</w:t>
      </w:r>
      <w:r w:rsidRPr="00D7097E">
        <w:rPr>
          <w:rFonts w:ascii="Times New Roman" w:hAnsi="Times New Roman" w:cs="Times New Roman"/>
          <w:sz w:val="28"/>
          <w:szCs w:val="28"/>
        </w:rPr>
        <w:softHyphen/>
        <w:t xml:space="preserve">стиционной программы и установлении для организации, осуществляющей водоотведение тарифов на водоотведение или тарифов на </w:t>
      </w:r>
      <w:r w:rsidRPr="00D7097E">
        <w:rPr>
          <w:rFonts w:ascii="Times New Roman" w:hAnsi="Times New Roman" w:cs="Times New Roman"/>
          <w:sz w:val="28"/>
          <w:szCs w:val="28"/>
        </w:rPr>
        <w:lastRenderedPageBreak/>
        <w:t xml:space="preserve">очистку сточных вод (п. 6 </w:t>
      </w:r>
      <w:proofErr w:type="spellStart"/>
      <w:proofErr w:type="gramStart"/>
      <w:r w:rsidRPr="00D7097E">
        <w:rPr>
          <w:rFonts w:ascii="Times New Roman" w:hAnsi="Times New Roman" w:cs="Times New Roman"/>
          <w:sz w:val="28"/>
          <w:szCs w:val="28"/>
        </w:rPr>
        <w:t>ст</w:t>
      </w:r>
      <w:proofErr w:type="spellEnd"/>
      <w:proofErr w:type="gramEnd"/>
      <w:r w:rsidRPr="00D7097E">
        <w:rPr>
          <w:rFonts w:ascii="Times New Roman" w:hAnsi="Times New Roman" w:cs="Times New Roman"/>
          <w:sz w:val="28"/>
          <w:szCs w:val="28"/>
        </w:rPr>
        <w:t xml:space="preserve"> 26 Фе</w:t>
      </w:r>
      <w:r w:rsidRPr="00D7097E">
        <w:rPr>
          <w:rFonts w:ascii="Times New Roman" w:hAnsi="Times New Roman" w:cs="Times New Roman"/>
          <w:sz w:val="28"/>
          <w:szCs w:val="28"/>
        </w:rPr>
        <w:softHyphen/>
        <w:t xml:space="preserve">дерального закона от 07.12.2011 </w:t>
      </w:r>
      <w:r w:rsidRPr="00D7097E">
        <w:rPr>
          <w:rFonts w:ascii="Times New Roman" w:hAnsi="Times New Roman" w:cs="Times New Roman"/>
          <w:sz w:val="28"/>
          <w:szCs w:val="28"/>
          <w:lang w:val="en-US"/>
        </w:rPr>
        <w:t>N</w:t>
      </w:r>
      <w:r w:rsidRPr="00D7097E">
        <w:rPr>
          <w:rFonts w:ascii="Times New Roman" w:hAnsi="Times New Roman" w:cs="Times New Roman"/>
          <w:sz w:val="28"/>
          <w:szCs w:val="28"/>
        </w:rPr>
        <w:t xml:space="preserve"> 416-ФЗ «О водоснабжении и водоотведении»).</w:t>
      </w:r>
    </w:p>
    <w:p w:rsidR="00D7097E" w:rsidRPr="00D7097E" w:rsidRDefault="00D7097E" w:rsidP="00D7097E">
      <w:pPr>
        <w:pStyle w:val="a3"/>
        <w:ind w:firstLine="709"/>
        <w:jc w:val="both"/>
        <w:rPr>
          <w:rFonts w:ascii="Times New Roman" w:hAnsi="Times New Roman" w:cs="Times New Roman"/>
          <w:sz w:val="28"/>
          <w:szCs w:val="28"/>
        </w:rPr>
      </w:pPr>
      <w:proofErr w:type="gramStart"/>
      <w:r w:rsidRPr="00D7097E">
        <w:rPr>
          <w:rFonts w:ascii="Times New Roman" w:hAnsi="Times New Roman" w:cs="Times New Roman"/>
          <w:sz w:val="28"/>
          <w:szCs w:val="28"/>
        </w:rPr>
        <w:t>Нормативы допустимых сбросов загрязняющих веществ, иных веществ и микроорга</w:t>
      </w:r>
      <w:r w:rsidRPr="00D7097E">
        <w:rPr>
          <w:rFonts w:ascii="Times New Roman" w:hAnsi="Times New Roman" w:cs="Times New Roman"/>
          <w:sz w:val="28"/>
          <w:szCs w:val="28"/>
        </w:rPr>
        <w:softHyphen/>
        <w:t>низмов и лимиты на сбросы для объектов централизованных систем водоотведения устанавливаются с учетом нормативов допустимых сбросов загрязняющих веществ, иных веществ и микроорганизмов и лимитов на сбросы, установленных в отношении объектов абонентов, подключенных (технологически присоединенных) к таким систе</w:t>
      </w:r>
      <w:r w:rsidRPr="00D7097E">
        <w:rPr>
          <w:rFonts w:ascii="Times New Roman" w:hAnsi="Times New Roman" w:cs="Times New Roman"/>
          <w:sz w:val="28"/>
          <w:szCs w:val="28"/>
        </w:rPr>
        <w:softHyphen/>
        <w:t xml:space="preserve">мам (п. 7 ст. 26 Федерального закона от 07.12.2011 </w:t>
      </w:r>
      <w:r w:rsidRPr="00D7097E">
        <w:rPr>
          <w:rFonts w:ascii="Times New Roman" w:hAnsi="Times New Roman" w:cs="Times New Roman"/>
          <w:sz w:val="28"/>
          <w:szCs w:val="28"/>
          <w:lang w:val="en-US"/>
        </w:rPr>
        <w:t>N</w:t>
      </w:r>
      <w:r w:rsidRPr="00D7097E">
        <w:rPr>
          <w:rFonts w:ascii="Times New Roman" w:hAnsi="Times New Roman" w:cs="Times New Roman"/>
          <w:sz w:val="28"/>
          <w:szCs w:val="28"/>
        </w:rPr>
        <w:t xml:space="preserve"> 416-ФЗ «О водоснабжении и во</w:t>
      </w:r>
      <w:r w:rsidRPr="00D7097E">
        <w:rPr>
          <w:rFonts w:ascii="Times New Roman" w:hAnsi="Times New Roman" w:cs="Times New Roman"/>
          <w:sz w:val="28"/>
          <w:szCs w:val="28"/>
        </w:rPr>
        <w:softHyphen/>
        <w:t>доотведении»).</w:t>
      </w:r>
      <w:proofErr w:type="gramEnd"/>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Лимиты на сбросы загрязняющих веществ, иных веществ и микроорганизмов Муници</w:t>
      </w:r>
      <w:r w:rsidRPr="00D7097E">
        <w:rPr>
          <w:rFonts w:ascii="Times New Roman" w:hAnsi="Times New Roman" w:cs="Times New Roman"/>
          <w:sz w:val="28"/>
          <w:szCs w:val="28"/>
        </w:rPr>
        <w:softHyphen/>
        <w:t>пальному образованию не установлены.</w:t>
      </w:r>
    </w:p>
    <w:p w:rsidR="00D7097E" w:rsidRPr="00D7097E" w:rsidRDefault="00D7097E" w:rsidP="00D7097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9.8. </w:t>
      </w:r>
      <w:r w:rsidRPr="00D7097E">
        <w:rPr>
          <w:rFonts w:ascii="Times New Roman" w:hAnsi="Times New Roman" w:cs="Times New Roman"/>
          <w:sz w:val="28"/>
          <w:szCs w:val="28"/>
        </w:rPr>
        <w:t>Описание территорий муниципального образования, не охваченных централизован</w:t>
      </w:r>
      <w:r w:rsidRPr="00D7097E">
        <w:rPr>
          <w:rFonts w:ascii="Times New Roman" w:hAnsi="Times New Roman" w:cs="Times New Roman"/>
          <w:sz w:val="28"/>
          <w:szCs w:val="28"/>
        </w:rPr>
        <w:softHyphen/>
        <w:t>ной системой водоотведения.</w:t>
      </w:r>
    </w:p>
    <w:p w:rsidR="00D7097E" w:rsidRP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В соответствии с Материалами по обоснованию Проекта Генерального плана Муници</w:t>
      </w:r>
      <w:r w:rsidRPr="00D7097E">
        <w:rPr>
          <w:rFonts w:ascii="Times New Roman" w:hAnsi="Times New Roman" w:cs="Times New Roman"/>
          <w:sz w:val="28"/>
          <w:szCs w:val="28"/>
        </w:rPr>
        <w:softHyphen/>
        <w:t>пального образования, жилые дома индивидуального типа не охвачены централизо</w:t>
      </w:r>
      <w:r w:rsidRPr="00D7097E">
        <w:rPr>
          <w:rFonts w:ascii="Times New Roman" w:hAnsi="Times New Roman" w:cs="Times New Roman"/>
          <w:sz w:val="28"/>
          <w:szCs w:val="28"/>
        </w:rPr>
        <w:softHyphen/>
        <w:t>ванной системой водоотведения.</w:t>
      </w:r>
    </w:p>
    <w:p w:rsidR="00D7097E" w:rsidRPr="00D7097E" w:rsidRDefault="00D7097E" w:rsidP="00D7097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9.9. </w:t>
      </w:r>
      <w:r w:rsidRPr="00D7097E">
        <w:rPr>
          <w:rFonts w:ascii="Times New Roman" w:hAnsi="Times New Roman" w:cs="Times New Roman"/>
          <w:sz w:val="28"/>
          <w:szCs w:val="28"/>
        </w:rPr>
        <w:t>Описание существующих технических и технологических проблем системы водоот</w:t>
      </w:r>
      <w:r w:rsidRPr="00D7097E">
        <w:rPr>
          <w:rFonts w:ascii="Times New Roman" w:hAnsi="Times New Roman" w:cs="Times New Roman"/>
          <w:sz w:val="28"/>
          <w:szCs w:val="28"/>
        </w:rPr>
        <w:softHyphen/>
        <w:t>ведения муниципального образования.</w:t>
      </w:r>
    </w:p>
    <w:p w:rsid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В соответствии с Материалами по обоснованию Проекта Генерального плана Муници</w:t>
      </w:r>
      <w:r w:rsidRPr="00D7097E">
        <w:rPr>
          <w:rFonts w:ascii="Times New Roman" w:hAnsi="Times New Roman" w:cs="Times New Roman"/>
          <w:sz w:val="28"/>
          <w:szCs w:val="28"/>
        </w:rPr>
        <w:softHyphen/>
        <w:t>пального образования п. 6.12 Охрана окружающей среды, основными факторами, влияющими на экологическое состояние водных объектов Муниципального образова</w:t>
      </w:r>
      <w:r w:rsidRPr="00D7097E">
        <w:rPr>
          <w:rFonts w:ascii="Times New Roman" w:hAnsi="Times New Roman" w:cs="Times New Roman"/>
          <w:sz w:val="28"/>
          <w:szCs w:val="28"/>
        </w:rPr>
        <w:softHyphen/>
        <w:t>ния, является сброс в природные источники неочищенных и недостаточно очищенных коммунальных, производственных, сельскохозяйственных и дренажно-дождевых сточ</w:t>
      </w:r>
      <w:r w:rsidRPr="00D7097E">
        <w:rPr>
          <w:rFonts w:ascii="Times New Roman" w:hAnsi="Times New Roman" w:cs="Times New Roman"/>
          <w:sz w:val="28"/>
          <w:szCs w:val="28"/>
        </w:rPr>
        <w:softHyphen/>
        <w:t>ных вод с неблагоустроенных территорий населенных пунктов, автомобильных дорог.</w:t>
      </w:r>
    </w:p>
    <w:p w:rsidR="00D7097E" w:rsidRDefault="00D7097E" w:rsidP="00D7097E">
      <w:pPr>
        <w:pStyle w:val="a3"/>
        <w:ind w:firstLine="709"/>
        <w:jc w:val="both"/>
        <w:rPr>
          <w:rFonts w:ascii="Times New Roman" w:hAnsi="Times New Roman" w:cs="Times New Roman"/>
          <w:sz w:val="28"/>
          <w:szCs w:val="28"/>
        </w:rPr>
      </w:pPr>
    </w:p>
    <w:p w:rsidR="00D7097E" w:rsidRPr="00D7097E" w:rsidRDefault="00D7097E" w:rsidP="00D7097E">
      <w:pPr>
        <w:pStyle w:val="a3"/>
        <w:ind w:firstLine="709"/>
        <w:jc w:val="both"/>
        <w:rPr>
          <w:rFonts w:ascii="Times New Roman" w:hAnsi="Times New Roman" w:cs="Times New Roman"/>
          <w:b/>
          <w:sz w:val="28"/>
          <w:szCs w:val="28"/>
        </w:rPr>
      </w:pPr>
      <w:r w:rsidRPr="00D7097E">
        <w:rPr>
          <w:rFonts w:ascii="Times New Roman" w:hAnsi="Times New Roman" w:cs="Times New Roman"/>
          <w:b/>
          <w:sz w:val="28"/>
          <w:szCs w:val="28"/>
        </w:rPr>
        <w:t>10. Балансы сточных вод в системе водоотведения.</w:t>
      </w:r>
    </w:p>
    <w:p w:rsid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10.1. Баланс поступления сточных вод в централизованную систему водоотведения и от ведения стоков по технологическим зонам водоотведения.</w:t>
      </w:r>
    </w:p>
    <w:p w:rsidR="00D7097E" w:rsidRDefault="00D7097E" w:rsidP="00D7097E">
      <w:pPr>
        <w:pStyle w:val="a3"/>
        <w:ind w:firstLine="709"/>
        <w:jc w:val="both"/>
        <w:rPr>
          <w:rFonts w:ascii="Times New Roman" w:hAnsi="Times New Roman" w:cs="Times New Roman"/>
          <w:sz w:val="28"/>
          <w:szCs w:val="28"/>
        </w:rPr>
      </w:pPr>
      <w:r w:rsidRPr="00D7097E">
        <w:rPr>
          <w:rFonts w:ascii="Times New Roman" w:hAnsi="Times New Roman" w:cs="Times New Roman"/>
          <w:sz w:val="28"/>
          <w:szCs w:val="28"/>
        </w:rPr>
        <w:t>Баланс поступления сточных вод в централизованную систему водоотведения и отведения стоков по технологическим зонам Муниципального образования в 201</w:t>
      </w:r>
      <w:r>
        <w:rPr>
          <w:rFonts w:ascii="Times New Roman" w:hAnsi="Times New Roman" w:cs="Times New Roman"/>
          <w:sz w:val="28"/>
          <w:szCs w:val="28"/>
        </w:rPr>
        <w:t>6</w:t>
      </w:r>
      <w:r w:rsidRPr="00D7097E">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567"/>
        <w:gridCol w:w="5245"/>
        <w:gridCol w:w="3686"/>
      </w:tblGrid>
      <w:tr w:rsidR="00144950" w:rsidRPr="00D7097E" w:rsidTr="00144950">
        <w:trPr>
          <w:trHeight w:val="1168"/>
        </w:trPr>
        <w:tc>
          <w:tcPr>
            <w:tcW w:w="567" w:type="dxa"/>
            <w:tcBorders>
              <w:top w:val="single" w:sz="4" w:space="0" w:color="auto"/>
              <w:left w:val="single" w:sz="4" w:space="0" w:color="auto"/>
              <w:bottom w:val="nil"/>
              <w:right w:val="nil"/>
            </w:tcBorders>
            <w:shd w:val="clear" w:color="auto" w:fill="FFFFFF"/>
          </w:tcPr>
          <w:p w:rsidR="00144950" w:rsidRPr="00D7097E" w:rsidRDefault="00144950" w:rsidP="00D7097E">
            <w:pPr>
              <w:pStyle w:val="a3"/>
              <w:jc w:val="center"/>
              <w:rPr>
                <w:rFonts w:ascii="Times New Roman" w:hAnsi="Times New Roman" w:cs="Times New Roman"/>
                <w:sz w:val="24"/>
                <w:szCs w:val="24"/>
              </w:rPr>
            </w:pPr>
            <w:r>
              <w:rPr>
                <w:rFonts w:ascii="Times New Roman" w:hAnsi="Times New Roman" w:cs="Times New Roman"/>
                <w:sz w:val="24"/>
                <w:szCs w:val="24"/>
              </w:rPr>
              <w:t>№</w:t>
            </w:r>
          </w:p>
          <w:p w:rsidR="00144950" w:rsidRPr="00D7097E" w:rsidRDefault="00144950" w:rsidP="00D7097E">
            <w:pPr>
              <w:pStyle w:val="a3"/>
              <w:jc w:val="center"/>
              <w:rPr>
                <w:rFonts w:ascii="Times New Roman" w:hAnsi="Times New Roman" w:cs="Times New Roman"/>
                <w:sz w:val="24"/>
                <w:szCs w:val="24"/>
              </w:rPr>
            </w:pPr>
            <w:proofErr w:type="gramStart"/>
            <w:r w:rsidRPr="00D7097E">
              <w:rPr>
                <w:rFonts w:ascii="Times New Roman" w:hAnsi="Times New Roman" w:cs="Times New Roman"/>
                <w:sz w:val="24"/>
                <w:szCs w:val="24"/>
              </w:rPr>
              <w:t>п</w:t>
            </w:r>
            <w:proofErr w:type="gramEnd"/>
            <w:r w:rsidRPr="00D7097E">
              <w:rPr>
                <w:rFonts w:ascii="Times New Roman" w:hAnsi="Times New Roman" w:cs="Times New Roman"/>
                <w:sz w:val="24"/>
                <w:szCs w:val="24"/>
              </w:rPr>
              <w:t>/п</w:t>
            </w:r>
          </w:p>
        </w:tc>
        <w:tc>
          <w:tcPr>
            <w:tcW w:w="5245" w:type="dxa"/>
            <w:tcBorders>
              <w:top w:val="single" w:sz="4" w:space="0" w:color="auto"/>
              <w:left w:val="single" w:sz="4" w:space="0" w:color="auto"/>
              <w:bottom w:val="nil"/>
              <w:right w:val="nil"/>
            </w:tcBorders>
            <w:shd w:val="clear" w:color="auto" w:fill="FFFFFF"/>
          </w:tcPr>
          <w:p w:rsidR="00144950" w:rsidRPr="00D7097E" w:rsidRDefault="00144950"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Наименование</w:t>
            </w:r>
          </w:p>
          <w:p w:rsidR="00144950" w:rsidRPr="00D7097E" w:rsidRDefault="00144950"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показателя</w:t>
            </w:r>
          </w:p>
        </w:tc>
        <w:tc>
          <w:tcPr>
            <w:tcW w:w="3686" w:type="dxa"/>
            <w:tcBorders>
              <w:top w:val="single" w:sz="4" w:space="0" w:color="auto"/>
              <w:left w:val="single" w:sz="4" w:space="0" w:color="auto"/>
              <w:right w:val="single" w:sz="4" w:space="0" w:color="auto"/>
            </w:tcBorders>
            <w:shd w:val="clear" w:color="auto" w:fill="FFFFFF"/>
          </w:tcPr>
          <w:p w:rsidR="00144950" w:rsidRPr="00D7097E" w:rsidRDefault="00144950"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Технологическая</w:t>
            </w:r>
          </w:p>
          <w:p w:rsidR="00144950" w:rsidRPr="00D7097E" w:rsidRDefault="00144950"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зона</w:t>
            </w:r>
          </w:p>
          <w:p w:rsidR="00144950" w:rsidRPr="00D7097E" w:rsidRDefault="00144950"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водоотведения, куб. м в год</w:t>
            </w:r>
          </w:p>
          <w:p w:rsidR="00144950" w:rsidRPr="00D7097E" w:rsidRDefault="00144950" w:rsidP="00D7097E">
            <w:pPr>
              <w:pStyle w:val="a3"/>
              <w:jc w:val="center"/>
              <w:rPr>
                <w:rFonts w:ascii="Times New Roman" w:hAnsi="Times New Roman" w:cs="Times New Roman"/>
                <w:sz w:val="24"/>
                <w:szCs w:val="24"/>
              </w:rPr>
            </w:pPr>
            <w:r w:rsidRPr="00D7097E">
              <w:rPr>
                <w:rFonts w:ascii="Times New Roman" w:hAnsi="Times New Roman" w:cs="Times New Roman"/>
                <w:b/>
                <w:bCs/>
                <w:sz w:val="24"/>
                <w:szCs w:val="24"/>
              </w:rPr>
              <w:t xml:space="preserve">с. </w:t>
            </w:r>
            <w:proofErr w:type="spellStart"/>
            <w:r w:rsidRPr="00D7097E">
              <w:rPr>
                <w:rFonts w:ascii="Times New Roman" w:hAnsi="Times New Roman" w:cs="Times New Roman"/>
                <w:b/>
                <w:bCs/>
                <w:sz w:val="24"/>
                <w:szCs w:val="24"/>
              </w:rPr>
              <w:t>Камышовка</w:t>
            </w:r>
            <w:proofErr w:type="spellEnd"/>
          </w:p>
        </w:tc>
      </w:tr>
      <w:tr w:rsidR="00D7097E" w:rsidRPr="00D7097E" w:rsidTr="00D7097E">
        <w:trPr>
          <w:trHeight w:val="283"/>
        </w:trPr>
        <w:tc>
          <w:tcPr>
            <w:tcW w:w="567"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1</w:t>
            </w:r>
          </w:p>
        </w:tc>
        <w:tc>
          <w:tcPr>
            <w:tcW w:w="5245" w:type="dxa"/>
            <w:tcBorders>
              <w:top w:val="single" w:sz="4" w:space="0" w:color="auto"/>
              <w:left w:val="single" w:sz="4" w:space="0" w:color="auto"/>
              <w:bottom w:val="nil"/>
              <w:right w:val="nil"/>
            </w:tcBorders>
            <w:shd w:val="clear" w:color="auto" w:fill="FFFFFF"/>
          </w:tcPr>
          <w:p w:rsidR="00D7097E" w:rsidRPr="00D7097E" w:rsidRDefault="00D7097E" w:rsidP="00D7097E">
            <w:pPr>
              <w:pStyle w:val="a3"/>
              <w:jc w:val="both"/>
              <w:rPr>
                <w:rFonts w:ascii="Times New Roman" w:hAnsi="Times New Roman" w:cs="Times New Roman"/>
                <w:sz w:val="24"/>
                <w:szCs w:val="24"/>
              </w:rPr>
            </w:pPr>
            <w:r w:rsidRPr="00D7097E">
              <w:rPr>
                <w:rFonts w:ascii="Times New Roman" w:hAnsi="Times New Roman" w:cs="Times New Roman"/>
                <w:sz w:val="24"/>
                <w:szCs w:val="24"/>
              </w:rPr>
              <w:t>Объем отведения стоков</w:t>
            </w:r>
          </w:p>
        </w:tc>
        <w:tc>
          <w:tcPr>
            <w:tcW w:w="3686" w:type="dxa"/>
            <w:tcBorders>
              <w:top w:val="single" w:sz="4" w:space="0" w:color="auto"/>
              <w:left w:val="single" w:sz="4" w:space="0" w:color="auto"/>
              <w:bottom w:val="nil"/>
              <w:right w:val="single" w:sz="4" w:space="0" w:color="auto"/>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27 307,00</w:t>
            </w:r>
          </w:p>
        </w:tc>
      </w:tr>
      <w:tr w:rsidR="00D7097E" w:rsidRPr="00D7097E" w:rsidTr="00D7097E">
        <w:trPr>
          <w:trHeight w:val="288"/>
        </w:trPr>
        <w:tc>
          <w:tcPr>
            <w:tcW w:w="567"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2</w:t>
            </w:r>
          </w:p>
        </w:tc>
        <w:tc>
          <w:tcPr>
            <w:tcW w:w="5245"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jc w:val="both"/>
              <w:rPr>
                <w:rFonts w:ascii="Times New Roman" w:hAnsi="Times New Roman" w:cs="Times New Roman"/>
                <w:sz w:val="24"/>
                <w:szCs w:val="24"/>
              </w:rPr>
            </w:pPr>
            <w:r w:rsidRPr="00D7097E">
              <w:rPr>
                <w:rFonts w:ascii="Times New Roman" w:hAnsi="Times New Roman" w:cs="Times New Roman"/>
                <w:sz w:val="24"/>
                <w:szCs w:val="24"/>
              </w:rPr>
              <w:t>Объем сточных вод, принятых от потребителей</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27 307,00</w:t>
            </w:r>
          </w:p>
        </w:tc>
      </w:tr>
      <w:tr w:rsidR="00D7097E" w:rsidRPr="00D7097E" w:rsidTr="00D7097E">
        <w:trPr>
          <w:trHeight w:val="927"/>
        </w:trPr>
        <w:tc>
          <w:tcPr>
            <w:tcW w:w="567"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3</w:t>
            </w:r>
          </w:p>
        </w:tc>
        <w:tc>
          <w:tcPr>
            <w:tcW w:w="5245" w:type="dxa"/>
            <w:tcBorders>
              <w:top w:val="single" w:sz="4" w:space="0" w:color="auto"/>
              <w:left w:val="single" w:sz="4" w:space="0" w:color="auto"/>
              <w:bottom w:val="single" w:sz="4" w:space="0" w:color="auto"/>
              <w:right w:val="nil"/>
            </w:tcBorders>
            <w:shd w:val="clear" w:color="auto" w:fill="FFFFFF"/>
          </w:tcPr>
          <w:p w:rsidR="00D7097E" w:rsidRPr="00D7097E" w:rsidRDefault="00D7097E" w:rsidP="00D7097E">
            <w:pPr>
              <w:pStyle w:val="a3"/>
              <w:jc w:val="both"/>
              <w:rPr>
                <w:rFonts w:ascii="Times New Roman" w:hAnsi="Times New Roman" w:cs="Times New Roman"/>
                <w:sz w:val="24"/>
                <w:szCs w:val="24"/>
              </w:rPr>
            </w:pPr>
            <w:r w:rsidRPr="00D7097E">
              <w:rPr>
                <w:rFonts w:ascii="Times New Roman" w:hAnsi="Times New Roman" w:cs="Times New Roman"/>
                <w:sz w:val="24"/>
                <w:szCs w:val="24"/>
              </w:rPr>
              <w:t>Объем сточных вод, принятых от других регулируемых организаций в сфере водоотведения и (или) очистки сточных</w:t>
            </w:r>
            <w:r>
              <w:rPr>
                <w:rFonts w:ascii="Times New Roman" w:hAnsi="Times New Roman" w:cs="Times New Roman"/>
                <w:sz w:val="24"/>
                <w:szCs w:val="24"/>
              </w:rPr>
              <w:t xml:space="preserve"> </w:t>
            </w:r>
            <w:r w:rsidRPr="00D7097E">
              <w:rPr>
                <w:rFonts w:ascii="Times New Roman" w:hAnsi="Times New Roman" w:cs="Times New Roman"/>
                <w:sz w:val="24"/>
                <w:szCs w:val="24"/>
              </w:rPr>
              <w:t>вод</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D7097E" w:rsidRPr="00D7097E" w:rsidRDefault="00D7097E" w:rsidP="00D7097E">
            <w:pPr>
              <w:pStyle w:val="a3"/>
              <w:jc w:val="center"/>
              <w:rPr>
                <w:rFonts w:ascii="Times New Roman" w:hAnsi="Times New Roman" w:cs="Times New Roman"/>
                <w:sz w:val="24"/>
                <w:szCs w:val="24"/>
              </w:rPr>
            </w:pPr>
            <w:r w:rsidRPr="00D7097E">
              <w:rPr>
                <w:rFonts w:ascii="Times New Roman" w:hAnsi="Times New Roman" w:cs="Times New Roman"/>
                <w:sz w:val="24"/>
                <w:szCs w:val="24"/>
              </w:rPr>
              <w:t>0,00</w:t>
            </w:r>
          </w:p>
        </w:tc>
      </w:tr>
    </w:tbl>
    <w:p w:rsidR="00D7097E" w:rsidRPr="00D7097E" w:rsidRDefault="00D7097E" w:rsidP="00D7097E">
      <w:pPr>
        <w:pStyle w:val="a3"/>
        <w:ind w:firstLine="709"/>
        <w:jc w:val="both"/>
        <w:rPr>
          <w:rFonts w:ascii="Times New Roman" w:hAnsi="Times New Roman" w:cs="Times New Roman"/>
          <w:sz w:val="28"/>
          <w:szCs w:val="28"/>
        </w:rPr>
      </w:pPr>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Без учета неорганизованного стока (сточных вод, поступивших по поверхности рельефа местности) для соответствия Материалам по обоснованию Проекта Генерального плана Муниципального образования.</w:t>
      </w:r>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lastRenderedPageBreak/>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rFonts w:ascii="Times New Roman" w:hAnsi="Times New Roman" w:cs="Times New Roman"/>
          <w:sz w:val="28"/>
          <w:szCs w:val="28"/>
        </w:rPr>
        <w:t>.</w:t>
      </w:r>
    </w:p>
    <w:p w:rsidR="00144950" w:rsidRPr="00144950" w:rsidRDefault="00144950" w:rsidP="00144950">
      <w:pPr>
        <w:pStyle w:val="a3"/>
        <w:ind w:firstLine="709"/>
        <w:jc w:val="both"/>
        <w:rPr>
          <w:rFonts w:ascii="Times New Roman" w:hAnsi="Times New Roman" w:cs="Times New Roman"/>
          <w:sz w:val="28"/>
          <w:szCs w:val="28"/>
        </w:rPr>
      </w:pPr>
      <w:proofErr w:type="gramStart"/>
      <w:r w:rsidRPr="00144950">
        <w:rPr>
          <w:rFonts w:ascii="Times New Roman" w:hAnsi="Times New Roman" w:cs="Times New Roman"/>
          <w:sz w:val="28"/>
          <w:szCs w:val="28"/>
        </w:rPr>
        <w:t>Условия отведения поверхностного стока с селитебных территорий и площадок предприятий (п. 7.1 СП 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На очистные сооружения должен отводиться поверхностный сток с городских территорий, отличающихся значительной величиной нагрузки от загрязняющих веществ, т е от промышленных зон, районов многоэтажной жилой застройки с интенсивным движением автотранспорта и пешеходов, крупных транспортных магистралей, торговых центров, а также сельских населенных пунктов. При этом</w:t>
      </w:r>
      <w:proofErr w:type="gramStart"/>
      <w:r w:rsidRPr="00144950">
        <w:rPr>
          <w:rFonts w:ascii="Times New Roman" w:hAnsi="Times New Roman" w:cs="Times New Roman"/>
          <w:sz w:val="28"/>
          <w:szCs w:val="28"/>
        </w:rPr>
        <w:t>,</w:t>
      </w:r>
      <w:proofErr w:type="gramEnd"/>
      <w:r w:rsidRPr="00144950">
        <w:rPr>
          <w:rFonts w:ascii="Times New Roman" w:hAnsi="Times New Roman" w:cs="Times New Roman"/>
          <w:sz w:val="28"/>
          <w:szCs w:val="28"/>
        </w:rPr>
        <w:t xml:space="preserve"> отведение поверхностного стока с промышленных площадок и жилых зон через дождевую канализацию должно исключать поступление в нее хозяйственно-бытовых сточных вод и промышленных отходов (п. 7.1 1 СП 32.13330.2012.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 xml:space="preserve">При раздельной системе водоотведения поверхностного стока с селитебных территорий очистные сооружения должны, как правило, размещаться на устьевых участках главных коллекторов дождевой канализации перед выпуском в водный объект. </w:t>
      </w:r>
      <w:proofErr w:type="gramStart"/>
      <w:r w:rsidRPr="00144950">
        <w:rPr>
          <w:rFonts w:ascii="Times New Roman" w:hAnsi="Times New Roman" w:cs="Times New Roman"/>
          <w:sz w:val="28"/>
          <w:szCs w:val="28"/>
        </w:rPr>
        <w:t>Места выпуска сточных вод в водный объект должны согласовываться с органами по регулированию использования и охране вод, санитарно-эпидемиологической службы и рыбоохраны (п. 7.1.2 СП 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proofErr w:type="gramStart"/>
      <w:r w:rsidRPr="00144950">
        <w:rPr>
          <w:rFonts w:ascii="Times New Roman" w:hAnsi="Times New Roman" w:cs="Times New Roman"/>
          <w:sz w:val="28"/>
          <w:szCs w:val="28"/>
        </w:rPr>
        <w:t>При установлении условий организованного сброса поверхностных сточных вод в водные объекты должны учитываться экологические и санитарные требования к охране водных объектов, действующие в Российской Федерации (п. 7.1.3 СП 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 xml:space="preserve">При наличии в системе дождевой канализации города централизованных или локальных очистных сооружений поверхностный сток с территории предприятий первой группы, при согласовании с органами водопроводно-канализационного хозяйства (ВКХ), может быть направлен в дождевую сеть города (водосток) без предварительной очистки п. 7.1.4 СП 32.13330.2012. Канализация. </w:t>
      </w:r>
      <w:proofErr w:type="gramStart"/>
      <w:r w:rsidRPr="00144950">
        <w:rPr>
          <w:rFonts w:ascii="Times New Roman" w:hAnsi="Times New Roman" w:cs="Times New Roman"/>
          <w:sz w:val="28"/>
          <w:szCs w:val="28"/>
        </w:rPr>
        <w:t>Наружные сети и сооружения).</w:t>
      </w:r>
      <w:proofErr w:type="gramEnd"/>
      <w:r w:rsidRPr="00144950">
        <w:rPr>
          <w:rFonts w:ascii="Times New Roman" w:hAnsi="Times New Roman" w:cs="Times New Roman"/>
          <w:sz w:val="28"/>
          <w:szCs w:val="28"/>
        </w:rPr>
        <w:t xml:space="preserve"> Поверхностные сточные воды с территории предприятий второй группы перед отведением в дождевую канализацию населенного пункта, а также при их совместном отведении с производственными сточными водами должны подвергаться обязательной предварительной очистке от специфических загрязняющих веществ на самостоятельных очистных сооружениях.</w:t>
      </w:r>
    </w:p>
    <w:p w:rsidR="00144950" w:rsidRPr="00144950" w:rsidRDefault="00144950" w:rsidP="00144950">
      <w:pPr>
        <w:pStyle w:val="a3"/>
        <w:ind w:firstLine="709"/>
        <w:jc w:val="both"/>
        <w:rPr>
          <w:rFonts w:ascii="Times New Roman" w:hAnsi="Times New Roman" w:cs="Times New Roman"/>
          <w:sz w:val="28"/>
          <w:szCs w:val="28"/>
        </w:rPr>
      </w:pPr>
      <w:proofErr w:type="gramStart"/>
      <w:r w:rsidRPr="00144950">
        <w:rPr>
          <w:rFonts w:ascii="Times New Roman" w:hAnsi="Times New Roman" w:cs="Times New Roman"/>
          <w:sz w:val="28"/>
          <w:szCs w:val="28"/>
        </w:rPr>
        <w:t xml:space="preserve">Возможность приема поверхностных сточных вод с территорий предприятий в систему коммунальной канализации городов и населенных пунктов (с целью совместной очистки с хозяйственно-бытовыми сточными водами) определяется условиями приема сточных вод в эту систему и </w:t>
      </w:r>
      <w:r w:rsidRPr="00144950">
        <w:rPr>
          <w:rFonts w:ascii="Times New Roman" w:hAnsi="Times New Roman" w:cs="Times New Roman"/>
          <w:sz w:val="28"/>
          <w:szCs w:val="28"/>
        </w:rPr>
        <w:lastRenderedPageBreak/>
        <w:t>рассматривается в каждом конкретном случае при наличии резерва мощности очистных сооружений (п. 7.1.5 СП 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proofErr w:type="gramStart"/>
      <w:r w:rsidRPr="00144950">
        <w:rPr>
          <w:rFonts w:ascii="Times New Roman" w:hAnsi="Times New Roman" w:cs="Times New Roman"/>
          <w:sz w:val="28"/>
          <w:szCs w:val="28"/>
        </w:rPr>
        <w:t>В системах отведения поверхностных сточных вод с территорий населенных пунктов и промышленных площадок должна учитываться возможность поступления в коллекторную сеть инфильтрационных и дренажных вод из сопутствующих дренажей, теплосетей, общих коллекторов подземных коммуникаций, а также незагрязненных сточных вод промышленных предприятий (п. 7.1.6 СП 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proofErr w:type="gramStart"/>
      <w:r w:rsidRPr="00144950">
        <w:rPr>
          <w:rFonts w:ascii="Times New Roman" w:hAnsi="Times New Roman" w:cs="Times New Roman"/>
          <w:sz w:val="28"/>
          <w:szCs w:val="28"/>
        </w:rPr>
        <w:t xml:space="preserve">Для предотвращения загрязнения водных объектов талым стоком в зимний период с территорий населенных пунктов с развитой сетью автомобильных дорог и интенсивным движением транспорта, необходимо предусматривать организацию уборки и вывоза снега с депонированием на «сухие» </w:t>
      </w:r>
      <w:proofErr w:type="spellStart"/>
      <w:r w:rsidRPr="00144950">
        <w:rPr>
          <w:rFonts w:ascii="Times New Roman" w:hAnsi="Times New Roman" w:cs="Times New Roman"/>
          <w:sz w:val="28"/>
          <w:szCs w:val="28"/>
        </w:rPr>
        <w:t>снегосвалки</w:t>
      </w:r>
      <w:proofErr w:type="spellEnd"/>
      <w:r w:rsidRPr="00144950">
        <w:rPr>
          <w:rFonts w:ascii="Times New Roman" w:hAnsi="Times New Roman" w:cs="Times New Roman"/>
          <w:sz w:val="28"/>
          <w:szCs w:val="28"/>
        </w:rPr>
        <w:t xml:space="preserve">, или его сброс в </w:t>
      </w:r>
      <w:proofErr w:type="spellStart"/>
      <w:r w:rsidRPr="00144950">
        <w:rPr>
          <w:rFonts w:ascii="Times New Roman" w:hAnsi="Times New Roman" w:cs="Times New Roman"/>
          <w:sz w:val="28"/>
          <w:szCs w:val="28"/>
        </w:rPr>
        <w:t>снегоплавильные</w:t>
      </w:r>
      <w:proofErr w:type="spellEnd"/>
      <w:r w:rsidRPr="00144950">
        <w:rPr>
          <w:rFonts w:ascii="Times New Roman" w:hAnsi="Times New Roman" w:cs="Times New Roman"/>
          <w:sz w:val="28"/>
          <w:szCs w:val="28"/>
        </w:rPr>
        <w:t xml:space="preserve"> камеры с последующим отводом талых вод в канализационную сеть (п. 7.1.7 СП32.13330.2012.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proofErr w:type="gramStart"/>
      <w:r w:rsidRPr="00144950">
        <w:rPr>
          <w:rFonts w:ascii="Times New Roman" w:hAnsi="Times New Roman" w:cs="Times New Roman"/>
          <w:sz w:val="28"/>
          <w:szCs w:val="28"/>
        </w:rPr>
        <w:t>Отведение дождевых и талых вод с кровель зданий и сооружений, оборудованных внутренними водостоками, следует предусматривать в дождевую канализацию без очистки (п. 7.1.8 СП 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 xml:space="preserve">Отведение поверхностных сточных вод на очистные сооружения и в водные объекты следует предусматривать, по возможности в самотечном режиме по пониженным участкам площади стока. </w:t>
      </w:r>
      <w:proofErr w:type="gramStart"/>
      <w:r w:rsidRPr="00144950">
        <w:rPr>
          <w:rFonts w:ascii="Times New Roman" w:hAnsi="Times New Roman" w:cs="Times New Roman"/>
          <w:sz w:val="28"/>
          <w:szCs w:val="28"/>
        </w:rPr>
        <w:t>Перекачка поверхностного стока на очистные сооружения допускается в исключительных случаях при соответствующем обосновании (п. 7.1.9 СП32.13330.2012.</w:t>
      </w:r>
      <w:proofErr w:type="gramEnd"/>
      <w:r w:rsidRPr="00144950">
        <w:rPr>
          <w:rFonts w:ascii="Times New Roman" w:hAnsi="Times New Roman" w:cs="Times New Roman"/>
          <w:sz w:val="28"/>
          <w:szCs w:val="28"/>
        </w:rPr>
        <w:tab/>
        <w:t>Канализация.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Н</w:t>
      </w:r>
      <w:r w:rsidRPr="00144950">
        <w:rPr>
          <w:rFonts w:ascii="Times New Roman" w:hAnsi="Times New Roman" w:cs="Times New Roman"/>
          <w:sz w:val="28"/>
          <w:szCs w:val="28"/>
        </w:rPr>
        <w:t>аружные сети и сооружения).</w:t>
      </w:r>
      <w:proofErr w:type="gramEnd"/>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 xml:space="preserve">На территории населенных пунктов и промышленных предприятий следует предусматривать закрытые системы отведения поверхностных сточных вод. Отведение по открытой системе водостоков с использованием разного рода лотков, канав, кюветов, оврагов, ручьев и малых рек допускается для селитебных территорий с малоэтажной индивидуальной застройкой, поселков в сельской местности, а также парковых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 </w:t>
      </w:r>
      <w:proofErr w:type="gramStart"/>
      <w:r w:rsidRPr="00144950">
        <w:rPr>
          <w:rFonts w:ascii="Times New Roman" w:hAnsi="Times New Roman" w:cs="Times New Roman"/>
          <w:sz w:val="28"/>
          <w:szCs w:val="28"/>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 (п. 7.1.10 СП 32.13330.2012.</w:t>
      </w:r>
      <w:proofErr w:type="gramEnd"/>
      <w:r w:rsidRPr="00144950">
        <w:rPr>
          <w:rFonts w:ascii="Times New Roman" w:hAnsi="Times New Roman" w:cs="Times New Roman"/>
          <w:sz w:val="28"/>
          <w:szCs w:val="28"/>
        </w:rPr>
        <w:t xml:space="preserve"> Канализация. </w:t>
      </w:r>
      <w:proofErr w:type="gramStart"/>
      <w:r w:rsidRPr="00144950">
        <w:rPr>
          <w:rFonts w:ascii="Times New Roman" w:hAnsi="Times New Roman" w:cs="Times New Roman"/>
          <w:sz w:val="28"/>
          <w:szCs w:val="28"/>
        </w:rPr>
        <w:t>Наружные сети и сооружения).</w:t>
      </w:r>
      <w:proofErr w:type="gramEnd"/>
    </w:p>
    <w:p w:rsid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В соответствии с Материалами по обоснованию Проекта Генерального плана Муниципального образования раздел 7. Основные технико-</w:t>
      </w:r>
      <w:r w:rsidRPr="00144950">
        <w:rPr>
          <w:rFonts w:ascii="Times New Roman" w:hAnsi="Times New Roman" w:cs="Times New Roman"/>
          <w:sz w:val="28"/>
          <w:szCs w:val="28"/>
        </w:rPr>
        <w:lastRenderedPageBreak/>
        <w:t>экономические показатели проекта Таблица 21 п. 1.6.1-1.6.4 определена поверхность неорганизованного стока.</w:t>
      </w:r>
      <w:r w:rsidRPr="00144950">
        <w:rPr>
          <w:rFonts w:ascii="Times New Roman" w:hAnsi="Times New Roman" w:cs="Times New Roman" w:hint="eastAsia"/>
          <w:sz w:val="28"/>
          <w:szCs w:val="28"/>
        </w:rPr>
        <w:t xml:space="preserve"> </w:t>
      </w:r>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В соответствии с Материалами по обоснованию Проекта Генерального плана Муници</w:t>
      </w:r>
      <w:r w:rsidRPr="00144950">
        <w:rPr>
          <w:rFonts w:ascii="Times New Roman" w:hAnsi="Times New Roman" w:cs="Times New Roman"/>
          <w:sz w:val="28"/>
          <w:szCs w:val="28"/>
        </w:rPr>
        <w:softHyphen/>
        <w:t>пального образования раздела 4 Перечня мероприятий по территориальному планиро</w:t>
      </w:r>
      <w:r w:rsidRPr="00144950">
        <w:rPr>
          <w:rFonts w:ascii="Times New Roman" w:hAnsi="Times New Roman" w:cs="Times New Roman"/>
          <w:sz w:val="28"/>
          <w:szCs w:val="28"/>
        </w:rPr>
        <w:softHyphen/>
        <w:t>ванию Таблицы 13 п. 3.4.6, предусмотрено строительство ливневой канализации Му</w:t>
      </w:r>
      <w:r w:rsidRPr="00144950">
        <w:rPr>
          <w:rFonts w:ascii="Times New Roman" w:hAnsi="Times New Roman" w:cs="Times New Roman"/>
          <w:sz w:val="28"/>
          <w:szCs w:val="28"/>
        </w:rPr>
        <w:softHyphen/>
        <w:t>ниципального образования.</w:t>
      </w:r>
    </w:p>
    <w:p w:rsid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Нормативный приток неорганизованного стока (сточных вод, поступающих по поверх</w:t>
      </w:r>
      <w:r w:rsidRPr="00144950">
        <w:rPr>
          <w:rFonts w:ascii="Times New Roman" w:hAnsi="Times New Roman" w:cs="Times New Roman"/>
          <w:sz w:val="28"/>
          <w:szCs w:val="28"/>
        </w:rPr>
        <w:softHyphen/>
        <w:t>ности рельефа местности) по технологическим зонам водоотведения Муниципального образования в 2016 году.</w:t>
      </w:r>
    </w:p>
    <w:tbl>
      <w:tblPr>
        <w:tblW w:w="9498" w:type="dxa"/>
        <w:tblInd w:w="5" w:type="dxa"/>
        <w:tblLayout w:type="fixed"/>
        <w:tblCellMar>
          <w:left w:w="0" w:type="dxa"/>
          <w:right w:w="0" w:type="dxa"/>
        </w:tblCellMar>
        <w:tblLook w:val="0000" w:firstRow="0" w:lastRow="0" w:firstColumn="0" w:lastColumn="0" w:noHBand="0" w:noVBand="0"/>
      </w:tblPr>
      <w:tblGrid>
        <w:gridCol w:w="1027"/>
        <w:gridCol w:w="4785"/>
        <w:gridCol w:w="1701"/>
        <w:gridCol w:w="1985"/>
      </w:tblGrid>
      <w:tr w:rsidR="00144950" w:rsidRPr="00144950" w:rsidTr="00144950">
        <w:trPr>
          <w:trHeight w:val="552"/>
        </w:trPr>
        <w:tc>
          <w:tcPr>
            <w:tcW w:w="1027"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w:t>
            </w:r>
          </w:p>
          <w:p w:rsidR="00144950" w:rsidRPr="00144950" w:rsidRDefault="00144950" w:rsidP="00144950">
            <w:pPr>
              <w:pStyle w:val="a3"/>
              <w:jc w:val="center"/>
              <w:rPr>
                <w:rFonts w:ascii="Times New Roman" w:hAnsi="Times New Roman" w:cs="Times New Roman"/>
                <w:b/>
                <w:sz w:val="24"/>
                <w:szCs w:val="24"/>
              </w:rPr>
            </w:pPr>
            <w:proofErr w:type="gramStart"/>
            <w:r w:rsidRPr="00144950">
              <w:rPr>
                <w:rFonts w:ascii="Times New Roman" w:hAnsi="Times New Roman" w:cs="Times New Roman"/>
                <w:b/>
                <w:sz w:val="24"/>
                <w:szCs w:val="24"/>
              </w:rPr>
              <w:t>п</w:t>
            </w:r>
            <w:proofErr w:type="gramEnd"/>
            <w:r w:rsidRPr="00144950">
              <w:rPr>
                <w:rFonts w:ascii="Times New Roman" w:hAnsi="Times New Roman" w:cs="Times New Roman"/>
                <w:b/>
                <w:sz w:val="24"/>
                <w:szCs w:val="24"/>
              </w:rPr>
              <w:t>/п</w:t>
            </w:r>
          </w:p>
        </w:tc>
        <w:tc>
          <w:tcPr>
            <w:tcW w:w="4785"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Наименование показателя</w:t>
            </w:r>
          </w:p>
        </w:tc>
        <w:tc>
          <w:tcPr>
            <w:tcW w:w="1701"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 xml:space="preserve">с. </w:t>
            </w:r>
            <w:proofErr w:type="spellStart"/>
            <w:r w:rsidRPr="00144950">
              <w:rPr>
                <w:rFonts w:ascii="Times New Roman" w:hAnsi="Times New Roman" w:cs="Times New Roman"/>
                <w:b/>
                <w:sz w:val="24"/>
                <w:szCs w:val="24"/>
              </w:rPr>
              <w:t>Камы</w:t>
            </w:r>
            <w:r w:rsidRPr="00144950">
              <w:rPr>
                <w:rFonts w:ascii="Times New Roman" w:hAnsi="Times New Roman" w:cs="Times New Roman"/>
                <w:b/>
                <w:sz w:val="24"/>
                <w:szCs w:val="24"/>
              </w:rPr>
              <w:softHyphen/>
              <w:t>шовка</w:t>
            </w:r>
            <w:proofErr w:type="spellEnd"/>
          </w:p>
        </w:tc>
        <w:tc>
          <w:tcPr>
            <w:tcW w:w="1985" w:type="dxa"/>
            <w:tcBorders>
              <w:top w:val="single" w:sz="4" w:space="0" w:color="auto"/>
              <w:left w:val="single" w:sz="4" w:space="0" w:color="auto"/>
              <w:bottom w:val="nil"/>
              <w:right w:val="single" w:sz="4" w:space="0" w:color="auto"/>
            </w:tcBorders>
            <w:shd w:val="clear" w:color="auto" w:fill="FFFFFF"/>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Всего</w:t>
            </w:r>
          </w:p>
        </w:tc>
      </w:tr>
      <w:tr w:rsidR="00144950" w:rsidRPr="00144950" w:rsidTr="00144950">
        <w:trPr>
          <w:trHeight w:val="283"/>
        </w:trPr>
        <w:tc>
          <w:tcPr>
            <w:tcW w:w="1027"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1</w:t>
            </w:r>
          </w:p>
        </w:tc>
        <w:tc>
          <w:tcPr>
            <w:tcW w:w="4785"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Общий годовой объем дождевых вод, куб. м</w:t>
            </w:r>
          </w:p>
        </w:tc>
        <w:tc>
          <w:tcPr>
            <w:tcW w:w="1701"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21 645,00</w:t>
            </w:r>
          </w:p>
        </w:tc>
        <w:tc>
          <w:tcPr>
            <w:tcW w:w="1985" w:type="dxa"/>
            <w:tcBorders>
              <w:top w:val="single" w:sz="4" w:space="0" w:color="auto"/>
              <w:left w:val="single" w:sz="4" w:space="0" w:color="auto"/>
              <w:bottom w:val="nil"/>
              <w:right w:val="single" w:sz="4" w:space="0" w:color="auto"/>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21 645,00</w:t>
            </w:r>
          </w:p>
        </w:tc>
      </w:tr>
      <w:tr w:rsidR="00144950" w:rsidRPr="00144950" w:rsidTr="00144950">
        <w:trPr>
          <w:trHeight w:val="293"/>
        </w:trPr>
        <w:tc>
          <w:tcPr>
            <w:tcW w:w="1027"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w:t>
            </w:r>
          </w:p>
        </w:tc>
        <w:tc>
          <w:tcPr>
            <w:tcW w:w="4785"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Общий годовой объем талых вод, куб. м</w:t>
            </w:r>
          </w:p>
        </w:tc>
        <w:tc>
          <w:tcPr>
            <w:tcW w:w="1701"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5 994,00</w:t>
            </w:r>
          </w:p>
        </w:tc>
        <w:tc>
          <w:tcPr>
            <w:tcW w:w="1985" w:type="dxa"/>
            <w:tcBorders>
              <w:top w:val="single" w:sz="4" w:space="0" w:color="auto"/>
              <w:left w:val="single" w:sz="4" w:space="0" w:color="auto"/>
              <w:bottom w:val="nil"/>
              <w:right w:val="single" w:sz="4" w:space="0" w:color="auto"/>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5 994,00</w:t>
            </w:r>
          </w:p>
        </w:tc>
      </w:tr>
      <w:tr w:rsidR="00144950" w:rsidRPr="00144950" w:rsidTr="00144950">
        <w:trPr>
          <w:trHeight w:val="283"/>
        </w:trPr>
        <w:tc>
          <w:tcPr>
            <w:tcW w:w="1027"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3</w:t>
            </w:r>
          </w:p>
        </w:tc>
        <w:tc>
          <w:tcPr>
            <w:tcW w:w="4785"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Общий годовой объем поливомоечных вод, куб. м</w:t>
            </w:r>
          </w:p>
        </w:tc>
        <w:tc>
          <w:tcPr>
            <w:tcW w:w="1701"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0</w:t>
            </w:r>
          </w:p>
        </w:tc>
      </w:tr>
      <w:tr w:rsidR="00144950" w:rsidRPr="00144950" w:rsidTr="00144950">
        <w:trPr>
          <w:trHeight w:val="278"/>
        </w:trPr>
        <w:tc>
          <w:tcPr>
            <w:tcW w:w="1027"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4</w:t>
            </w:r>
          </w:p>
        </w:tc>
        <w:tc>
          <w:tcPr>
            <w:tcW w:w="4785"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Объем поверхностных сточных вод, куб. м</w:t>
            </w:r>
          </w:p>
        </w:tc>
        <w:tc>
          <w:tcPr>
            <w:tcW w:w="1701"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27 639,00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27 639,00</w:t>
            </w:r>
          </w:p>
        </w:tc>
      </w:tr>
    </w:tbl>
    <w:p w:rsidR="00144950" w:rsidRDefault="00144950" w:rsidP="00144950">
      <w:pPr>
        <w:pStyle w:val="a3"/>
        <w:jc w:val="both"/>
        <w:rPr>
          <w:rFonts w:ascii="Times New Roman" w:hAnsi="Times New Roman" w:cs="Times New Roman"/>
          <w:sz w:val="28"/>
          <w:szCs w:val="28"/>
        </w:rPr>
      </w:pPr>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Расчет велся в соответствии СП 32.13330.2012. Канализация. Наружные сети и сооружения, СП 131.13330.2012 Строительная климатология.</w:t>
      </w:r>
    </w:p>
    <w:p w:rsid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144950" w:rsidRDefault="00144950" w:rsidP="00E76DED">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Данные об оснащенности зданий, строений, сооружений приборами учета принимаемых сточных вод Муниципального образования на 01.06.2014 года.</w:t>
      </w:r>
    </w:p>
    <w:tbl>
      <w:tblPr>
        <w:tblStyle w:val="a4"/>
        <w:tblW w:w="0" w:type="auto"/>
        <w:tblLook w:val="04A0" w:firstRow="1" w:lastRow="0" w:firstColumn="1" w:lastColumn="0" w:noHBand="0" w:noVBand="1"/>
      </w:tblPr>
      <w:tblGrid>
        <w:gridCol w:w="675"/>
        <w:gridCol w:w="5387"/>
        <w:gridCol w:w="1701"/>
        <w:gridCol w:w="1843"/>
      </w:tblGrid>
      <w:tr w:rsidR="00144950" w:rsidRPr="00144950" w:rsidTr="00484BBC">
        <w:tc>
          <w:tcPr>
            <w:tcW w:w="675" w:type="dxa"/>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w:t>
            </w:r>
          </w:p>
          <w:p w:rsidR="00144950" w:rsidRPr="00144950" w:rsidRDefault="00144950" w:rsidP="00144950">
            <w:pPr>
              <w:pStyle w:val="a3"/>
              <w:jc w:val="center"/>
              <w:rPr>
                <w:rFonts w:ascii="Times New Roman" w:hAnsi="Times New Roman" w:cs="Times New Roman"/>
                <w:b/>
                <w:sz w:val="24"/>
                <w:szCs w:val="24"/>
              </w:rPr>
            </w:pPr>
            <w:proofErr w:type="gramStart"/>
            <w:r w:rsidRPr="00144950">
              <w:rPr>
                <w:rFonts w:ascii="Times New Roman" w:hAnsi="Times New Roman" w:cs="Times New Roman"/>
                <w:b/>
                <w:sz w:val="24"/>
                <w:szCs w:val="24"/>
              </w:rPr>
              <w:t>п</w:t>
            </w:r>
            <w:proofErr w:type="gramEnd"/>
            <w:r w:rsidRPr="00144950">
              <w:rPr>
                <w:rFonts w:ascii="Times New Roman" w:hAnsi="Times New Roman" w:cs="Times New Roman"/>
                <w:b/>
                <w:sz w:val="24"/>
                <w:szCs w:val="24"/>
              </w:rPr>
              <w:t>/п</w:t>
            </w:r>
          </w:p>
        </w:tc>
        <w:tc>
          <w:tcPr>
            <w:tcW w:w="5387" w:type="dxa"/>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Наименование</w:t>
            </w:r>
          </w:p>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показателя</w:t>
            </w:r>
          </w:p>
        </w:tc>
        <w:tc>
          <w:tcPr>
            <w:tcW w:w="1701" w:type="dxa"/>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Всего</w:t>
            </w:r>
          </w:p>
        </w:tc>
        <w:tc>
          <w:tcPr>
            <w:tcW w:w="1843" w:type="dxa"/>
          </w:tcPr>
          <w:p w:rsidR="00144950" w:rsidRPr="00144950" w:rsidRDefault="00144950" w:rsidP="00144950">
            <w:pPr>
              <w:pStyle w:val="a3"/>
              <w:jc w:val="center"/>
              <w:rPr>
                <w:rFonts w:ascii="Times New Roman" w:hAnsi="Times New Roman" w:cs="Times New Roman"/>
                <w:b/>
                <w:sz w:val="24"/>
                <w:szCs w:val="24"/>
              </w:rPr>
            </w:pPr>
            <w:r w:rsidRPr="00144950">
              <w:rPr>
                <w:rFonts w:ascii="Times New Roman" w:hAnsi="Times New Roman" w:cs="Times New Roman"/>
                <w:b/>
                <w:sz w:val="24"/>
                <w:szCs w:val="24"/>
              </w:rPr>
              <w:t xml:space="preserve">с. </w:t>
            </w:r>
            <w:proofErr w:type="spellStart"/>
            <w:r w:rsidRPr="00144950">
              <w:rPr>
                <w:rFonts w:ascii="Times New Roman" w:hAnsi="Times New Roman" w:cs="Times New Roman"/>
                <w:b/>
                <w:sz w:val="24"/>
                <w:szCs w:val="24"/>
              </w:rPr>
              <w:t>Камы</w:t>
            </w:r>
            <w:r w:rsidRPr="00144950">
              <w:rPr>
                <w:rFonts w:ascii="Times New Roman" w:hAnsi="Times New Roman" w:cs="Times New Roman"/>
                <w:b/>
                <w:sz w:val="24"/>
                <w:szCs w:val="24"/>
              </w:rPr>
              <w:softHyphen/>
              <w:t>шовка</w:t>
            </w:r>
            <w:proofErr w:type="spellEnd"/>
          </w:p>
        </w:tc>
      </w:tr>
      <w:tr w:rsidR="00144950" w:rsidRPr="00144950" w:rsidTr="00484BBC">
        <w:tc>
          <w:tcPr>
            <w:tcW w:w="675"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1</w:t>
            </w:r>
          </w:p>
        </w:tc>
        <w:tc>
          <w:tcPr>
            <w:tcW w:w="5387" w:type="dxa"/>
          </w:tcPr>
          <w:p w:rsidR="00144950" w:rsidRPr="00144950" w:rsidRDefault="00144950" w:rsidP="00144950">
            <w:pPr>
              <w:pStyle w:val="a3"/>
              <w:jc w:val="both"/>
              <w:rPr>
                <w:rFonts w:ascii="Times New Roman" w:hAnsi="Times New Roman" w:cs="Times New Roman"/>
                <w:sz w:val="24"/>
                <w:szCs w:val="24"/>
              </w:rPr>
            </w:pPr>
            <w:r w:rsidRPr="00144950">
              <w:rPr>
                <w:rFonts w:ascii="Times New Roman" w:hAnsi="Times New Roman" w:cs="Times New Roman"/>
                <w:sz w:val="24"/>
                <w:szCs w:val="24"/>
              </w:rPr>
              <w:t>Количество абонентов, рассчитывающихся по приборам учета</w:t>
            </w:r>
          </w:p>
        </w:tc>
        <w:tc>
          <w:tcPr>
            <w:tcW w:w="1701"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22</w:t>
            </w:r>
          </w:p>
        </w:tc>
        <w:tc>
          <w:tcPr>
            <w:tcW w:w="1843"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22</w:t>
            </w:r>
          </w:p>
        </w:tc>
      </w:tr>
      <w:tr w:rsidR="00144950" w:rsidRPr="00144950" w:rsidTr="00484BBC">
        <w:tc>
          <w:tcPr>
            <w:tcW w:w="675"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w:t>
            </w:r>
          </w:p>
        </w:tc>
        <w:tc>
          <w:tcPr>
            <w:tcW w:w="5387" w:type="dxa"/>
          </w:tcPr>
          <w:p w:rsidR="00144950" w:rsidRPr="00144950" w:rsidRDefault="00144950" w:rsidP="00144950">
            <w:pPr>
              <w:pStyle w:val="a3"/>
              <w:jc w:val="both"/>
              <w:rPr>
                <w:rFonts w:ascii="Times New Roman" w:hAnsi="Times New Roman" w:cs="Times New Roman"/>
                <w:sz w:val="24"/>
                <w:szCs w:val="24"/>
              </w:rPr>
            </w:pPr>
            <w:r w:rsidRPr="00144950">
              <w:rPr>
                <w:rFonts w:ascii="Times New Roman" w:hAnsi="Times New Roman" w:cs="Times New Roman"/>
                <w:sz w:val="24"/>
                <w:szCs w:val="24"/>
              </w:rPr>
              <w:t>Общее количество пользователей у абонентов, рассчитывающихся по приборам учета</w:t>
            </w:r>
          </w:p>
        </w:tc>
        <w:tc>
          <w:tcPr>
            <w:tcW w:w="1701"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н/д</w:t>
            </w:r>
          </w:p>
        </w:tc>
        <w:tc>
          <w:tcPr>
            <w:tcW w:w="1843"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н/д</w:t>
            </w:r>
          </w:p>
        </w:tc>
      </w:tr>
      <w:tr w:rsidR="00144950" w:rsidRPr="00144950" w:rsidTr="00484BBC">
        <w:tc>
          <w:tcPr>
            <w:tcW w:w="675"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3</w:t>
            </w:r>
          </w:p>
        </w:tc>
        <w:tc>
          <w:tcPr>
            <w:tcW w:w="5387" w:type="dxa"/>
          </w:tcPr>
          <w:p w:rsidR="00144950" w:rsidRPr="00144950" w:rsidRDefault="00144950" w:rsidP="00144950">
            <w:pPr>
              <w:pStyle w:val="a3"/>
              <w:jc w:val="both"/>
              <w:rPr>
                <w:rFonts w:ascii="Times New Roman" w:hAnsi="Times New Roman" w:cs="Times New Roman"/>
                <w:sz w:val="24"/>
                <w:szCs w:val="24"/>
              </w:rPr>
            </w:pPr>
            <w:r w:rsidRPr="00144950">
              <w:rPr>
                <w:rFonts w:ascii="Times New Roman" w:hAnsi="Times New Roman" w:cs="Times New Roman"/>
                <w:sz w:val="24"/>
                <w:szCs w:val="24"/>
              </w:rPr>
              <w:t>Годовое потребление абонентов, рассчитываю</w:t>
            </w:r>
            <w:r w:rsidRPr="00144950">
              <w:rPr>
                <w:rFonts w:ascii="Times New Roman" w:hAnsi="Times New Roman" w:cs="Times New Roman"/>
                <w:sz w:val="24"/>
                <w:szCs w:val="24"/>
              </w:rPr>
              <w:softHyphen/>
              <w:t>щихся по приборам учета, куб. м</w:t>
            </w:r>
          </w:p>
        </w:tc>
        <w:tc>
          <w:tcPr>
            <w:tcW w:w="1701"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26 240,00</w:t>
            </w:r>
          </w:p>
        </w:tc>
        <w:tc>
          <w:tcPr>
            <w:tcW w:w="1843"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26 240,00</w:t>
            </w:r>
          </w:p>
        </w:tc>
      </w:tr>
      <w:tr w:rsidR="00144950" w:rsidRPr="00144950" w:rsidTr="00484BBC">
        <w:tc>
          <w:tcPr>
            <w:tcW w:w="675"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4</w:t>
            </w:r>
          </w:p>
        </w:tc>
        <w:tc>
          <w:tcPr>
            <w:tcW w:w="5387" w:type="dxa"/>
          </w:tcPr>
          <w:p w:rsidR="00144950" w:rsidRPr="00144950" w:rsidRDefault="00144950" w:rsidP="00144950">
            <w:pPr>
              <w:pStyle w:val="a3"/>
              <w:jc w:val="both"/>
              <w:rPr>
                <w:rFonts w:ascii="Times New Roman" w:hAnsi="Times New Roman" w:cs="Times New Roman"/>
                <w:sz w:val="24"/>
                <w:szCs w:val="24"/>
              </w:rPr>
            </w:pPr>
            <w:r w:rsidRPr="00144950">
              <w:rPr>
                <w:rFonts w:ascii="Times New Roman" w:hAnsi="Times New Roman" w:cs="Times New Roman"/>
                <w:sz w:val="24"/>
                <w:szCs w:val="24"/>
              </w:rPr>
              <w:t>Количество абонентов, рассчитывающихся по нормативу</w:t>
            </w:r>
          </w:p>
        </w:tc>
        <w:tc>
          <w:tcPr>
            <w:tcW w:w="1701"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6</w:t>
            </w:r>
          </w:p>
        </w:tc>
        <w:tc>
          <w:tcPr>
            <w:tcW w:w="1843"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6</w:t>
            </w:r>
          </w:p>
        </w:tc>
      </w:tr>
      <w:tr w:rsidR="00144950" w:rsidRPr="00144950" w:rsidTr="00484BBC">
        <w:tc>
          <w:tcPr>
            <w:tcW w:w="675"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5</w:t>
            </w:r>
          </w:p>
        </w:tc>
        <w:tc>
          <w:tcPr>
            <w:tcW w:w="5387" w:type="dxa"/>
          </w:tcPr>
          <w:p w:rsidR="00144950" w:rsidRPr="00144950" w:rsidRDefault="00144950" w:rsidP="00144950">
            <w:pPr>
              <w:pStyle w:val="a3"/>
              <w:jc w:val="both"/>
              <w:rPr>
                <w:rFonts w:ascii="Times New Roman" w:hAnsi="Times New Roman" w:cs="Times New Roman"/>
                <w:sz w:val="24"/>
                <w:szCs w:val="24"/>
              </w:rPr>
            </w:pPr>
            <w:r w:rsidRPr="00144950">
              <w:rPr>
                <w:rFonts w:ascii="Times New Roman" w:hAnsi="Times New Roman" w:cs="Times New Roman"/>
                <w:sz w:val="24"/>
                <w:szCs w:val="24"/>
              </w:rPr>
              <w:t>Общее количество пользователей у абонентов, рассчитывающихся по нормативу</w:t>
            </w:r>
          </w:p>
        </w:tc>
        <w:tc>
          <w:tcPr>
            <w:tcW w:w="1701"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н/д</w:t>
            </w:r>
          </w:p>
        </w:tc>
        <w:tc>
          <w:tcPr>
            <w:tcW w:w="1843"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н/д</w:t>
            </w:r>
          </w:p>
        </w:tc>
      </w:tr>
      <w:tr w:rsidR="00144950" w:rsidRPr="00144950" w:rsidTr="00484BBC">
        <w:tc>
          <w:tcPr>
            <w:tcW w:w="675"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6</w:t>
            </w:r>
          </w:p>
        </w:tc>
        <w:tc>
          <w:tcPr>
            <w:tcW w:w="5387" w:type="dxa"/>
          </w:tcPr>
          <w:p w:rsidR="00144950" w:rsidRPr="00144950" w:rsidRDefault="00144950" w:rsidP="00144950">
            <w:pPr>
              <w:pStyle w:val="a3"/>
              <w:jc w:val="both"/>
              <w:rPr>
                <w:rFonts w:ascii="Times New Roman" w:hAnsi="Times New Roman" w:cs="Times New Roman"/>
                <w:sz w:val="24"/>
                <w:szCs w:val="24"/>
              </w:rPr>
            </w:pPr>
            <w:r w:rsidRPr="00144950">
              <w:rPr>
                <w:rFonts w:ascii="Times New Roman" w:hAnsi="Times New Roman" w:cs="Times New Roman"/>
                <w:sz w:val="24"/>
                <w:szCs w:val="24"/>
              </w:rPr>
              <w:t>Годовое потребление абонентов, рассчитываю</w:t>
            </w:r>
            <w:r w:rsidRPr="00144950">
              <w:rPr>
                <w:rFonts w:ascii="Times New Roman" w:hAnsi="Times New Roman" w:cs="Times New Roman"/>
                <w:sz w:val="24"/>
                <w:szCs w:val="24"/>
              </w:rPr>
              <w:softHyphen/>
              <w:t>щихся по нормативу, куб. м</w:t>
            </w:r>
          </w:p>
        </w:tc>
        <w:tc>
          <w:tcPr>
            <w:tcW w:w="1701"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1 067,00</w:t>
            </w:r>
          </w:p>
        </w:tc>
        <w:tc>
          <w:tcPr>
            <w:tcW w:w="1843" w:type="dxa"/>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1 067,00</w:t>
            </w:r>
          </w:p>
        </w:tc>
      </w:tr>
    </w:tbl>
    <w:p w:rsidR="00144950" w:rsidRDefault="00144950" w:rsidP="00144950">
      <w:pPr>
        <w:pStyle w:val="a3"/>
        <w:jc w:val="both"/>
        <w:rPr>
          <w:rFonts w:ascii="Times New Roman" w:hAnsi="Times New Roman" w:cs="Times New Roman"/>
          <w:sz w:val="28"/>
          <w:szCs w:val="28"/>
        </w:rPr>
      </w:pPr>
    </w:p>
    <w:p w:rsidR="00144950" w:rsidRP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p>
    <w:p w:rsid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 xml:space="preserve">Данные поступления сточных вод в централизованную систему водоотведения за последние 10 лет отсутствуют в связи со сменой </w:t>
      </w:r>
      <w:r w:rsidRPr="00144950">
        <w:rPr>
          <w:rFonts w:ascii="Times New Roman" w:hAnsi="Times New Roman" w:cs="Times New Roman"/>
          <w:sz w:val="28"/>
          <w:szCs w:val="28"/>
        </w:rPr>
        <w:lastRenderedPageBreak/>
        <w:t>организации ответственной за эксплуатацию централизованных систем водоотведения на территории Муниципального образования.</w:t>
      </w:r>
    </w:p>
    <w:p w:rsidR="00144950" w:rsidRDefault="00144950" w:rsidP="00144950">
      <w:pPr>
        <w:pStyle w:val="a3"/>
        <w:ind w:firstLine="709"/>
        <w:jc w:val="both"/>
        <w:rPr>
          <w:rFonts w:ascii="Times New Roman" w:hAnsi="Times New Roman" w:cs="Times New Roman"/>
          <w:sz w:val="28"/>
          <w:szCs w:val="28"/>
        </w:rPr>
      </w:pPr>
      <w:r w:rsidRPr="00144950">
        <w:rPr>
          <w:rFonts w:ascii="Times New Roman" w:hAnsi="Times New Roman" w:cs="Times New Roman"/>
          <w:sz w:val="28"/>
          <w:szCs w:val="28"/>
        </w:rPr>
        <w:t>Показатели резервов и дефицитов производственных мощностей централизованной</w:t>
      </w:r>
      <w:r>
        <w:rPr>
          <w:rFonts w:ascii="Times New Roman" w:hAnsi="Times New Roman" w:cs="Times New Roman"/>
          <w:sz w:val="28"/>
          <w:szCs w:val="28"/>
        </w:rPr>
        <w:t xml:space="preserve"> </w:t>
      </w:r>
      <w:r w:rsidRPr="00144950">
        <w:rPr>
          <w:rFonts w:ascii="Times New Roman" w:hAnsi="Times New Roman" w:cs="Times New Roman"/>
          <w:sz w:val="28"/>
          <w:szCs w:val="28"/>
        </w:rPr>
        <w:t>системы водоотведения Муниципального образования.</w:t>
      </w:r>
    </w:p>
    <w:tbl>
      <w:tblPr>
        <w:tblW w:w="9150" w:type="dxa"/>
        <w:tblInd w:w="5" w:type="dxa"/>
        <w:tblLayout w:type="fixed"/>
        <w:tblCellMar>
          <w:left w:w="0" w:type="dxa"/>
          <w:right w:w="0" w:type="dxa"/>
        </w:tblCellMar>
        <w:tblLook w:val="0000" w:firstRow="0" w:lastRow="0" w:firstColumn="0" w:lastColumn="0" w:noHBand="0" w:noVBand="0"/>
      </w:tblPr>
      <w:tblGrid>
        <w:gridCol w:w="567"/>
        <w:gridCol w:w="2410"/>
        <w:gridCol w:w="2268"/>
        <w:gridCol w:w="2268"/>
        <w:gridCol w:w="1637"/>
      </w:tblGrid>
      <w:tr w:rsidR="00144950" w:rsidRPr="00144950" w:rsidTr="004D658D">
        <w:trPr>
          <w:trHeight w:val="864"/>
        </w:trPr>
        <w:tc>
          <w:tcPr>
            <w:tcW w:w="567" w:type="dxa"/>
            <w:tcBorders>
              <w:top w:val="single" w:sz="4" w:space="0" w:color="auto"/>
              <w:left w:val="single" w:sz="4" w:space="0" w:color="auto"/>
              <w:bottom w:val="nil"/>
              <w:right w:val="nil"/>
            </w:tcBorders>
            <w:shd w:val="clear" w:color="auto" w:fill="FFFFFF"/>
          </w:tcPr>
          <w:p w:rsidR="00144950" w:rsidRPr="00F218D5" w:rsidRDefault="00F218D5" w:rsidP="00144950">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144950" w:rsidRPr="00144950" w:rsidRDefault="00F218D5" w:rsidP="00144950">
            <w:pPr>
              <w:pStyle w:val="a3"/>
              <w:jc w:val="center"/>
              <w:rPr>
                <w:rFonts w:ascii="Times New Roman" w:hAnsi="Times New Roman" w:cs="Times New Roman"/>
                <w:sz w:val="24"/>
                <w:szCs w:val="24"/>
              </w:rPr>
            </w:pPr>
            <w:proofErr w:type="gramStart"/>
            <w:r>
              <w:rPr>
                <w:rFonts w:ascii="Times New Roman" w:hAnsi="Times New Roman" w:cs="Times New Roman"/>
                <w:b/>
                <w:bCs/>
                <w:sz w:val="24"/>
                <w:szCs w:val="24"/>
              </w:rPr>
              <w:t>п</w:t>
            </w:r>
            <w:proofErr w:type="gramEnd"/>
            <w:r w:rsidR="00144950" w:rsidRPr="00144950">
              <w:rPr>
                <w:rFonts w:ascii="Times New Roman" w:hAnsi="Times New Roman" w:cs="Times New Roman"/>
                <w:b/>
                <w:bCs/>
                <w:sz w:val="24"/>
                <w:szCs w:val="24"/>
              </w:rPr>
              <w:t>/п</w:t>
            </w:r>
          </w:p>
        </w:tc>
        <w:tc>
          <w:tcPr>
            <w:tcW w:w="2410"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Наименование</w:t>
            </w:r>
          </w:p>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оборудования</w:t>
            </w:r>
          </w:p>
        </w:tc>
        <w:tc>
          <w:tcPr>
            <w:tcW w:w="2268"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Адрес</w:t>
            </w:r>
          </w:p>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местонахождения</w:t>
            </w:r>
          </w:p>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оборудования</w:t>
            </w:r>
          </w:p>
        </w:tc>
        <w:tc>
          <w:tcPr>
            <w:tcW w:w="2268" w:type="dxa"/>
            <w:tcBorders>
              <w:top w:val="single" w:sz="4" w:space="0" w:color="auto"/>
              <w:left w:val="single" w:sz="4" w:space="0" w:color="auto"/>
              <w:bottom w:val="nil"/>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Действующая (либо проектная)</w:t>
            </w:r>
          </w:p>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мощность, куб. м/</w:t>
            </w:r>
            <w:proofErr w:type="gramStart"/>
            <w:r w:rsidRPr="00144950">
              <w:rPr>
                <w:rFonts w:ascii="Times New Roman" w:hAnsi="Times New Roman" w:cs="Times New Roman"/>
                <w:b/>
                <w:bCs/>
                <w:sz w:val="24"/>
                <w:szCs w:val="24"/>
              </w:rPr>
              <w:t>ч</w:t>
            </w:r>
            <w:proofErr w:type="gramEnd"/>
          </w:p>
        </w:tc>
        <w:tc>
          <w:tcPr>
            <w:tcW w:w="1637" w:type="dxa"/>
            <w:tcBorders>
              <w:top w:val="single" w:sz="4" w:space="0" w:color="auto"/>
              <w:left w:val="single" w:sz="4" w:space="0" w:color="auto"/>
              <w:bottom w:val="nil"/>
              <w:right w:val="single" w:sz="4" w:space="0" w:color="auto"/>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Свободная мощность, куб. м/</w:t>
            </w:r>
            <w:proofErr w:type="gramStart"/>
            <w:r w:rsidRPr="00144950">
              <w:rPr>
                <w:rFonts w:ascii="Times New Roman" w:hAnsi="Times New Roman" w:cs="Times New Roman"/>
                <w:b/>
                <w:bCs/>
                <w:sz w:val="24"/>
                <w:szCs w:val="24"/>
              </w:rPr>
              <w:t>ч</w:t>
            </w:r>
            <w:proofErr w:type="gramEnd"/>
          </w:p>
        </w:tc>
      </w:tr>
      <w:tr w:rsidR="00144950" w:rsidRPr="00144950" w:rsidTr="004D658D">
        <w:trPr>
          <w:trHeight w:val="268"/>
        </w:trPr>
        <w:tc>
          <w:tcPr>
            <w:tcW w:w="567" w:type="dxa"/>
            <w:tcBorders>
              <w:top w:val="single" w:sz="4" w:space="0" w:color="auto"/>
              <w:left w:val="single" w:sz="4" w:space="0" w:color="auto"/>
              <w:bottom w:val="nil"/>
              <w:right w:val="nil"/>
            </w:tcBorders>
            <w:shd w:val="clear" w:color="auto" w:fill="FFFFFF"/>
          </w:tcPr>
          <w:p w:rsidR="00144950" w:rsidRPr="00F218D5" w:rsidRDefault="00144950" w:rsidP="00144950">
            <w:pPr>
              <w:pStyle w:val="a3"/>
              <w:jc w:val="center"/>
              <w:rPr>
                <w:rFonts w:ascii="Times New Roman" w:hAnsi="Times New Roman" w:cs="Times New Roman"/>
                <w:sz w:val="24"/>
                <w:szCs w:val="24"/>
              </w:rPr>
            </w:pPr>
            <w:r w:rsidRPr="00F218D5">
              <w:rPr>
                <w:rFonts w:ascii="Times New Roman" w:hAnsi="Times New Roman" w:cs="Times New Roman"/>
                <w:bCs/>
                <w:sz w:val="24"/>
                <w:szCs w:val="24"/>
              </w:rPr>
              <w:t>1.</w:t>
            </w:r>
          </w:p>
        </w:tc>
        <w:tc>
          <w:tcPr>
            <w:tcW w:w="8583" w:type="dxa"/>
            <w:gridSpan w:val="4"/>
            <w:tcBorders>
              <w:top w:val="single" w:sz="4" w:space="0" w:color="auto"/>
              <w:left w:val="single" w:sz="4" w:space="0" w:color="auto"/>
              <w:bottom w:val="nil"/>
              <w:right w:val="single" w:sz="4" w:space="0" w:color="auto"/>
            </w:tcBorders>
            <w:shd w:val="clear" w:color="auto" w:fill="FFFFFF"/>
          </w:tcPr>
          <w:p w:rsidR="00144950" w:rsidRPr="00144950" w:rsidRDefault="00144950" w:rsidP="00F218D5">
            <w:pPr>
              <w:pStyle w:val="a3"/>
              <w:jc w:val="center"/>
              <w:rPr>
                <w:rFonts w:ascii="Times New Roman" w:hAnsi="Times New Roman" w:cs="Times New Roman"/>
                <w:sz w:val="24"/>
                <w:szCs w:val="24"/>
              </w:rPr>
            </w:pPr>
            <w:r w:rsidRPr="00144950">
              <w:rPr>
                <w:rFonts w:ascii="Times New Roman" w:hAnsi="Times New Roman" w:cs="Times New Roman"/>
                <w:sz w:val="24"/>
                <w:szCs w:val="24"/>
              </w:rPr>
              <w:t xml:space="preserve">Централизованная система водоотведения с. </w:t>
            </w:r>
            <w:proofErr w:type="spellStart"/>
            <w:r w:rsidRPr="00144950">
              <w:rPr>
                <w:rFonts w:ascii="Times New Roman" w:hAnsi="Times New Roman" w:cs="Times New Roman"/>
                <w:sz w:val="24"/>
                <w:szCs w:val="24"/>
              </w:rPr>
              <w:t>Камышовка</w:t>
            </w:r>
            <w:proofErr w:type="spellEnd"/>
            <w:r w:rsidRPr="00144950">
              <w:rPr>
                <w:rFonts w:ascii="Times New Roman" w:hAnsi="Times New Roman" w:cs="Times New Roman"/>
                <w:sz w:val="24"/>
                <w:szCs w:val="24"/>
              </w:rPr>
              <w:t xml:space="preserve"> </w:t>
            </w:r>
          </w:p>
        </w:tc>
      </w:tr>
      <w:tr w:rsidR="00144950" w:rsidRPr="00144950" w:rsidTr="004D658D">
        <w:trPr>
          <w:trHeight w:val="258"/>
        </w:trPr>
        <w:tc>
          <w:tcPr>
            <w:tcW w:w="567" w:type="dxa"/>
            <w:tcBorders>
              <w:top w:val="single" w:sz="4" w:space="0" w:color="auto"/>
              <w:left w:val="single" w:sz="4" w:space="0" w:color="auto"/>
              <w:bottom w:val="single" w:sz="4" w:space="0" w:color="auto"/>
              <w:right w:val="nil"/>
            </w:tcBorders>
            <w:shd w:val="clear" w:color="auto" w:fill="FFFFFF"/>
          </w:tcPr>
          <w:p w:rsidR="00144950" w:rsidRPr="00F218D5" w:rsidRDefault="00144950" w:rsidP="00144950">
            <w:pPr>
              <w:pStyle w:val="a3"/>
              <w:jc w:val="center"/>
              <w:rPr>
                <w:rFonts w:ascii="Times New Roman" w:hAnsi="Times New Roman" w:cs="Times New Roman"/>
                <w:sz w:val="24"/>
                <w:szCs w:val="24"/>
              </w:rPr>
            </w:pPr>
            <w:r w:rsidRPr="00F218D5">
              <w:rPr>
                <w:rFonts w:ascii="Times New Roman" w:hAnsi="Times New Roman" w:cs="Times New Roman"/>
                <w:bCs/>
                <w:sz w:val="24"/>
                <w:szCs w:val="24"/>
              </w:rPr>
              <w:t>1.1</w:t>
            </w:r>
          </w:p>
        </w:tc>
        <w:tc>
          <w:tcPr>
            <w:tcW w:w="2410"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sz w:val="24"/>
                <w:szCs w:val="24"/>
              </w:rPr>
              <w:t>нет</w:t>
            </w:r>
          </w:p>
        </w:tc>
        <w:tc>
          <w:tcPr>
            <w:tcW w:w="2268" w:type="dxa"/>
            <w:tcBorders>
              <w:top w:val="single" w:sz="4" w:space="0" w:color="auto"/>
              <w:left w:val="single" w:sz="4" w:space="0" w:color="auto"/>
              <w:bottom w:val="single" w:sz="4" w:space="0" w:color="auto"/>
              <w:right w:val="nil"/>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44950" w:rsidRPr="00144950" w:rsidRDefault="00144950" w:rsidP="00144950">
            <w:pPr>
              <w:pStyle w:val="a3"/>
              <w:jc w:val="center"/>
              <w:rPr>
                <w:rFonts w:ascii="Times New Roman" w:hAnsi="Times New Roman" w:cs="Times New Roman"/>
                <w:sz w:val="24"/>
                <w:szCs w:val="24"/>
              </w:rPr>
            </w:pPr>
            <w:r w:rsidRPr="00144950">
              <w:rPr>
                <w:rFonts w:ascii="Times New Roman" w:hAnsi="Times New Roman" w:cs="Times New Roman"/>
                <w:b/>
                <w:bCs/>
                <w:sz w:val="24"/>
                <w:szCs w:val="24"/>
              </w:rPr>
              <w:t>-</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144950" w:rsidRPr="00144950" w:rsidRDefault="00F218D5" w:rsidP="00144950">
            <w:pPr>
              <w:pStyle w:val="a3"/>
              <w:jc w:val="center"/>
              <w:rPr>
                <w:rFonts w:ascii="Times New Roman" w:hAnsi="Times New Roman" w:cs="Times New Roman"/>
                <w:sz w:val="24"/>
                <w:szCs w:val="24"/>
              </w:rPr>
            </w:pPr>
            <w:r>
              <w:rPr>
                <w:rFonts w:ascii="Times New Roman" w:hAnsi="Times New Roman" w:cs="Times New Roman"/>
                <w:sz w:val="24"/>
                <w:szCs w:val="24"/>
              </w:rPr>
              <w:t>-</w:t>
            </w:r>
          </w:p>
        </w:tc>
      </w:tr>
    </w:tbl>
    <w:p w:rsidR="00144950" w:rsidRDefault="00144950" w:rsidP="00144950">
      <w:pPr>
        <w:pStyle w:val="a3"/>
        <w:ind w:firstLine="709"/>
        <w:jc w:val="both"/>
        <w:rPr>
          <w:rFonts w:ascii="Times New Roman" w:hAnsi="Times New Roman" w:cs="Times New Roman"/>
          <w:sz w:val="28"/>
          <w:szCs w:val="28"/>
        </w:rPr>
      </w:pPr>
    </w:p>
    <w:p w:rsidR="00F218D5" w:rsidRDefault="00F218D5" w:rsidP="00F218D5">
      <w:pPr>
        <w:pStyle w:val="a3"/>
        <w:ind w:firstLine="709"/>
        <w:jc w:val="both"/>
        <w:rPr>
          <w:rFonts w:ascii="Times New Roman" w:hAnsi="Times New Roman" w:cs="Times New Roman"/>
          <w:sz w:val="28"/>
          <w:szCs w:val="28"/>
        </w:rPr>
      </w:pPr>
      <w:r w:rsidRPr="00F218D5">
        <w:rPr>
          <w:rFonts w:ascii="Times New Roman" w:hAnsi="Times New Roman" w:cs="Times New Roman"/>
          <w:sz w:val="28"/>
          <w:szCs w:val="28"/>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10 лет с учетом различных сценариев развития муниципального образования.</w:t>
      </w:r>
    </w:p>
    <w:p w:rsidR="00144950" w:rsidRDefault="00F218D5" w:rsidP="00F218D5">
      <w:pPr>
        <w:pStyle w:val="a3"/>
        <w:ind w:firstLine="709"/>
        <w:jc w:val="both"/>
        <w:rPr>
          <w:rFonts w:ascii="Times New Roman" w:hAnsi="Times New Roman" w:cs="Times New Roman"/>
          <w:sz w:val="28"/>
          <w:szCs w:val="28"/>
        </w:rPr>
      </w:pPr>
      <w:r w:rsidRPr="00F218D5">
        <w:rPr>
          <w:rFonts w:ascii="Times New Roman" w:hAnsi="Times New Roman" w:cs="Times New Roman"/>
          <w:sz w:val="28"/>
          <w:szCs w:val="28"/>
        </w:rPr>
        <w:t>Сценарий 1 развития Муниципального образования в соответствии с Материалами по обоснованию Генерального плана Муниципального образования</w:t>
      </w:r>
      <w:r>
        <w:rPr>
          <w:rFonts w:ascii="Times New Roman" w:hAnsi="Times New Roman" w:cs="Times New Roman"/>
          <w:sz w:val="28"/>
          <w:szCs w:val="28"/>
        </w:rPr>
        <w:t>.</w:t>
      </w:r>
    </w:p>
    <w:p w:rsidR="00F218D5" w:rsidRDefault="00F218D5" w:rsidP="00F218D5">
      <w:pPr>
        <w:pStyle w:val="a3"/>
        <w:ind w:firstLine="709"/>
        <w:jc w:val="both"/>
        <w:rPr>
          <w:rFonts w:ascii="Times New Roman" w:hAnsi="Times New Roman" w:cs="Times New Roman"/>
          <w:sz w:val="28"/>
          <w:szCs w:val="28"/>
        </w:rPr>
      </w:pPr>
      <w:r w:rsidRPr="00F218D5">
        <w:rPr>
          <w:rFonts w:ascii="Times New Roman" w:hAnsi="Times New Roman" w:cs="Times New Roman"/>
          <w:sz w:val="28"/>
          <w:szCs w:val="28"/>
        </w:rPr>
        <w:t>Параметры сценария развития Муниципального образования до 2031 года</w:t>
      </w:r>
      <w:r>
        <w:rPr>
          <w:rFonts w:ascii="Times New Roman" w:hAnsi="Times New Roman" w:cs="Times New Roman"/>
          <w:sz w:val="28"/>
          <w:szCs w:val="28"/>
        </w:rPr>
        <w:t>.</w:t>
      </w:r>
    </w:p>
    <w:tbl>
      <w:tblPr>
        <w:tblW w:w="9498" w:type="dxa"/>
        <w:tblInd w:w="5" w:type="dxa"/>
        <w:tblLayout w:type="fixed"/>
        <w:tblCellMar>
          <w:left w:w="0" w:type="dxa"/>
          <w:right w:w="0" w:type="dxa"/>
        </w:tblCellMar>
        <w:tblLook w:val="0000" w:firstRow="0" w:lastRow="0" w:firstColumn="0" w:lastColumn="0" w:noHBand="0" w:noVBand="0"/>
      </w:tblPr>
      <w:tblGrid>
        <w:gridCol w:w="567"/>
        <w:gridCol w:w="2977"/>
        <w:gridCol w:w="1701"/>
        <w:gridCol w:w="1701"/>
        <w:gridCol w:w="2552"/>
      </w:tblGrid>
      <w:tr w:rsidR="00F218D5" w:rsidRPr="00F218D5" w:rsidTr="00F218D5">
        <w:trPr>
          <w:trHeight w:val="1176"/>
        </w:trPr>
        <w:tc>
          <w:tcPr>
            <w:tcW w:w="56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F218D5" w:rsidRPr="00F218D5" w:rsidRDefault="00F218D5" w:rsidP="00F218D5">
            <w:pPr>
              <w:pStyle w:val="a3"/>
              <w:jc w:val="center"/>
              <w:rPr>
                <w:rFonts w:ascii="Times New Roman" w:hAnsi="Times New Roman" w:cs="Times New Roman"/>
                <w:sz w:val="24"/>
                <w:szCs w:val="24"/>
              </w:rPr>
            </w:pPr>
            <w:proofErr w:type="gramStart"/>
            <w:r w:rsidRPr="00F218D5">
              <w:rPr>
                <w:rFonts w:ascii="Times New Roman" w:hAnsi="Times New Roman" w:cs="Times New Roman"/>
                <w:b/>
                <w:bCs/>
                <w:sz w:val="24"/>
                <w:szCs w:val="24"/>
              </w:rPr>
              <w:t>п</w:t>
            </w:r>
            <w:proofErr w:type="gramEnd"/>
            <w:r w:rsidRPr="00F218D5">
              <w:rPr>
                <w:rFonts w:ascii="Times New Roman" w:hAnsi="Times New Roman" w:cs="Times New Roman"/>
                <w:b/>
                <w:bCs/>
                <w:sz w:val="24"/>
                <w:szCs w:val="24"/>
              </w:rPr>
              <w:t>/п</w:t>
            </w:r>
          </w:p>
        </w:tc>
        <w:tc>
          <w:tcPr>
            <w:tcW w:w="297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Наименование</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мероприятия</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Планируемый</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срок</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реализации</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Место</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проведение</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мероприятия</w:t>
            </w:r>
          </w:p>
        </w:tc>
        <w:tc>
          <w:tcPr>
            <w:tcW w:w="2552"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Параметры/</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мощность</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планируемого</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объекта</w:t>
            </w:r>
          </w:p>
        </w:tc>
      </w:tr>
      <w:tr w:rsidR="00F218D5" w:rsidRPr="00F218D5" w:rsidTr="00F218D5">
        <w:trPr>
          <w:trHeight w:val="1104"/>
        </w:trPr>
        <w:tc>
          <w:tcPr>
            <w:tcW w:w="56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1.</w:t>
            </w:r>
          </w:p>
        </w:tc>
        <w:tc>
          <w:tcPr>
            <w:tcW w:w="297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Организация дополнительных групп на базе детского дошкольного учреждения</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-202</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552"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65 мест</w:t>
            </w:r>
          </w:p>
        </w:tc>
      </w:tr>
      <w:tr w:rsidR="00F218D5" w:rsidRPr="00F218D5" w:rsidTr="00F218D5">
        <w:trPr>
          <w:trHeight w:val="1118"/>
        </w:trPr>
        <w:tc>
          <w:tcPr>
            <w:tcW w:w="56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w:t>
            </w:r>
          </w:p>
        </w:tc>
        <w:tc>
          <w:tcPr>
            <w:tcW w:w="297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Организация дополнительных групп на базе детского дошкольного учреждения</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2022-203</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552"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75 мест</w:t>
            </w:r>
          </w:p>
        </w:tc>
      </w:tr>
      <w:tr w:rsidR="00F218D5" w:rsidRPr="00F218D5" w:rsidTr="00F218D5">
        <w:trPr>
          <w:trHeight w:val="835"/>
        </w:trPr>
        <w:tc>
          <w:tcPr>
            <w:tcW w:w="56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3.</w:t>
            </w:r>
          </w:p>
        </w:tc>
        <w:tc>
          <w:tcPr>
            <w:tcW w:w="297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Увеличение мест Сельского клуба</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-203</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552"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285 мест</w:t>
            </w:r>
          </w:p>
        </w:tc>
      </w:tr>
      <w:tr w:rsidR="00F218D5" w:rsidRPr="00F218D5" w:rsidTr="00F218D5">
        <w:trPr>
          <w:trHeight w:val="840"/>
        </w:trPr>
        <w:tc>
          <w:tcPr>
            <w:tcW w:w="56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4</w:t>
            </w:r>
          </w:p>
        </w:tc>
        <w:tc>
          <w:tcPr>
            <w:tcW w:w="297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Увеличение мест предприятия общественного питания</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-203</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552"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50 мест</w:t>
            </w:r>
          </w:p>
        </w:tc>
      </w:tr>
      <w:tr w:rsidR="00F218D5" w:rsidRPr="00F218D5" w:rsidTr="00F218D5">
        <w:trPr>
          <w:trHeight w:val="1099"/>
        </w:trPr>
        <w:tc>
          <w:tcPr>
            <w:tcW w:w="56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5.</w:t>
            </w:r>
          </w:p>
        </w:tc>
        <w:tc>
          <w:tcPr>
            <w:tcW w:w="297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 xml:space="preserve">Устройство рынка сезонной торговли сель </w:t>
            </w:r>
            <w:proofErr w:type="spellStart"/>
            <w:r w:rsidRPr="00F218D5">
              <w:rPr>
                <w:rFonts w:ascii="Times New Roman" w:hAnsi="Times New Roman" w:cs="Times New Roman"/>
                <w:sz w:val="24"/>
                <w:szCs w:val="24"/>
              </w:rPr>
              <w:t>хозпродукце</w:t>
            </w:r>
            <w:proofErr w:type="gramStart"/>
            <w:r w:rsidRPr="00F218D5">
              <w:rPr>
                <w:rFonts w:ascii="Times New Roman" w:hAnsi="Times New Roman" w:cs="Times New Roman"/>
                <w:sz w:val="24"/>
                <w:szCs w:val="24"/>
              </w:rPr>
              <w:t>й</w:t>
            </w:r>
            <w:proofErr w:type="spellEnd"/>
            <w:r w:rsidRPr="00F218D5">
              <w:rPr>
                <w:rFonts w:ascii="Times New Roman" w:hAnsi="Times New Roman" w:cs="Times New Roman"/>
                <w:sz w:val="24"/>
                <w:szCs w:val="24"/>
              </w:rPr>
              <w:t>(</w:t>
            </w:r>
            <w:proofErr w:type="gramEnd"/>
            <w:r w:rsidRPr="00F218D5">
              <w:rPr>
                <w:rFonts w:ascii="Times New Roman" w:hAnsi="Times New Roman" w:cs="Times New Roman"/>
                <w:sz w:val="24"/>
                <w:szCs w:val="24"/>
              </w:rPr>
              <w:t>павильон модульного типа)</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-202</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552"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 xml:space="preserve">420 </w:t>
            </w:r>
            <w:proofErr w:type="spellStart"/>
            <w:r w:rsidRPr="00F218D5">
              <w:rPr>
                <w:rFonts w:ascii="Times New Roman" w:hAnsi="Times New Roman" w:cs="Times New Roman"/>
                <w:sz w:val="24"/>
                <w:szCs w:val="24"/>
              </w:rPr>
              <w:t>кв</w:t>
            </w:r>
            <w:proofErr w:type="gramStart"/>
            <w:r w:rsidRPr="00F218D5">
              <w:rPr>
                <w:rFonts w:ascii="Times New Roman" w:hAnsi="Times New Roman" w:cs="Times New Roman"/>
                <w:sz w:val="24"/>
                <w:szCs w:val="24"/>
              </w:rPr>
              <w:t>.м</w:t>
            </w:r>
            <w:proofErr w:type="spellEnd"/>
            <w:proofErr w:type="gramEnd"/>
          </w:p>
        </w:tc>
      </w:tr>
      <w:tr w:rsidR="00F218D5" w:rsidRPr="00F218D5" w:rsidTr="00F218D5">
        <w:trPr>
          <w:trHeight w:val="1114"/>
        </w:trPr>
        <w:tc>
          <w:tcPr>
            <w:tcW w:w="56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6.</w:t>
            </w:r>
          </w:p>
        </w:tc>
        <w:tc>
          <w:tcPr>
            <w:tcW w:w="2977"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Устройство пункта тех</w:t>
            </w:r>
            <w:r w:rsidRPr="00F218D5">
              <w:rPr>
                <w:rFonts w:ascii="Times New Roman" w:hAnsi="Times New Roman" w:cs="Times New Roman"/>
                <w:sz w:val="24"/>
                <w:szCs w:val="24"/>
              </w:rPr>
              <w:softHyphen/>
              <w:t>обслуживания автотранспорта (павильон модульного типа)</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-203</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552"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н/д</w:t>
            </w:r>
          </w:p>
        </w:tc>
      </w:tr>
      <w:tr w:rsidR="00F218D5" w:rsidRPr="00F218D5" w:rsidTr="00F218D5">
        <w:trPr>
          <w:trHeight w:val="796"/>
        </w:trPr>
        <w:tc>
          <w:tcPr>
            <w:tcW w:w="567"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7.</w:t>
            </w:r>
          </w:p>
        </w:tc>
        <w:tc>
          <w:tcPr>
            <w:tcW w:w="2977"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 xml:space="preserve">Устройство пункта ремонта </w:t>
            </w:r>
            <w:proofErr w:type="spellStart"/>
            <w:r w:rsidRPr="00F218D5">
              <w:rPr>
                <w:rFonts w:ascii="Times New Roman" w:hAnsi="Times New Roman" w:cs="Times New Roman"/>
                <w:sz w:val="24"/>
                <w:szCs w:val="24"/>
              </w:rPr>
              <w:t>телерадиотехники</w:t>
            </w:r>
            <w:proofErr w:type="spellEnd"/>
            <w:r w:rsidRPr="00F218D5">
              <w:rPr>
                <w:rFonts w:ascii="Times New Roman" w:hAnsi="Times New Roman" w:cs="Times New Roman"/>
                <w:sz w:val="24"/>
                <w:szCs w:val="24"/>
              </w:rPr>
              <w:t xml:space="preserve"> (павильон мо</w:t>
            </w:r>
            <w:r w:rsidRPr="00F218D5">
              <w:rPr>
                <w:rFonts w:ascii="Times New Roman" w:hAnsi="Times New Roman" w:cs="Times New Roman"/>
                <w:sz w:val="24"/>
                <w:szCs w:val="24"/>
              </w:rPr>
              <w:softHyphen/>
              <w:t>дульного типа)</w:t>
            </w:r>
          </w:p>
        </w:tc>
        <w:tc>
          <w:tcPr>
            <w:tcW w:w="170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-202</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н/д</w:t>
            </w:r>
          </w:p>
        </w:tc>
      </w:tr>
      <w:tr w:rsidR="00F218D5" w:rsidRPr="00F218D5" w:rsidTr="00F218D5">
        <w:trPr>
          <w:trHeight w:val="796"/>
        </w:trPr>
        <w:tc>
          <w:tcPr>
            <w:tcW w:w="567"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lastRenderedPageBreak/>
              <w:t>8.</w:t>
            </w:r>
          </w:p>
        </w:tc>
        <w:tc>
          <w:tcPr>
            <w:tcW w:w="2977"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Устройство ателье по</w:t>
            </w:r>
            <w:r w:rsidRPr="00F218D5">
              <w:rPr>
                <w:rFonts w:ascii="Times New Roman" w:hAnsi="Times New Roman" w:cs="Times New Roman"/>
                <w:sz w:val="24"/>
                <w:szCs w:val="24"/>
              </w:rPr>
              <w:softHyphen/>
              <w:t>шива одежды (павиль</w:t>
            </w:r>
            <w:r w:rsidRPr="00F218D5">
              <w:rPr>
                <w:rFonts w:ascii="Times New Roman" w:hAnsi="Times New Roman" w:cs="Times New Roman"/>
                <w:sz w:val="24"/>
                <w:szCs w:val="24"/>
              </w:rPr>
              <w:softHyphen/>
              <w:t>он модульного типа)</w:t>
            </w:r>
          </w:p>
        </w:tc>
        <w:tc>
          <w:tcPr>
            <w:tcW w:w="170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-202</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w:t>
            </w:r>
            <w:r w:rsidRPr="00F218D5">
              <w:rPr>
                <w:rFonts w:ascii="Times New Roman" w:hAnsi="Times New Roman" w:cs="Times New Roman"/>
                <w:sz w:val="24"/>
                <w:szCs w:val="24"/>
              </w:rPr>
              <w:softHyphen/>
              <w:t>зования</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н/д</w:t>
            </w:r>
          </w:p>
        </w:tc>
      </w:tr>
      <w:tr w:rsidR="00F218D5" w:rsidRPr="00F218D5" w:rsidTr="00F218D5">
        <w:trPr>
          <w:trHeight w:val="796"/>
        </w:trPr>
        <w:tc>
          <w:tcPr>
            <w:tcW w:w="567"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9.</w:t>
            </w:r>
          </w:p>
        </w:tc>
        <w:tc>
          <w:tcPr>
            <w:tcW w:w="2977"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Реконструкция существующего здания ба</w:t>
            </w:r>
            <w:r w:rsidRPr="00F218D5">
              <w:rPr>
                <w:rFonts w:ascii="Times New Roman" w:hAnsi="Times New Roman" w:cs="Times New Roman"/>
                <w:sz w:val="24"/>
                <w:szCs w:val="24"/>
              </w:rPr>
              <w:softHyphen/>
              <w:t>ни</w:t>
            </w:r>
          </w:p>
        </w:tc>
        <w:tc>
          <w:tcPr>
            <w:tcW w:w="170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-202</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70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w:t>
            </w:r>
            <w:r w:rsidRPr="00F218D5">
              <w:rPr>
                <w:rFonts w:ascii="Times New Roman" w:hAnsi="Times New Roman" w:cs="Times New Roman"/>
                <w:sz w:val="24"/>
                <w:szCs w:val="24"/>
              </w:rPr>
              <w:softHyphen/>
              <w:t>зования</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н/д</w:t>
            </w:r>
          </w:p>
        </w:tc>
      </w:tr>
    </w:tbl>
    <w:p w:rsidR="00F218D5" w:rsidRDefault="00F218D5" w:rsidP="00F218D5">
      <w:pPr>
        <w:pStyle w:val="a3"/>
        <w:ind w:firstLine="709"/>
        <w:jc w:val="both"/>
        <w:rPr>
          <w:rFonts w:ascii="Times New Roman" w:hAnsi="Times New Roman" w:cs="Times New Roman"/>
          <w:sz w:val="28"/>
          <w:szCs w:val="28"/>
        </w:rPr>
      </w:pPr>
    </w:p>
    <w:p w:rsidR="00F218D5" w:rsidRDefault="00F218D5" w:rsidP="00144950">
      <w:pPr>
        <w:pStyle w:val="a3"/>
        <w:ind w:firstLine="709"/>
        <w:jc w:val="both"/>
        <w:rPr>
          <w:rFonts w:ascii="Times New Roman" w:hAnsi="Times New Roman" w:cs="Times New Roman"/>
          <w:sz w:val="28"/>
          <w:szCs w:val="28"/>
        </w:rPr>
      </w:pPr>
      <w:r w:rsidRPr="00F218D5">
        <w:rPr>
          <w:rFonts w:ascii="Times New Roman" w:hAnsi="Times New Roman" w:cs="Times New Roman"/>
          <w:sz w:val="28"/>
          <w:szCs w:val="28"/>
        </w:rPr>
        <w:t>Параметры развития централизованных систем водоотведения Муниципального образования до 203</w:t>
      </w:r>
      <w:r>
        <w:rPr>
          <w:rFonts w:ascii="Times New Roman" w:hAnsi="Times New Roman" w:cs="Times New Roman"/>
          <w:sz w:val="28"/>
          <w:szCs w:val="28"/>
        </w:rPr>
        <w:t>2</w:t>
      </w:r>
      <w:r w:rsidRPr="00F218D5">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426"/>
        <w:gridCol w:w="2551"/>
        <w:gridCol w:w="1701"/>
        <w:gridCol w:w="1843"/>
        <w:gridCol w:w="2977"/>
      </w:tblGrid>
      <w:tr w:rsidR="00F218D5" w:rsidRPr="00F218D5" w:rsidTr="00DB3CE9">
        <w:trPr>
          <w:trHeight w:val="1166"/>
        </w:trPr>
        <w:tc>
          <w:tcPr>
            <w:tcW w:w="426" w:type="dxa"/>
            <w:tcBorders>
              <w:top w:val="single" w:sz="4" w:space="0" w:color="auto"/>
              <w:left w:val="single" w:sz="4" w:space="0" w:color="auto"/>
              <w:bottom w:val="nil"/>
              <w:right w:val="nil"/>
            </w:tcBorders>
            <w:shd w:val="clear" w:color="auto" w:fill="FFFFFF"/>
          </w:tcPr>
          <w:p w:rsidR="00F218D5" w:rsidRPr="00DB3CE9" w:rsidRDefault="00DB3CE9" w:rsidP="00F218D5">
            <w:pPr>
              <w:pStyle w:val="a3"/>
              <w:jc w:val="center"/>
              <w:rPr>
                <w:rFonts w:ascii="Times New Roman" w:hAnsi="Times New Roman" w:cs="Times New Roman"/>
                <w:sz w:val="24"/>
                <w:szCs w:val="24"/>
              </w:rPr>
            </w:pPr>
            <w:r>
              <w:rPr>
                <w:rFonts w:ascii="Times New Roman" w:hAnsi="Times New Roman" w:cs="Times New Roman"/>
                <w:sz w:val="24"/>
                <w:szCs w:val="24"/>
              </w:rPr>
              <w:t>№</w:t>
            </w:r>
          </w:p>
          <w:p w:rsidR="00F218D5" w:rsidRPr="00F218D5" w:rsidRDefault="00F218D5" w:rsidP="00F218D5">
            <w:pPr>
              <w:pStyle w:val="a3"/>
              <w:jc w:val="center"/>
              <w:rPr>
                <w:rFonts w:ascii="Times New Roman" w:hAnsi="Times New Roman" w:cs="Times New Roman"/>
                <w:sz w:val="24"/>
                <w:szCs w:val="24"/>
              </w:rPr>
            </w:pPr>
            <w:proofErr w:type="gramStart"/>
            <w:r w:rsidRPr="00F218D5">
              <w:rPr>
                <w:rFonts w:ascii="Times New Roman" w:hAnsi="Times New Roman" w:cs="Times New Roman"/>
                <w:b/>
                <w:bCs/>
                <w:sz w:val="24"/>
                <w:szCs w:val="24"/>
              </w:rPr>
              <w:t>п</w:t>
            </w:r>
            <w:proofErr w:type="gramEnd"/>
            <w:r w:rsidRPr="00F218D5">
              <w:rPr>
                <w:rFonts w:ascii="Times New Roman" w:hAnsi="Times New Roman" w:cs="Times New Roman"/>
                <w:b/>
                <w:bCs/>
                <w:sz w:val="24"/>
                <w:szCs w:val="24"/>
              </w:rPr>
              <w:t>/п</w:t>
            </w:r>
          </w:p>
        </w:tc>
        <w:tc>
          <w:tcPr>
            <w:tcW w:w="255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Наименование</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мероприятия</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Планируемый</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срок</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реализации</w:t>
            </w:r>
          </w:p>
        </w:tc>
        <w:tc>
          <w:tcPr>
            <w:tcW w:w="1843"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Место</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проведение</w:t>
            </w:r>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мероприятия</w:t>
            </w:r>
          </w:p>
        </w:tc>
        <w:tc>
          <w:tcPr>
            <w:tcW w:w="2977"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b/>
                <w:bCs/>
                <w:sz w:val="24"/>
                <w:szCs w:val="24"/>
              </w:rPr>
              <w:t>Параметры/ мощность планируемо</w:t>
            </w:r>
            <w:r w:rsidRPr="00F218D5">
              <w:rPr>
                <w:rFonts w:ascii="Times New Roman" w:hAnsi="Times New Roman" w:cs="Times New Roman"/>
                <w:b/>
                <w:bCs/>
                <w:sz w:val="24"/>
                <w:szCs w:val="24"/>
              </w:rPr>
              <w:softHyphen/>
              <w:t>го объекта</w:t>
            </w:r>
          </w:p>
        </w:tc>
      </w:tr>
      <w:tr w:rsidR="00F218D5" w:rsidRPr="00F218D5" w:rsidTr="00DB3CE9">
        <w:trPr>
          <w:trHeight w:val="1944"/>
        </w:trPr>
        <w:tc>
          <w:tcPr>
            <w:tcW w:w="426"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1</w:t>
            </w:r>
          </w:p>
        </w:tc>
        <w:tc>
          <w:tcPr>
            <w:tcW w:w="2551" w:type="dxa"/>
            <w:tcBorders>
              <w:top w:val="single" w:sz="4" w:space="0" w:color="auto"/>
              <w:left w:val="single" w:sz="4" w:space="0" w:color="auto"/>
              <w:bottom w:val="nil"/>
              <w:right w:val="nil"/>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Подключение расположенных рядом с секционной застрой</w:t>
            </w:r>
            <w:r w:rsidRPr="00F218D5">
              <w:rPr>
                <w:rFonts w:ascii="Times New Roman" w:hAnsi="Times New Roman" w:cs="Times New Roman"/>
                <w:sz w:val="24"/>
                <w:szCs w:val="24"/>
              </w:rPr>
              <w:softHyphen/>
              <w:t>кой частных усадеб</w:t>
            </w:r>
            <w:r w:rsidRPr="00F218D5">
              <w:rPr>
                <w:rFonts w:ascii="Times New Roman" w:hAnsi="Times New Roman" w:cs="Times New Roman"/>
                <w:sz w:val="24"/>
                <w:szCs w:val="24"/>
              </w:rPr>
              <w:softHyphen/>
              <w:t>ных жилых домов к централизованной системе канализации</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-203</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843" w:type="dxa"/>
            <w:tcBorders>
              <w:top w:val="single" w:sz="4" w:space="0" w:color="auto"/>
              <w:left w:val="single" w:sz="4" w:space="0" w:color="auto"/>
              <w:bottom w:val="nil"/>
              <w:right w:val="nil"/>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977"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Параметры уточняются на стадии рабо</w:t>
            </w:r>
            <w:r w:rsidRPr="00F218D5">
              <w:rPr>
                <w:rFonts w:ascii="Times New Roman" w:hAnsi="Times New Roman" w:cs="Times New Roman"/>
                <w:sz w:val="24"/>
                <w:szCs w:val="24"/>
              </w:rPr>
              <w:softHyphen/>
              <w:t>чего проектирования</w:t>
            </w:r>
          </w:p>
        </w:tc>
      </w:tr>
      <w:tr w:rsidR="00F218D5" w:rsidRPr="00F218D5" w:rsidTr="00DB3CE9">
        <w:trPr>
          <w:trHeight w:val="826"/>
        </w:trPr>
        <w:tc>
          <w:tcPr>
            <w:tcW w:w="426"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w:t>
            </w:r>
          </w:p>
        </w:tc>
        <w:tc>
          <w:tcPr>
            <w:tcW w:w="2551" w:type="dxa"/>
            <w:tcBorders>
              <w:top w:val="single" w:sz="4" w:space="0" w:color="auto"/>
              <w:left w:val="single" w:sz="4" w:space="0" w:color="auto"/>
              <w:bottom w:val="nil"/>
              <w:right w:val="nil"/>
            </w:tcBorders>
            <w:shd w:val="clear" w:color="auto" w:fill="FFFFFF"/>
          </w:tcPr>
          <w:p w:rsid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 xml:space="preserve">Плановая замена </w:t>
            </w:r>
            <w:proofErr w:type="gramStart"/>
            <w:r w:rsidRPr="00F218D5">
              <w:rPr>
                <w:rFonts w:ascii="Times New Roman" w:hAnsi="Times New Roman" w:cs="Times New Roman"/>
                <w:sz w:val="24"/>
                <w:szCs w:val="24"/>
              </w:rPr>
              <w:t>из</w:t>
            </w:r>
            <w:proofErr w:type="gramEnd"/>
          </w:p>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softHyphen/>
              <w:t>ношенных участков сети</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-203</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843" w:type="dxa"/>
            <w:tcBorders>
              <w:top w:val="single" w:sz="4" w:space="0" w:color="auto"/>
              <w:left w:val="single" w:sz="4" w:space="0" w:color="auto"/>
              <w:bottom w:val="nil"/>
              <w:right w:val="nil"/>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Муниципального образования</w:t>
            </w:r>
          </w:p>
        </w:tc>
        <w:tc>
          <w:tcPr>
            <w:tcW w:w="2977"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Параметры уточняются на стадии рабо</w:t>
            </w:r>
            <w:r w:rsidRPr="00F218D5">
              <w:rPr>
                <w:rFonts w:ascii="Times New Roman" w:hAnsi="Times New Roman" w:cs="Times New Roman"/>
                <w:sz w:val="24"/>
                <w:szCs w:val="24"/>
              </w:rPr>
              <w:softHyphen/>
              <w:t>чего проектирования</w:t>
            </w:r>
          </w:p>
        </w:tc>
      </w:tr>
      <w:tr w:rsidR="00F218D5" w:rsidRPr="00F218D5" w:rsidTr="00DB3CE9">
        <w:trPr>
          <w:trHeight w:val="1382"/>
        </w:trPr>
        <w:tc>
          <w:tcPr>
            <w:tcW w:w="426"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3</w:t>
            </w:r>
          </w:p>
        </w:tc>
        <w:tc>
          <w:tcPr>
            <w:tcW w:w="2551" w:type="dxa"/>
            <w:tcBorders>
              <w:top w:val="single" w:sz="4" w:space="0" w:color="auto"/>
              <w:left w:val="single" w:sz="4" w:space="0" w:color="auto"/>
              <w:bottom w:val="nil"/>
              <w:right w:val="nil"/>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Перенос не действующих очистных сооружений на нормативное расстояние от жилой застройки</w:t>
            </w:r>
          </w:p>
        </w:tc>
        <w:tc>
          <w:tcPr>
            <w:tcW w:w="1701"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201</w:t>
            </w:r>
            <w:r>
              <w:rPr>
                <w:rFonts w:ascii="Times New Roman" w:hAnsi="Times New Roman" w:cs="Times New Roman"/>
                <w:sz w:val="24"/>
                <w:szCs w:val="24"/>
              </w:rPr>
              <w:t>6</w:t>
            </w:r>
            <w:r w:rsidRPr="00F218D5">
              <w:rPr>
                <w:rFonts w:ascii="Times New Roman" w:hAnsi="Times New Roman" w:cs="Times New Roman"/>
                <w:sz w:val="24"/>
                <w:szCs w:val="24"/>
              </w:rPr>
              <w:t>-202</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843" w:type="dxa"/>
            <w:tcBorders>
              <w:top w:val="single" w:sz="4" w:space="0" w:color="auto"/>
              <w:left w:val="single" w:sz="4" w:space="0" w:color="auto"/>
              <w:bottom w:val="nil"/>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w:t>
            </w:r>
            <w:r w:rsidRPr="00F218D5">
              <w:rPr>
                <w:rFonts w:ascii="Times New Roman" w:hAnsi="Times New Roman" w:cs="Times New Roman"/>
                <w:sz w:val="24"/>
                <w:szCs w:val="24"/>
              </w:rPr>
              <w:softHyphen/>
              <w:t>ципального обра</w:t>
            </w:r>
            <w:r w:rsidRPr="00F218D5">
              <w:rPr>
                <w:rFonts w:ascii="Times New Roman" w:hAnsi="Times New Roman" w:cs="Times New Roman"/>
                <w:sz w:val="24"/>
                <w:szCs w:val="24"/>
              </w:rPr>
              <w:softHyphen/>
              <w:t>зования</w:t>
            </w:r>
          </w:p>
        </w:tc>
        <w:tc>
          <w:tcPr>
            <w:tcW w:w="2977" w:type="dxa"/>
            <w:tcBorders>
              <w:top w:val="single" w:sz="4" w:space="0" w:color="auto"/>
              <w:left w:val="single" w:sz="4" w:space="0" w:color="auto"/>
              <w:bottom w:val="nil"/>
              <w:right w:val="single" w:sz="4" w:space="0" w:color="auto"/>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Параметры уточняются на стадии рабо</w:t>
            </w:r>
            <w:r w:rsidRPr="00F218D5">
              <w:rPr>
                <w:rFonts w:ascii="Times New Roman" w:hAnsi="Times New Roman" w:cs="Times New Roman"/>
                <w:sz w:val="24"/>
                <w:szCs w:val="24"/>
              </w:rPr>
              <w:softHyphen/>
              <w:t>чего проектирования</w:t>
            </w:r>
          </w:p>
        </w:tc>
      </w:tr>
      <w:tr w:rsidR="00F218D5" w:rsidRPr="00F218D5" w:rsidTr="00DB3CE9">
        <w:trPr>
          <w:trHeight w:val="1131"/>
        </w:trPr>
        <w:tc>
          <w:tcPr>
            <w:tcW w:w="426"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Строительство очистных сооружений</w:t>
            </w:r>
          </w:p>
        </w:tc>
        <w:tc>
          <w:tcPr>
            <w:tcW w:w="1701"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2022-203</w:t>
            </w:r>
            <w:r>
              <w:rPr>
                <w:rFonts w:ascii="Times New Roman" w:hAnsi="Times New Roman" w:cs="Times New Roman"/>
                <w:sz w:val="24"/>
                <w:szCs w:val="24"/>
              </w:rPr>
              <w:t>2</w:t>
            </w:r>
            <w:r w:rsidRPr="00F218D5">
              <w:rPr>
                <w:rFonts w:ascii="Times New Roman" w:hAnsi="Times New Roman" w:cs="Times New Roman"/>
                <w:sz w:val="24"/>
                <w:szCs w:val="24"/>
              </w:rPr>
              <w:t xml:space="preserve"> гг.</w:t>
            </w:r>
          </w:p>
        </w:tc>
        <w:tc>
          <w:tcPr>
            <w:tcW w:w="1843" w:type="dxa"/>
            <w:tcBorders>
              <w:top w:val="single" w:sz="4" w:space="0" w:color="auto"/>
              <w:left w:val="single" w:sz="4" w:space="0" w:color="auto"/>
              <w:bottom w:val="single" w:sz="4" w:space="0" w:color="auto"/>
              <w:right w:val="nil"/>
            </w:tcBorders>
            <w:shd w:val="clear" w:color="auto" w:fill="FFFFFF"/>
          </w:tcPr>
          <w:p w:rsidR="00F218D5" w:rsidRPr="00F218D5" w:rsidRDefault="00F218D5" w:rsidP="00F218D5">
            <w:pPr>
              <w:pStyle w:val="a3"/>
              <w:jc w:val="center"/>
              <w:rPr>
                <w:rFonts w:ascii="Times New Roman" w:hAnsi="Times New Roman" w:cs="Times New Roman"/>
                <w:sz w:val="24"/>
                <w:szCs w:val="24"/>
              </w:rPr>
            </w:pPr>
            <w:r w:rsidRPr="00F218D5">
              <w:rPr>
                <w:rFonts w:ascii="Times New Roman" w:hAnsi="Times New Roman" w:cs="Times New Roman"/>
                <w:sz w:val="24"/>
                <w:szCs w:val="24"/>
              </w:rPr>
              <w:t>Территория Муни</w:t>
            </w:r>
            <w:r w:rsidRPr="00F218D5">
              <w:rPr>
                <w:rFonts w:ascii="Times New Roman" w:hAnsi="Times New Roman" w:cs="Times New Roman"/>
                <w:sz w:val="24"/>
                <w:szCs w:val="24"/>
              </w:rPr>
              <w:softHyphen/>
              <w:t>ципального обра</w:t>
            </w:r>
            <w:r w:rsidRPr="00F218D5">
              <w:rPr>
                <w:rFonts w:ascii="Times New Roman" w:hAnsi="Times New Roman" w:cs="Times New Roman"/>
                <w:sz w:val="24"/>
                <w:szCs w:val="24"/>
              </w:rPr>
              <w:softHyphen/>
              <w:t>зования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218D5" w:rsidRPr="00F218D5" w:rsidRDefault="00F218D5" w:rsidP="00DB3CE9">
            <w:pPr>
              <w:pStyle w:val="a3"/>
              <w:jc w:val="center"/>
              <w:rPr>
                <w:rFonts w:ascii="Times New Roman" w:hAnsi="Times New Roman" w:cs="Times New Roman"/>
                <w:sz w:val="24"/>
                <w:szCs w:val="24"/>
              </w:rPr>
            </w:pPr>
            <w:r w:rsidRPr="00F218D5">
              <w:rPr>
                <w:rFonts w:ascii="Times New Roman" w:hAnsi="Times New Roman" w:cs="Times New Roman"/>
                <w:sz w:val="24"/>
                <w:szCs w:val="24"/>
              </w:rPr>
              <w:t>Параметры уточняются на стадии рабо</w:t>
            </w:r>
            <w:r w:rsidRPr="00F218D5">
              <w:rPr>
                <w:rFonts w:ascii="Times New Roman" w:hAnsi="Times New Roman" w:cs="Times New Roman"/>
                <w:sz w:val="24"/>
                <w:szCs w:val="24"/>
              </w:rPr>
              <w:softHyphen/>
              <w:t>чего проектирования</w:t>
            </w:r>
          </w:p>
        </w:tc>
      </w:tr>
    </w:tbl>
    <w:p w:rsidR="00F218D5" w:rsidRDefault="00F218D5" w:rsidP="00144950">
      <w:pPr>
        <w:pStyle w:val="a3"/>
        <w:ind w:firstLine="709"/>
        <w:jc w:val="both"/>
        <w:rPr>
          <w:rFonts w:ascii="Times New Roman" w:hAnsi="Times New Roman" w:cs="Times New Roman"/>
          <w:sz w:val="28"/>
          <w:szCs w:val="28"/>
        </w:rPr>
      </w:pPr>
    </w:p>
    <w:p w:rsidR="00DB3CE9" w:rsidRDefault="00DB3CE9" w:rsidP="00144950">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Прогнозный баланс поступления сточных вод в централизованную систему водоотведения и отведения стоков по технологическим зонам водоотведения Муниципального образования до 203</w:t>
      </w:r>
      <w:r>
        <w:rPr>
          <w:rFonts w:ascii="Times New Roman" w:hAnsi="Times New Roman" w:cs="Times New Roman"/>
          <w:sz w:val="28"/>
          <w:szCs w:val="28"/>
        </w:rPr>
        <w:t>2</w:t>
      </w:r>
      <w:r w:rsidRPr="00DB3CE9">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09"/>
        <w:gridCol w:w="4637"/>
        <w:gridCol w:w="4152"/>
      </w:tblGrid>
      <w:tr w:rsidR="00DB3CE9" w:rsidRPr="00DB3CE9" w:rsidTr="00DB3CE9">
        <w:trPr>
          <w:trHeight w:val="912"/>
        </w:trPr>
        <w:tc>
          <w:tcPr>
            <w:tcW w:w="709" w:type="dxa"/>
            <w:tcBorders>
              <w:top w:val="single" w:sz="4" w:space="0" w:color="auto"/>
              <w:left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Pr>
                <w:rFonts w:ascii="Times New Roman" w:hAnsi="Times New Roman" w:cs="Times New Roman"/>
                <w:b/>
                <w:bCs/>
                <w:sz w:val="24"/>
                <w:szCs w:val="24"/>
              </w:rPr>
              <w:t>№</w:t>
            </w:r>
          </w:p>
          <w:p w:rsidR="00DB3CE9" w:rsidRPr="00DB3CE9" w:rsidRDefault="00DB3CE9" w:rsidP="00DB3CE9">
            <w:pPr>
              <w:pStyle w:val="a3"/>
              <w:jc w:val="center"/>
              <w:rPr>
                <w:rFonts w:ascii="Times New Roman" w:hAnsi="Times New Roman" w:cs="Times New Roman"/>
                <w:sz w:val="24"/>
                <w:szCs w:val="24"/>
              </w:rPr>
            </w:pPr>
            <w:proofErr w:type="gramStart"/>
            <w:r w:rsidRPr="00DB3CE9">
              <w:rPr>
                <w:rFonts w:ascii="Times New Roman" w:hAnsi="Times New Roman" w:cs="Times New Roman"/>
                <w:b/>
                <w:bCs/>
                <w:sz w:val="24"/>
                <w:szCs w:val="24"/>
              </w:rPr>
              <w:t>п</w:t>
            </w:r>
            <w:proofErr w:type="gramEnd"/>
            <w:r w:rsidRPr="00DB3CE9">
              <w:rPr>
                <w:rFonts w:ascii="Times New Roman" w:hAnsi="Times New Roman" w:cs="Times New Roman"/>
                <w:b/>
                <w:bCs/>
                <w:sz w:val="24"/>
                <w:szCs w:val="24"/>
              </w:rPr>
              <w:t>/п</w:t>
            </w:r>
          </w:p>
        </w:tc>
        <w:tc>
          <w:tcPr>
            <w:tcW w:w="4637" w:type="dxa"/>
            <w:tcBorders>
              <w:top w:val="single" w:sz="4" w:space="0" w:color="auto"/>
              <w:left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b/>
                <w:bCs/>
                <w:sz w:val="24"/>
                <w:szCs w:val="24"/>
              </w:rPr>
              <w:t>Наименование</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b/>
                <w:bCs/>
                <w:sz w:val="24"/>
                <w:szCs w:val="24"/>
              </w:rPr>
              <w:t>показателя</w:t>
            </w:r>
          </w:p>
        </w:tc>
        <w:tc>
          <w:tcPr>
            <w:tcW w:w="4152" w:type="dxa"/>
            <w:tcBorders>
              <w:top w:val="single" w:sz="4" w:space="0" w:color="auto"/>
              <w:left w:val="single" w:sz="4" w:space="0" w:color="auto"/>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b/>
                <w:bCs/>
                <w:sz w:val="24"/>
                <w:szCs w:val="24"/>
              </w:rPr>
              <w:t>Технологическая зона водоотведения, куб. м в год</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b/>
                <w:bCs/>
                <w:sz w:val="24"/>
                <w:szCs w:val="24"/>
              </w:rPr>
              <w:t xml:space="preserve">с. </w:t>
            </w:r>
            <w:proofErr w:type="spellStart"/>
            <w:r w:rsidRPr="00DB3CE9">
              <w:rPr>
                <w:rFonts w:ascii="Times New Roman" w:hAnsi="Times New Roman" w:cs="Times New Roman"/>
                <w:b/>
                <w:bCs/>
                <w:sz w:val="24"/>
                <w:szCs w:val="24"/>
              </w:rPr>
              <w:t>Камышовка</w:t>
            </w:r>
            <w:proofErr w:type="spellEnd"/>
          </w:p>
        </w:tc>
      </w:tr>
      <w:tr w:rsidR="00DB3CE9" w:rsidRPr="00DB3CE9" w:rsidTr="00DB3CE9">
        <w:trPr>
          <w:trHeight w:val="283"/>
        </w:trPr>
        <w:tc>
          <w:tcPr>
            <w:tcW w:w="709"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1</w:t>
            </w:r>
          </w:p>
        </w:tc>
        <w:tc>
          <w:tcPr>
            <w:tcW w:w="4637"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both"/>
              <w:rPr>
                <w:rFonts w:ascii="Times New Roman" w:hAnsi="Times New Roman" w:cs="Times New Roman"/>
                <w:sz w:val="24"/>
                <w:szCs w:val="24"/>
              </w:rPr>
            </w:pPr>
            <w:r w:rsidRPr="00DB3CE9">
              <w:rPr>
                <w:rFonts w:ascii="Times New Roman" w:hAnsi="Times New Roman" w:cs="Times New Roman"/>
                <w:sz w:val="24"/>
                <w:szCs w:val="24"/>
              </w:rPr>
              <w:t>Объем отведения стоков</w:t>
            </w:r>
          </w:p>
        </w:tc>
        <w:tc>
          <w:tcPr>
            <w:tcW w:w="4152" w:type="dxa"/>
            <w:tcBorders>
              <w:top w:val="single" w:sz="4" w:space="0" w:color="auto"/>
              <w:left w:val="single" w:sz="4" w:space="0" w:color="auto"/>
              <w:bottom w:val="nil"/>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28 813,14</w:t>
            </w:r>
          </w:p>
        </w:tc>
      </w:tr>
      <w:tr w:rsidR="00DB3CE9" w:rsidRPr="00DB3CE9" w:rsidTr="00DB3CE9">
        <w:trPr>
          <w:trHeight w:val="562"/>
        </w:trPr>
        <w:tc>
          <w:tcPr>
            <w:tcW w:w="709"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w:t>
            </w:r>
          </w:p>
        </w:tc>
        <w:tc>
          <w:tcPr>
            <w:tcW w:w="4637"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both"/>
              <w:rPr>
                <w:rFonts w:ascii="Times New Roman" w:hAnsi="Times New Roman" w:cs="Times New Roman"/>
                <w:sz w:val="24"/>
                <w:szCs w:val="24"/>
              </w:rPr>
            </w:pPr>
            <w:r w:rsidRPr="00DB3CE9">
              <w:rPr>
                <w:rFonts w:ascii="Times New Roman" w:hAnsi="Times New Roman" w:cs="Times New Roman"/>
                <w:sz w:val="24"/>
                <w:szCs w:val="24"/>
              </w:rPr>
              <w:t>Объем сточных вод, принятых от по</w:t>
            </w:r>
            <w:r w:rsidRPr="00DB3CE9">
              <w:rPr>
                <w:rFonts w:ascii="Times New Roman" w:hAnsi="Times New Roman" w:cs="Times New Roman"/>
                <w:sz w:val="24"/>
                <w:szCs w:val="24"/>
              </w:rPr>
              <w:softHyphen/>
              <w:t>требителей</w:t>
            </w:r>
          </w:p>
        </w:tc>
        <w:tc>
          <w:tcPr>
            <w:tcW w:w="4152" w:type="dxa"/>
            <w:tcBorders>
              <w:top w:val="single" w:sz="4" w:space="0" w:color="auto"/>
              <w:left w:val="single" w:sz="4" w:space="0" w:color="auto"/>
              <w:bottom w:val="nil"/>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28 813,14</w:t>
            </w:r>
          </w:p>
        </w:tc>
      </w:tr>
      <w:tr w:rsidR="00DB3CE9" w:rsidRPr="00DB3CE9" w:rsidTr="00DB3CE9">
        <w:trPr>
          <w:trHeight w:val="853"/>
        </w:trPr>
        <w:tc>
          <w:tcPr>
            <w:tcW w:w="709"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3</w:t>
            </w:r>
          </w:p>
        </w:tc>
        <w:tc>
          <w:tcPr>
            <w:tcW w:w="4637"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both"/>
              <w:rPr>
                <w:rFonts w:ascii="Times New Roman" w:hAnsi="Times New Roman" w:cs="Times New Roman"/>
                <w:sz w:val="24"/>
                <w:szCs w:val="24"/>
              </w:rPr>
            </w:pPr>
            <w:r w:rsidRPr="00DB3CE9">
              <w:rPr>
                <w:rFonts w:ascii="Times New Roman" w:hAnsi="Times New Roman" w:cs="Times New Roman"/>
                <w:sz w:val="24"/>
                <w:szCs w:val="24"/>
              </w:rPr>
              <w:t>Объем сточных вод, принятых от дру</w:t>
            </w:r>
            <w:r w:rsidRPr="00DB3CE9">
              <w:rPr>
                <w:rFonts w:ascii="Times New Roman" w:hAnsi="Times New Roman" w:cs="Times New Roman"/>
                <w:sz w:val="24"/>
                <w:szCs w:val="24"/>
              </w:rPr>
              <w:softHyphen/>
              <w:t>гих регулируемых организаций в сфе</w:t>
            </w:r>
            <w:r w:rsidRPr="00DB3CE9">
              <w:rPr>
                <w:rFonts w:ascii="Times New Roman" w:hAnsi="Times New Roman" w:cs="Times New Roman"/>
                <w:sz w:val="24"/>
                <w:szCs w:val="24"/>
              </w:rPr>
              <w:softHyphen/>
              <w:t>ре водоотведения и (или) очистки сточных вод</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0,00</w:t>
            </w:r>
          </w:p>
        </w:tc>
      </w:tr>
    </w:tbl>
    <w:p w:rsidR="00144950" w:rsidRDefault="00144950" w:rsidP="00144950">
      <w:pPr>
        <w:pStyle w:val="a3"/>
        <w:ind w:firstLine="709"/>
        <w:jc w:val="both"/>
        <w:rPr>
          <w:rFonts w:ascii="Times New Roman" w:hAnsi="Times New Roman" w:cs="Times New Roman"/>
          <w:sz w:val="28"/>
          <w:szCs w:val="28"/>
        </w:rPr>
      </w:pPr>
    </w:p>
    <w:p w:rsidR="00DB3CE9" w:rsidRDefault="00DB3CE9" w:rsidP="00DB3CE9">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 xml:space="preserve">Без учета неорганизованного стока (сточных вод, поступивших по поверхности рельефа местности) для соответствия Материалам по обоснованию Проекта </w:t>
      </w:r>
      <w:proofErr w:type="spellStart"/>
      <w:r w:rsidRPr="00DB3CE9">
        <w:rPr>
          <w:rFonts w:ascii="Times New Roman" w:hAnsi="Times New Roman" w:cs="Times New Roman"/>
          <w:sz w:val="28"/>
          <w:szCs w:val="28"/>
        </w:rPr>
        <w:t>Генеральногоплана</w:t>
      </w:r>
      <w:proofErr w:type="spellEnd"/>
      <w:r w:rsidRPr="00DB3CE9">
        <w:rPr>
          <w:rFonts w:ascii="Times New Roman" w:hAnsi="Times New Roman" w:cs="Times New Roman"/>
          <w:sz w:val="28"/>
          <w:szCs w:val="28"/>
        </w:rPr>
        <w:t xml:space="preserve"> Муниципального образования.</w:t>
      </w:r>
    </w:p>
    <w:p w:rsidR="00DB3CE9" w:rsidRPr="00DB3CE9" w:rsidRDefault="00DB3CE9" w:rsidP="00DB3CE9">
      <w:pPr>
        <w:pStyle w:val="a3"/>
        <w:ind w:firstLine="709"/>
        <w:jc w:val="both"/>
        <w:rPr>
          <w:rFonts w:ascii="Times New Roman" w:hAnsi="Times New Roman" w:cs="Times New Roman"/>
          <w:sz w:val="28"/>
          <w:szCs w:val="28"/>
        </w:rPr>
      </w:pPr>
    </w:p>
    <w:p w:rsidR="00DB3CE9" w:rsidRDefault="00DB3CE9" w:rsidP="00DB3CE9">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Сценарий 2 развития Муниципального образования.</w:t>
      </w:r>
    </w:p>
    <w:p w:rsidR="00DB3CE9" w:rsidRDefault="00DB3CE9" w:rsidP="00DB3CE9">
      <w:pPr>
        <w:pStyle w:val="a3"/>
        <w:ind w:firstLine="709"/>
        <w:jc w:val="both"/>
        <w:rPr>
          <w:rFonts w:ascii="Times New Roman" w:hAnsi="Times New Roman" w:cs="Times New Roman"/>
          <w:sz w:val="28"/>
          <w:szCs w:val="28"/>
        </w:rPr>
      </w:pPr>
    </w:p>
    <w:p w:rsidR="00144950" w:rsidRDefault="00DB3CE9" w:rsidP="00144950">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Параметры сценария развития Муниципального образования до 203</w:t>
      </w:r>
      <w:r>
        <w:rPr>
          <w:rFonts w:ascii="Times New Roman" w:hAnsi="Times New Roman" w:cs="Times New Roman"/>
          <w:sz w:val="28"/>
          <w:szCs w:val="28"/>
        </w:rPr>
        <w:t>2</w:t>
      </w:r>
      <w:r w:rsidRPr="00DB3CE9">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567"/>
        <w:gridCol w:w="2552"/>
        <w:gridCol w:w="1984"/>
        <w:gridCol w:w="2127"/>
        <w:gridCol w:w="2268"/>
      </w:tblGrid>
      <w:tr w:rsidR="00DB3CE9" w:rsidRPr="00DB3CE9" w:rsidTr="00DB3CE9">
        <w:trPr>
          <w:trHeight w:val="1133"/>
        </w:trPr>
        <w:tc>
          <w:tcPr>
            <w:tcW w:w="567"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Pr>
                <w:rFonts w:ascii="Times New Roman" w:hAnsi="Times New Roman" w:cs="Times New Roman"/>
                <w:sz w:val="24"/>
                <w:szCs w:val="24"/>
              </w:rPr>
              <w:t>№</w:t>
            </w:r>
          </w:p>
          <w:p w:rsidR="00DB3CE9" w:rsidRPr="00DB3CE9" w:rsidRDefault="00DB3CE9" w:rsidP="00DB3CE9">
            <w:pPr>
              <w:pStyle w:val="a3"/>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sidRPr="00DB3CE9">
              <w:rPr>
                <w:rFonts w:ascii="Times New Roman" w:hAnsi="Times New Roman" w:cs="Times New Roman"/>
                <w:sz w:val="24"/>
                <w:szCs w:val="24"/>
              </w:rPr>
              <w:t>/п</w:t>
            </w:r>
          </w:p>
        </w:tc>
        <w:tc>
          <w:tcPr>
            <w:tcW w:w="2552"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Наименование</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мероприятия</w:t>
            </w:r>
          </w:p>
        </w:tc>
        <w:tc>
          <w:tcPr>
            <w:tcW w:w="1984"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Планируемый</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срок</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реализации</w:t>
            </w:r>
          </w:p>
        </w:tc>
        <w:tc>
          <w:tcPr>
            <w:tcW w:w="2127"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Место</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проведения</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мероприятия</w:t>
            </w:r>
          </w:p>
        </w:tc>
        <w:tc>
          <w:tcPr>
            <w:tcW w:w="2268" w:type="dxa"/>
            <w:tcBorders>
              <w:top w:val="single" w:sz="4" w:space="0" w:color="auto"/>
              <w:left w:val="single" w:sz="4" w:space="0" w:color="auto"/>
              <w:bottom w:val="nil"/>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Параметры/</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мощность</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планируемого</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объекта</w:t>
            </w:r>
          </w:p>
        </w:tc>
      </w:tr>
      <w:tr w:rsidR="00DB3CE9" w:rsidRPr="00DB3CE9" w:rsidTr="00DB3CE9">
        <w:trPr>
          <w:trHeight w:val="1157"/>
        </w:trPr>
        <w:tc>
          <w:tcPr>
            <w:tcW w:w="567"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Поддержание работоспособности существующей системы во</w:t>
            </w:r>
            <w:r w:rsidRPr="00DB3CE9">
              <w:rPr>
                <w:rFonts w:ascii="Times New Roman" w:hAnsi="Times New Roman" w:cs="Times New Roman"/>
                <w:sz w:val="24"/>
                <w:szCs w:val="24"/>
              </w:rPr>
              <w:softHyphen/>
              <w:t>доотведения</w:t>
            </w:r>
          </w:p>
        </w:tc>
        <w:tc>
          <w:tcPr>
            <w:tcW w:w="1984"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201</w:t>
            </w:r>
            <w:r>
              <w:rPr>
                <w:rFonts w:ascii="Times New Roman" w:hAnsi="Times New Roman" w:cs="Times New Roman"/>
                <w:sz w:val="24"/>
                <w:szCs w:val="24"/>
              </w:rPr>
              <w:t>6</w:t>
            </w:r>
            <w:r w:rsidRPr="00DB3CE9">
              <w:rPr>
                <w:rFonts w:ascii="Times New Roman" w:hAnsi="Times New Roman" w:cs="Times New Roman"/>
                <w:sz w:val="24"/>
                <w:szCs w:val="24"/>
              </w:rPr>
              <w:t>-203</w:t>
            </w:r>
            <w:r>
              <w:rPr>
                <w:rFonts w:ascii="Times New Roman" w:hAnsi="Times New Roman" w:cs="Times New Roman"/>
                <w:sz w:val="24"/>
                <w:szCs w:val="24"/>
              </w:rPr>
              <w:t>2</w:t>
            </w:r>
            <w:r w:rsidRPr="00DB3CE9">
              <w:rPr>
                <w:rFonts w:ascii="Times New Roman" w:hAnsi="Times New Roman" w:cs="Times New Roman"/>
                <w:sz w:val="24"/>
                <w:szCs w:val="24"/>
              </w:rPr>
              <w:t xml:space="preserve"> гг.</w:t>
            </w:r>
          </w:p>
        </w:tc>
        <w:tc>
          <w:tcPr>
            <w:tcW w:w="2127"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Территория населенных пунктов Муниципального образования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По итогам оцен</w:t>
            </w:r>
            <w:r w:rsidRPr="00DB3CE9">
              <w:rPr>
                <w:rFonts w:ascii="Times New Roman" w:hAnsi="Times New Roman" w:cs="Times New Roman"/>
                <w:sz w:val="24"/>
                <w:szCs w:val="24"/>
              </w:rPr>
              <w:softHyphen/>
              <w:t>ки жилищной комиссией</w:t>
            </w:r>
          </w:p>
        </w:tc>
      </w:tr>
    </w:tbl>
    <w:p w:rsidR="00DB3CE9" w:rsidRDefault="00DB3CE9" w:rsidP="00144950">
      <w:pPr>
        <w:pStyle w:val="a3"/>
        <w:ind w:firstLine="709"/>
        <w:jc w:val="both"/>
        <w:rPr>
          <w:rFonts w:ascii="Times New Roman" w:hAnsi="Times New Roman" w:cs="Times New Roman"/>
          <w:sz w:val="28"/>
          <w:szCs w:val="28"/>
        </w:rPr>
      </w:pPr>
    </w:p>
    <w:p w:rsidR="00144950" w:rsidRDefault="00DB3CE9" w:rsidP="00144950">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Параметры развития централизованных систем водоотведения Муниципального образования до 203</w:t>
      </w:r>
      <w:r>
        <w:rPr>
          <w:rFonts w:ascii="Times New Roman" w:hAnsi="Times New Roman" w:cs="Times New Roman"/>
          <w:sz w:val="28"/>
          <w:szCs w:val="28"/>
        </w:rPr>
        <w:t>2</w:t>
      </w:r>
      <w:r w:rsidRPr="00DB3CE9">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426"/>
        <w:gridCol w:w="2693"/>
        <w:gridCol w:w="1984"/>
        <w:gridCol w:w="2127"/>
        <w:gridCol w:w="2268"/>
      </w:tblGrid>
      <w:tr w:rsidR="00DB3CE9" w:rsidRPr="00DB3CE9" w:rsidTr="00DB3CE9">
        <w:trPr>
          <w:trHeight w:val="1138"/>
        </w:trPr>
        <w:tc>
          <w:tcPr>
            <w:tcW w:w="426"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Pr>
                <w:rFonts w:ascii="Times New Roman" w:hAnsi="Times New Roman" w:cs="Times New Roman"/>
                <w:sz w:val="24"/>
                <w:szCs w:val="24"/>
              </w:rPr>
              <w:t>№</w:t>
            </w:r>
          </w:p>
          <w:p w:rsidR="00DB3CE9" w:rsidRPr="00DB3CE9" w:rsidRDefault="00DB3CE9" w:rsidP="00DB3CE9">
            <w:pPr>
              <w:pStyle w:val="a3"/>
              <w:jc w:val="center"/>
              <w:rPr>
                <w:rFonts w:ascii="Times New Roman" w:hAnsi="Times New Roman" w:cs="Times New Roman"/>
                <w:sz w:val="24"/>
                <w:szCs w:val="24"/>
              </w:rPr>
            </w:pPr>
            <w:proofErr w:type="gramStart"/>
            <w:r w:rsidRPr="00DB3CE9">
              <w:rPr>
                <w:rFonts w:ascii="Times New Roman" w:hAnsi="Times New Roman" w:cs="Times New Roman"/>
                <w:sz w:val="24"/>
                <w:szCs w:val="24"/>
              </w:rPr>
              <w:t>п</w:t>
            </w:r>
            <w:proofErr w:type="gramEnd"/>
            <w:r w:rsidRPr="00DB3CE9">
              <w:rPr>
                <w:rFonts w:ascii="Times New Roman" w:hAnsi="Times New Roman" w:cs="Times New Roman"/>
                <w:sz w:val="24"/>
                <w:szCs w:val="24"/>
              </w:rPr>
              <w:t>/п</w:t>
            </w:r>
          </w:p>
        </w:tc>
        <w:tc>
          <w:tcPr>
            <w:tcW w:w="2693"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Наименование</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мероприятия</w:t>
            </w:r>
          </w:p>
        </w:tc>
        <w:tc>
          <w:tcPr>
            <w:tcW w:w="1984"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Планируемый срок реализа</w:t>
            </w:r>
            <w:r w:rsidRPr="00DB3CE9">
              <w:rPr>
                <w:rFonts w:ascii="Times New Roman" w:hAnsi="Times New Roman" w:cs="Times New Roman"/>
                <w:sz w:val="24"/>
                <w:szCs w:val="24"/>
              </w:rPr>
              <w:softHyphen/>
              <w:t>ции</w:t>
            </w:r>
          </w:p>
        </w:tc>
        <w:tc>
          <w:tcPr>
            <w:tcW w:w="2127"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Место проведе</w:t>
            </w:r>
            <w:r w:rsidRPr="00DB3CE9">
              <w:rPr>
                <w:rFonts w:ascii="Times New Roman" w:hAnsi="Times New Roman" w:cs="Times New Roman"/>
                <w:sz w:val="24"/>
                <w:szCs w:val="24"/>
              </w:rPr>
              <w:softHyphen/>
              <w:t>ния мероприя</w:t>
            </w:r>
            <w:r w:rsidRPr="00DB3CE9">
              <w:rPr>
                <w:rFonts w:ascii="Times New Roman" w:hAnsi="Times New Roman" w:cs="Times New Roman"/>
                <w:sz w:val="24"/>
                <w:szCs w:val="24"/>
              </w:rPr>
              <w:softHyphen/>
              <w:t>тия</w:t>
            </w:r>
          </w:p>
        </w:tc>
        <w:tc>
          <w:tcPr>
            <w:tcW w:w="2268" w:type="dxa"/>
            <w:tcBorders>
              <w:top w:val="single" w:sz="4" w:space="0" w:color="auto"/>
              <w:left w:val="single" w:sz="4" w:space="0" w:color="auto"/>
              <w:bottom w:val="nil"/>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Параметры/ мощность планируемого объекта</w:t>
            </w:r>
          </w:p>
        </w:tc>
      </w:tr>
      <w:tr w:rsidR="00DB3CE9" w:rsidRPr="00DB3CE9" w:rsidTr="00DB3CE9">
        <w:trPr>
          <w:trHeight w:val="864"/>
        </w:trPr>
        <w:tc>
          <w:tcPr>
            <w:tcW w:w="426"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Текущий ремонт существующих канализационных сетей</w:t>
            </w:r>
          </w:p>
        </w:tc>
        <w:tc>
          <w:tcPr>
            <w:tcW w:w="1984"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201</w:t>
            </w:r>
            <w:r>
              <w:rPr>
                <w:rFonts w:ascii="Times New Roman" w:hAnsi="Times New Roman" w:cs="Times New Roman"/>
                <w:sz w:val="24"/>
                <w:szCs w:val="24"/>
              </w:rPr>
              <w:t>6</w:t>
            </w:r>
            <w:r w:rsidRPr="00DB3CE9">
              <w:rPr>
                <w:rFonts w:ascii="Times New Roman" w:hAnsi="Times New Roman" w:cs="Times New Roman"/>
                <w:sz w:val="24"/>
                <w:szCs w:val="24"/>
              </w:rPr>
              <w:t>-203</w:t>
            </w:r>
            <w:r>
              <w:rPr>
                <w:rFonts w:ascii="Times New Roman" w:hAnsi="Times New Roman" w:cs="Times New Roman"/>
                <w:sz w:val="24"/>
                <w:szCs w:val="24"/>
              </w:rPr>
              <w:t>2</w:t>
            </w:r>
            <w:r w:rsidRPr="00DB3CE9">
              <w:rPr>
                <w:rFonts w:ascii="Times New Roman" w:hAnsi="Times New Roman" w:cs="Times New Roman"/>
                <w:sz w:val="24"/>
                <w:szCs w:val="24"/>
              </w:rPr>
              <w:t xml:space="preserve"> гг.</w:t>
            </w:r>
          </w:p>
        </w:tc>
        <w:tc>
          <w:tcPr>
            <w:tcW w:w="2127"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Территория Муниципального образования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По итогам оцен</w:t>
            </w:r>
            <w:r w:rsidRPr="00DB3CE9">
              <w:rPr>
                <w:rFonts w:ascii="Times New Roman" w:hAnsi="Times New Roman" w:cs="Times New Roman"/>
                <w:sz w:val="24"/>
                <w:szCs w:val="24"/>
              </w:rPr>
              <w:softHyphen/>
              <w:t>ки жилищной комиссией</w:t>
            </w:r>
          </w:p>
        </w:tc>
      </w:tr>
    </w:tbl>
    <w:p w:rsidR="00DB3CE9" w:rsidRDefault="00DB3CE9" w:rsidP="00144950">
      <w:pPr>
        <w:pStyle w:val="a3"/>
        <w:ind w:firstLine="709"/>
        <w:jc w:val="both"/>
        <w:rPr>
          <w:rFonts w:ascii="Times New Roman" w:hAnsi="Times New Roman" w:cs="Times New Roman"/>
          <w:sz w:val="28"/>
          <w:szCs w:val="28"/>
        </w:rPr>
      </w:pPr>
    </w:p>
    <w:p w:rsidR="00144950" w:rsidRDefault="00DB3CE9" w:rsidP="00144950">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Прогнозный баланс поступления сточных вод в централизованную систему водоотведения и отведения стоков по технологическим зонам водоотведения Муниципального образования до 203</w:t>
      </w:r>
      <w:r>
        <w:rPr>
          <w:rFonts w:ascii="Times New Roman" w:hAnsi="Times New Roman" w:cs="Times New Roman"/>
          <w:sz w:val="28"/>
          <w:szCs w:val="28"/>
        </w:rPr>
        <w:t>2</w:t>
      </w:r>
      <w:r w:rsidRPr="00DB3CE9">
        <w:rPr>
          <w:rFonts w:ascii="Times New Roman" w:hAnsi="Times New Roman" w:cs="Times New Roman"/>
          <w:sz w:val="28"/>
          <w:szCs w:val="28"/>
        </w:rPr>
        <w:t xml:space="preserve"> года.</w:t>
      </w:r>
    </w:p>
    <w:tbl>
      <w:tblPr>
        <w:tblW w:w="9498" w:type="dxa"/>
        <w:tblInd w:w="5" w:type="dxa"/>
        <w:tblLayout w:type="fixed"/>
        <w:tblCellMar>
          <w:left w:w="0" w:type="dxa"/>
          <w:right w:w="0" w:type="dxa"/>
        </w:tblCellMar>
        <w:tblLook w:val="0000" w:firstRow="0" w:lastRow="0" w:firstColumn="0" w:lastColumn="0" w:noHBand="0" w:noVBand="0"/>
      </w:tblPr>
      <w:tblGrid>
        <w:gridCol w:w="709"/>
        <w:gridCol w:w="4678"/>
        <w:gridCol w:w="4111"/>
      </w:tblGrid>
      <w:tr w:rsidR="00DB3CE9" w:rsidRPr="00DB3CE9" w:rsidTr="00DB3CE9">
        <w:trPr>
          <w:trHeight w:val="621"/>
        </w:trPr>
        <w:tc>
          <w:tcPr>
            <w:tcW w:w="709"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Pr>
                <w:rFonts w:ascii="Times New Roman" w:hAnsi="Times New Roman" w:cs="Times New Roman"/>
                <w:sz w:val="24"/>
                <w:szCs w:val="24"/>
              </w:rPr>
              <w:t>№</w:t>
            </w:r>
          </w:p>
          <w:p w:rsidR="00DB3CE9" w:rsidRPr="00DB3CE9" w:rsidRDefault="00DB3CE9" w:rsidP="00DB3CE9">
            <w:pPr>
              <w:pStyle w:val="a3"/>
              <w:jc w:val="center"/>
              <w:rPr>
                <w:rFonts w:ascii="Times New Roman" w:hAnsi="Times New Roman" w:cs="Times New Roman"/>
                <w:sz w:val="24"/>
                <w:szCs w:val="24"/>
              </w:rPr>
            </w:pPr>
            <w:proofErr w:type="gramStart"/>
            <w:r w:rsidRPr="00DB3CE9">
              <w:rPr>
                <w:rFonts w:ascii="Times New Roman" w:hAnsi="Times New Roman" w:cs="Times New Roman"/>
                <w:sz w:val="24"/>
                <w:szCs w:val="24"/>
              </w:rPr>
              <w:t>п</w:t>
            </w:r>
            <w:proofErr w:type="gramEnd"/>
            <w:r w:rsidRPr="00DB3CE9">
              <w:rPr>
                <w:rFonts w:ascii="Times New Roman" w:hAnsi="Times New Roman" w:cs="Times New Roman"/>
                <w:sz w:val="24"/>
                <w:szCs w:val="24"/>
              </w:rPr>
              <w:t>/п</w:t>
            </w:r>
          </w:p>
        </w:tc>
        <w:tc>
          <w:tcPr>
            <w:tcW w:w="4678"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Наименование</w:t>
            </w:r>
          </w:p>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показателя</w:t>
            </w:r>
          </w:p>
        </w:tc>
        <w:tc>
          <w:tcPr>
            <w:tcW w:w="4111" w:type="dxa"/>
            <w:tcBorders>
              <w:top w:val="single" w:sz="4" w:space="0" w:color="auto"/>
              <w:left w:val="single" w:sz="4" w:space="0" w:color="auto"/>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Технологическая зона водоотведения, куб. м в год</w:t>
            </w:r>
            <w:r>
              <w:rPr>
                <w:rFonts w:ascii="Times New Roman" w:hAnsi="Times New Roman" w:cs="Times New Roman"/>
                <w:sz w:val="24"/>
                <w:szCs w:val="24"/>
              </w:rPr>
              <w:t xml:space="preserve"> </w:t>
            </w:r>
            <w:r w:rsidRPr="00DB3CE9">
              <w:rPr>
                <w:rFonts w:ascii="Times New Roman" w:hAnsi="Times New Roman" w:cs="Times New Roman"/>
                <w:sz w:val="24"/>
                <w:szCs w:val="24"/>
              </w:rPr>
              <w:t xml:space="preserve">с. </w:t>
            </w:r>
            <w:proofErr w:type="spellStart"/>
            <w:r w:rsidRPr="00DB3CE9">
              <w:rPr>
                <w:rFonts w:ascii="Times New Roman" w:hAnsi="Times New Roman" w:cs="Times New Roman"/>
                <w:sz w:val="24"/>
                <w:szCs w:val="24"/>
              </w:rPr>
              <w:t>Камышовка</w:t>
            </w:r>
            <w:proofErr w:type="spellEnd"/>
          </w:p>
        </w:tc>
      </w:tr>
      <w:tr w:rsidR="00DB3CE9" w:rsidRPr="00DB3CE9" w:rsidTr="00DB3CE9">
        <w:trPr>
          <w:trHeight w:val="293"/>
        </w:trPr>
        <w:tc>
          <w:tcPr>
            <w:tcW w:w="709"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1</w:t>
            </w:r>
          </w:p>
        </w:tc>
        <w:tc>
          <w:tcPr>
            <w:tcW w:w="4678"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both"/>
              <w:rPr>
                <w:rFonts w:ascii="Times New Roman" w:hAnsi="Times New Roman" w:cs="Times New Roman"/>
                <w:sz w:val="24"/>
                <w:szCs w:val="24"/>
              </w:rPr>
            </w:pPr>
            <w:r w:rsidRPr="00DB3CE9">
              <w:rPr>
                <w:rFonts w:ascii="Times New Roman" w:hAnsi="Times New Roman" w:cs="Times New Roman"/>
                <w:sz w:val="24"/>
                <w:szCs w:val="24"/>
              </w:rPr>
              <w:t>Объем отведения стоков</w:t>
            </w:r>
          </w:p>
        </w:tc>
        <w:tc>
          <w:tcPr>
            <w:tcW w:w="4111" w:type="dxa"/>
            <w:tcBorders>
              <w:top w:val="single" w:sz="4" w:space="0" w:color="auto"/>
              <w:left w:val="single" w:sz="4" w:space="0" w:color="auto"/>
              <w:bottom w:val="nil"/>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27 307,00</w:t>
            </w:r>
          </w:p>
        </w:tc>
      </w:tr>
      <w:tr w:rsidR="00DB3CE9" w:rsidRPr="00DB3CE9" w:rsidTr="00DB3CE9">
        <w:trPr>
          <w:trHeight w:val="557"/>
        </w:trPr>
        <w:tc>
          <w:tcPr>
            <w:tcW w:w="709"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w:t>
            </w:r>
          </w:p>
        </w:tc>
        <w:tc>
          <w:tcPr>
            <w:tcW w:w="4678" w:type="dxa"/>
            <w:tcBorders>
              <w:top w:val="single" w:sz="4" w:space="0" w:color="auto"/>
              <w:left w:val="single" w:sz="4" w:space="0" w:color="auto"/>
              <w:bottom w:val="nil"/>
              <w:right w:val="nil"/>
            </w:tcBorders>
            <w:shd w:val="clear" w:color="auto" w:fill="FFFFFF"/>
          </w:tcPr>
          <w:p w:rsidR="00DB3CE9" w:rsidRPr="00DB3CE9" w:rsidRDefault="00DB3CE9" w:rsidP="00DB3CE9">
            <w:pPr>
              <w:pStyle w:val="a3"/>
              <w:jc w:val="both"/>
              <w:rPr>
                <w:rFonts w:ascii="Times New Roman" w:hAnsi="Times New Roman" w:cs="Times New Roman"/>
                <w:sz w:val="24"/>
                <w:szCs w:val="24"/>
              </w:rPr>
            </w:pPr>
            <w:r w:rsidRPr="00DB3CE9">
              <w:rPr>
                <w:rFonts w:ascii="Times New Roman" w:hAnsi="Times New Roman" w:cs="Times New Roman"/>
                <w:sz w:val="24"/>
                <w:szCs w:val="24"/>
              </w:rPr>
              <w:t>Объем сточных вод, принятых от по</w:t>
            </w:r>
            <w:r w:rsidRPr="00DB3CE9">
              <w:rPr>
                <w:rFonts w:ascii="Times New Roman" w:hAnsi="Times New Roman" w:cs="Times New Roman"/>
                <w:sz w:val="24"/>
                <w:szCs w:val="24"/>
              </w:rPr>
              <w:softHyphen/>
              <w:t>требителей</w:t>
            </w:r>
          </w:p>
        </w:tc>
        <w:tc>
          <w:tcPr>
            <w:tcW w:w="4111" w:type="dxa"/>
            <w:tcBorders>
              <w:top w:val="single" w:sz="4" w:space="0" w:color="auto"/>
              <w:left w:val="single" w:sz="4" w:space="0" w:color="auto"/>
              <w:bottom w:val="nil"/>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27 307,00</w:t>
            </w:r>
          </w:p>
        </w:tc>
      </w:tr>
      <w:tr w:rsidR="00DB3CE9" w:rsidRPr="00DB3CE9" w:rsidTr="00DB3CE9">
        <w:trPr>
          <w:trHeight w:val="1133"/>
        </w:trPr>
        <w:tc>
          <w:tcPr>
            <w:tcW w:w="709"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nil"/>
            </w:tcBorders>
            <w:shd w:val="clear" w:color="auto" w:fill="FFFFFF"/>
          </w:tcPr>
          <w:p w:rsidR="00DB3CE9" w:rsidRPr="00DB3CE9" w:rsidRDefault="00DB3CE9" w:rsidP="00DB3CE9">
            <w:pPr>
              <w:pStyle w:val="a3"/>
              <w:jc w:val="both"/>
              <w:rPr>
                <w:rFonts w:ascii="Times New Roman" w:hAnsi="Times New Roman" w:cs="Times New Roman"/>
                <w:sz w:val="24"/>
                <w:szCs w:val="24"/>
              </w:rPr>
            </w:pPr>
            <w:r w:rsidRPr="00DB3CE9">
              <w:rPr>
                <w:rFonts w:ascii="Times New Roman" w:hAnsi="Times New Roman" w:cs="Times New Roman"/>
                <w:sz w:val="24"/>
                <w:szCs w:val="24"/>
              </w:rPr>
              <w:t>Объем сточных вод, принятых от других регулируемых организаций в сфере водоотведения и (или) очист</w:t>
            </w:r>
            <w:r w:rsidRPr="00DB3CE9">
              <w:rPr>
                <w:rFonts w:ascii="Times New Roman" w:hAnsi="Times New Roman" w:cs="Times New Roman"/>
                <w:sz w:val="24"/>
                <w:szCs w:val="24"/>
              </w:rPr>
              <w:softHyphen/>
              <w:t>ки сточных вод</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B3CE9" w:rsidRPr="00DB3CE9" w:rsidRDefault="00DB3CE9" w:rsidP="00DB3CE9">
            <w:pPr>
              <w:pStyle w:val="a3"/>
              <w:jc w:val="center"/>
              <w:rPr>
                <w:rFonts w:ascii="Times New Roman" w:hAnsi="Times New Roman" w:cs="Times New Roman"/>
                <w:sz w:val="24"/>
                <w:szCs w:val="24"/>
              </w:rPr>
            </w:pPr>
            <w:r w:rsidRPr="00DB3CE9">
              <w:rPr>
                <w:rFonts w:ascii="Times New Roman" w:hAnsi="Times New Roman" w:cs="Times New Roman"/>
                <w:sz w:val="24"/>
                <w:szCs w:val="24"/>
              </w:rPr>
              <w:t>0,00</w:t>
            </w:r>
          </w:p>
        </w:tc>
      </w:tr>
    </w:tbl>
    <w:p w:rsidR="00DB3CE9" w:rsidRDefault="00DB3CE9" w:rsidP="00144950">
      <w:pPr>
        <w:pStyle w:val="a3"/>
        <w:ind w:firstLine="709"/>
        <w:jc w:val="both"/>
        <w:rPr>
          <w:rFonts w:ascii="Times New Roman" w:hAnsi="Times New Roman" w:cs="Times New Roman"/>
          <w:sz w:val="28"/>
          <w:szCs w:val="28"/>
        </w:rPr>
      </w:pPr>
    </w:p>
    <w:p w:rsidR="00DB3CE9" w:rsidRDefault="00DB3CE9" w:rsidP="00144950">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Без учета неорганизованного стока (сточных вод, поступивших по поверхности рельефа местности) для соответствия Материалам по обоснованию Проекта Генерального плана Муниципального образования.</w:t>
      </w:r>
    </w:p>
    <w:p w:rsidR="00DB3CE9" w:rsidRDefault="00DB3CE9" w:rsidP="00144950">
      <w:pPr>
        <w:pStyle w:val="a3"/>
        <w:ind w:firstLine="709"/>
        <w:jc w:val="both"/>
        <w:rPr>
          <w:rFonts w:ascii="Times New Roman" w:hAnsi="Times New Roman" w:cs="Times New Roman"/>
          <w:sz w:val="28"/>
          <w:szCs w:val="28"/>
        </w:rPr>
      </w:pPr>
    </w:p>
    <w:p w:rsidR="00DB3CE9" w:rsidRPr="00DB3CE9" w:rsidRDefault="00DB3CE9" w:rsidP="00DB3CE9">
      <w:pPr>
        <w:pStyle w:val="a3"/>
        <w:ind w:firstLine="709"/>
        <w:jc w:val="both"/>
        <w:rPr>
          <w:rFonts w:ascii="Times New Roman" w:hAnsi="Times New Roman" w:cs="Times New Roman"/>
          <w:sz w:val="28"/>
          <w:szCs w:val="28"/>
        </w:rPr>
      </w:pPr>
      <w:r w:rsidRPr="00DB3CE9">
        <w:rPr>
          <w:rFonts w:ascii="Times New Roman" w:hAnsi="Times New Roman" w:cs="Times New Roman"/>
          <w:b/>
          <w:sz w:val="28"/>
          <w:szCs w:val="28"/>
        </w:rPr>
        <w:t>11. Прогноз объема сточных вод.</w:t>
      </w:r>
    </w:p>
    <w:p w:rsidR="00DB3CE9" w:rsidRPr="00DB3CE9" w:rsidRDefault="00DB3CE9" w:rsidP="00DB3CE9">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11.1.</w:t>
      </w:r>
      <w:r w:rsidRPr="00DB3CE9">
        <w:rPr>
          <w:rFonts w:ascii="Times New Roman" w:hAnsi="Times New Roman" w:cs="Times New Roman"/>
          <w:sz w:val="28"/>
          <w:szCs w:val="28"/>
        </w:rPr>
        <w:tab/>
        <w:t>Сведения о фактическом и ожидаемом поступлении сточных вод в централизованную систему водоотведения.</w:t>
      </w:r>
    </w:p>
    <w:p w:rsidR="00DB3CE9" w:rsidRDefault="00DB3CE9" w:rsidP="00DB3CE9">
      <w:pPr>
        <w:pStyle w:val="a3"/>
        <w:ind w:firstLine="709"/>
        <w:jc w:val="both"/>
        <w:rPr>
          <w:rFonts w:ascii="Times New Roman" w:hAnsi="Times New Roman" w:cs="Times New Roman"/>
          <w:sz w:val="28"/>
          <w:szCs w:val="28"/>
        </w:rPr>
      </w:pPr>
      <w:r w:rsidRPr="00DB3CE9">
        <w:rPr>
          <w:rFonts w:ascii="Times New Roman" w:hAnsi="Times New Roman" w:cs="Times New Roman"/>
          <w:sz w:val="28"/>
          <w:szCs w:val="28"/>
        </w:rPr>
        <w:t>Фактическое поступление сточных вод в централизованную систему водоотведения Муниципального образования в 201</w:t>
      </w:r>
      <w:r w:rsidR="00D834A7">
        <w:rPr>
          <w:rFonts w:ascii="Times New Roman" w:hAnsi="Times New Roman" w:cs="Times New Roman"/>
          <w:sz w:val="28"/>
          <w:szCs w:val="28"/>
        </w:rPr>
        <w:t>6</w:t>
      </w:r>
      <w:r w:rsidRPr="00DB3CE9">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709"/>
        <w:gridCol w:w="6521"/>
        <w:gridCol w:w="2268"/>
      </w:tblGrid>
      <w:tr w:rsidR="000408C6" w:rsidRPr="000408C6" w:rsidTr="000408C6">
        <w:trPr>
          <w:trHeight w:val="511"/>
        </w:trPr>
        <w:tc>
          <w:tcPr>
            <w:tcW w:w="709" w:type="dxa"/>
            <w:tcBorders>
              <w:top w:val="single" w:sz="4" w:space="0" w:color="auto"/>
              <w:left w:val="single" w:sz="4" w:space="0" w:color="auto"/>
              <w:right w:val="nil"/>
            </w:tcBorders>
            <w:shd w:val="clear" w:color="auto" w:fill="FFFFFF"/>
          </w:tcPr>
          <w:p w:rsidR="000408C6" w:rsidRPr="000408C6" w:rsidRDefault="000408C6" w:rsidP="000408C6">
            <w:pPr>
              <w:pStyle w:val="a3"/>
              <w:jc w:val="center"/>
              <w:rPr>
                <w:rFonts w:ascii="Times New Roman" w:hAnsi="Times New Roman" w:cs="Times New Roman"/>
                <w:sz w:val="24"/>
                <w:szCs w:val="24"/>
              </w:rPr>
            </w:pPr>
            <w:r>
              <w:rPr>
                <w:rFonts w:ascii="Times New Roman" w:hAnsi="Times New Roman" w:cs="Times New Roman"/>
                <w:sz w:val="24"/>
                <w:szCs w:val="24"/>
              </w:rPr>
              <w:lastRenderedPageBreak/>
              <w:t>№</w:t>
            </w:r>
          </w:p>
          <w:p w:rsidR="000408C6" w:rsidRPr="000408C6" w:rsidRDefault="000408C6" w:rsidP="000408C6">
            <w:pPr>
              <w:pStyle w:val="a3"/>
              <w:jc w:val="center"/>
              <w:rPr>
                <w:rFonts w:ascii="Times New Roman" w:hAnsi="Times New Roman" w:cs="Times New Roman"/>
                <w:sz w:val="24"/>
                <w:szCs w:val="24"/>
              </w:rPr>
            </w:pPr>
            <w:proofErr w:type="gramStart"/>
            <w:r w:rsidRPr="000408C6">
              <w:rPr>
                <w:rFonts w:ascii="Times New Roman" w:hAnsi="Times New Roman" w:cs="Times New Roman"/>
                <w:sz w:val="24"/>
                <w:szCs w:val="24"/>
              </w:rPr>
              <w:t>п</w:t>
            </w:r>
            <w:proofErr w:type="gramEnd"/>
            <w:r w:rsidRPr="000408C6">
              <w:rPr>
                <w:rFonts w:ascii="Times New Roman" w:hAnsi="Times New Roman" w:cs="Times New Roman"/>
                <w:sz w:val="24"/>
                <w:szCs w:val="24"/>
              </w:rPr>
              <w:t>/п</w:t>
            </w:r>
          </w:p>
        </w:tc>
        <w:tc>
          <w:tcPr>
            <w:tcW w:w="6521" w:type="dxa"/>
            <w:tcBorders>
              <w:top w:val="single" w:sz="4" w:space="0" w:color="auto"/>
              <w:left w:val="single" w:sz="4" w:space="0" w:color="auto"/>
              <w:right w:val="nil"/>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Наименование</w:t>
            </w:r>
            <w:r>
              <w:rPr>
                <w:rFonts w:ascii="Times New Roman" w:hAnsi="Times New Roman" w:cs="Times New Roman"/>
                <w:sz w:val="24"/>
                <w:szCs w:val="24"/>
              </w:rPr>
              <w:t xml:space="preserve"> </w:t>
            </w:r>
            <w:r w:rsidRPr="000408C6">
              <w:rPr>
                <w:rFonts w:ascii="Times New Roman" w:hAnsi="Times New Roman" w:cs="Times New Roman"/>
                <w:sz w:val="24"/>
                <w:szCs w:val="24"/>
              </w:rPr>
              <w:t>показателя</w:t>
            </w:r>
          </w:p>
        </w:tc>
        <w:tc>
          <w:tcPr>
            <w:tcW w:w="2268" w:type="dxa"/>
            <w:tcBorders>
              <w:top w:val="single" w:sz="4" w:space="0" w:color="auto"/>
              <w:left w:val="single" w:sz="4" w:space="0" w:color="auto"/>
              <w:right w:val="single" w:sz="4" w:space="0" w:color="auto"/>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Объем</w:t>
            </w:r>
            <w:r>
              <w:rPr>
                <w:rFonts w:ascii="Times New Roman" w:hAnsi="Times New Roman" w:cs="Times New Roman"/>
                <w:sz w:val="24"/>
                <w:szCs w:val="24"/>
              </w:rPr>
              <w:t xml:space="preserve"> </w:t>
            </w:r>
            <w:proofErr w:type="spellStart"/>
            <w:r w:rsidRPr="000408C6">
              <w:rPr>
                <w:rFonts w:ascii="Times New Roman" w:hAnsi="Times New Roman" w:cs="Times New Roman"/>
                <w:sz w:val="24"/>
                <w:szCs w:val="24"/>
              </w:rPr>
              <w:t>всего</w:t>
            </w:r>
            <w:proofErr w:type="gramStart"/>
            <w:r w:rsidRPr="000408C6">
              <w:rPr>
                <w:rFonts w:ascii="Times New Roman" w:hAnsi="Times New Roman" w:cs="Times New Roman"/>
                <w:sz w:val="24"/>
                <w:szCs w:val="24"/>
              </w:rPr>
              <w:t>,к</w:t>
            </w:r>
            <w:proofErr w:type="gramEnd"/>
            <w:r w:rsidRPr="000408C6">
              <w:rPr>
                <w:rFonts w:ascii="Times New Roman" w:hAnsi="Times New Roman" w:cs="Times New Roman"/>
                <w:sz w:val="24"/>
                <w:szCs w:val="24"/>
              </w:rPr>
              <w:t>уб.м</w:t>
            </w:r>
            <w:proofErr w:type="spellEnd"/>
          </w:p>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в год</w:t>
            </w:r>
          </w:p>
        </w:tc>
      </w:tr>
      <w:tr w:rsidR="000408C6" w:rsidRPr="000408C6" w:rsidTr="000408C6">
        <w:trPr>
          <w:trHeight w:val="278"/>
        </w:trPr>
        <w:tc>
          <w:tcPr>
            <w:tcW w:w="709" w:type="dxa"/>
            <w:tcBorders>
              <w:top w:val="single" w:sz="4" w:space="0" w:color="auto"/>
              <w:left w:val="single" w:sz="4" w:space="0" w:color="auto"/>
              <w:bottom w:val="nil"/>
              <w:right w:val="nil"/>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1</w:t>
            </w:r>
          </w:p>
        </w:tc>
        <w:tc>
          <w:tcPr>
            <w:tcW w:w="6521" w:type="dxa"/>
            <w:tcBorders>
              <w:top w:val="single" w:sz="4" w:space="0" w:color="auto"/>
              <w:left w:val="single" w:sz="4" w:space="0" w:color="auto"/>
              <w:bottom w:val="nil"/>
              <w:right w:val="nil"/>
            </w:tcBorders>
            <w:shd w:val="clear" w:color="auto" w:fill="FFFFFF"/>
          </w:tcPr>
          <w:p w:rsidR="000408C6" w:rsidRPr="000408C6" w:rsidRDefault="000408C6" w:rsidP="000408C6">
            <w:pPr>
              <w:pStyle w:val="a3"/>
              <w:jc w:val="both"/>
              <w:rPr>
                <w:rFonts w:ascii="Times New Roman" w:hAnsi="Times New Roman" w:cs="Times New Roman"/>
                <w:sz w:val="24"/>
                <w:szCs w:val="24"/>
              </w:rPr>
            </w:pPr>
            <w:r w:rsidRPr="000408C6">
              <w:rPr>
                <w:rFonts w:ascii="Times New Roman" w:hAnsi="Times New Roman" w:cs="Times New Roman"/>
                <w:sz w:val="24"/>
                <w:szCs w:val="24"/>
              </w:rPr>
              <w:t>Объем сточных вод, принятых от потребителей</w:t>
            </w:r>
          </w:p>
        </w:tc>
        <w:tc>
          <w:tcPr>
            <w:tcW w:w="2268" w:type="dxa"/>
            <w:tcBorders>
              <w:top w:val="single" w:sz="4" w:space="0" w:color="auto"/>
              <w:left w:val="single" w:sz="4" w:space="0" w:color="auto"/>
              <w:bottom w:val="nil"/>
              <w:right w:val="single" w:sz="4" w:space="0" w:color="auto"/>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27 307,00</w:t>
            </w:r>
          </w:p>
        </w:tc>
      </w:tr>
      <w:tr w:rsidR="000408C6" w:rsidRPr="000408C6" w:rsidTr="000408C6">
        <w:trPr>
          <w:trHeight w:val="317"/>
        </w:trPr>
        <w:tc>
          <w:tcPr>
            <w:tcW w:w="709" w:type="dxa"/>
            <w:tcBorders>
              <w:top w:val="single" w:sz="4" w:space="0" w:color="auto"/>
              <w:left w:val="single" w:sz="4" w:space="0" w:color="auto"/>
              <w:bottom w:val="nil"/>
              <w:right w:val="nil"/>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2</w:t>
            </w:r>
          </w:p>
        </w:tc>
        <w:tc>
          <w:tcPr>
            <w:tcW w:w="6521" w:type="dxa"/>
            <w:vMerge w:val="restart"/>
            <w:tcBorders>
              <w:top w:val="single" w:sz="4" w:space="0" w:color="auto"/>
              <w:left w:val="single" w:sz="4" w:space="0" w:color="auto"/>
              <w:right w:val="nil"/>
            </w:tcBorders>
            <w:shd w:val="clear" w:color="auto" w:fill="FFFFFF"/>
          </w:tcPr>
          <w:p w:rsidR="000408C6" w:rsidRPr="000408C6" w:rsidRDefault="000408C6" w:rsidP="000408C6">
            <w:pPr>
              <w:pStyle w:val="a3"/>
              <w:jc w:val="both"/>
              <w:rPr>
                <w:rFonts w:ascii="Times New Roman" w:hAnsi="Times New Roman" w:cs="Times New Roman"/>
                <w:sz w:val="24"/>
                <w:szCs w:val="24"/>
              </w:rPr>
            </w:pPr>
            <w:r w:rsidRPr="000408C6">
              <w:rPr>
                <w:rFonts w:ascii="Times New Roman" w:hAnsi="Times New Roman" w:cs="Times New Roman"/>
                <w:sz w:val="24"/>
                <w:szCs w:val="24"/>
              </w:rPr>
              <w:t xml:space="preserve">Объем сточных вод, принятых от других регулируемых </w:t>
            </w:r>
            <w:proofErr w:type="spellStart"/>
            <w:proofErr w:type="gramStart"/>
            <w:r w:rsidRPr="000408C6">
              <w:rPr>
                <w:rFonts w:ascii="Times New Roman" w:hAnsi="Times New Roman" w:cs="Times New Roman"/>
                <w:sz w:val="24"/>
                <w:szCs w:val="24"/>
              </w:rPr>
              <w:t>органи</w:t>
            </w:r>
            <w:proofErr w:type="spellEnd"/>
            <w:r>
              <w:rPr>
                <w:rFonts w:ascii="Times New Roman" w:hAnsi="Times New Roman" w:cs="Times New Roman"/>
                <w:sz w:val="24"/>
                <w:szCs w:val="24"/>
              </w:rPr>
              <w:t xml:space="preserve"> </w:t>
            </w:r>
            <w:proofErr w:type="spellStart"/>
            <w:r w:rsidRPr="000408C6">
              <w:rPr>
                <w:rFonts w:ascii="Times New Roman" w:hAnsi="Times New Roman" w:cs="Times New Roman"/>
                <w:sz w:val="24"/>
                <w:szCs w:val="24"/>
              </w:rPr>
              <w:t>заций</w:t>
            </w:r>
            <w:proofErr w:type="spellEnd"/>
            <w:proofErr w:type="gramEnd"/>
            <w:r w:rsidRPr="000408C6">
              <w:rPr>
                <w:rFonts w:ascii="Times New Roman" w:hAnsi="Times New Roman" w:cs="Times New Roman"/>
                <w:sz w:val="24"/>
                <w:szCs w:val="24"/>
              </w:rPr>
              <w:t xml:space="preserve"> в сфере водоотведения и (или) очистки сточных вод</w:t>
            </w:r>
          </w:p>
        </w:tc>
        <w:tc>
          <w:tcPr>
            <w:tcW w:w="2268" w:type="dxa"/>
            <w:tcBorders>
              <w:top w:val="single" w:sz="4" w:space="0" w:color="auto"/>
              <w:left w:val="single" w:sz="4" w:space="0" w:color="auto"/>
              <w:bottom w:val="nil"/>
              <w:right w:val="single" w:sz="4" w:space="0" w:color="auto"/>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0,00</w:t>
            </w:r>
          </w:p>
        </w:tc>
      </w:tr>
      <w:tr w:rsidR="000408C6" w:rsidRPr="000408C6" w:rsidTr="000408C6">
        <w:trPr>
          <w:trHeight w:val="282"/>
        </w:trPr>
        <w:tc>
          <w:tcPr>
            <w:tcW w:w="709" w:type="dxa"/>
            <w:tcBorders>
              <w:top w:val="nil"/>
              <w:left w:val="single" w:sz="4" w:space="0" w:color="auto"/>
              <w:bottom w:val="single" w:sz="4" w:space="0" w:color="auto"/>
              <w:right w:val="nil"/>
            </w:tcBorders>
            <w:shd w:val="clear" w:color="auto" w:fill="FFFFFF"/>
          </w:tcPr>
          <w:p w:rsidR="000408C6" w:rsidRPr="000408C6" w:rsidRDefault="000408C6" w:rsidP="000408C6">
            <w:pPr>
              <w:pStyle w:val="a3"/>
              <w:jc w:val="center"/>
              <w:rPr>
                <w:rFonts w:ascii="Times New Roman" w:hAnsi="Times New Roman" w:cs="Times New Roman"/>
                <w:sz w:val="24"/>
                <w:szCs w:val="24"/>
              </w:rPr>
            </w:pPr>
          </w:p>
        </w:tc>
        <w:tc>
          <w:tcPr>
            <w:tcW w:w="6521" w:type="dxa"/>
            <w:vMerge/>
            <w:tcBorders>
              <w:left w:val="single" w:sz="4" w:space="0" w:color="auto"/>
              <w:bottom w:val="single" w:sz="4" w:space="0" w:color="auto"/>
              <w:right w:val="nil"/>
            </w:tcBorders>
            <w:shd w:val="clear" w:color="auto" w:fill="FFFFFF"/>
          </w:tcPr>
          <w:p w:rsidR="000408C6" w:rsidRPr="000408C6" w:rsidRDefault="000408C6" w:rsidP="000408C6">
            <w:pPr>
              <w:pStyle w:val="a3"/>
              <w:jc w:val="both"/>
              <w:rPr>
                <w:rFonts w:ascii="Times New Roman" w:hAnsi="Times New Roman" w:cs="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tcPr>
          <w:p w:rsidR="000408C6" w:rsidRPr="000408C6" w:rsidRDefault="000408C6" w:rsidP="000408C6">
            <w:pPr>
              <w:pStyle w:val="a3"/>
              <w:jc w:val="center"/>
              <w:rPr>
                <w:rFonts w:ascii="Times New Roman" w:hAnsi="Times New Roman" w:cs="Times New Roman"/>
                <w:sz w:val="24"/>
                <w:szCs w:val="24"/>
              </w:rPr>
            </w:pPr>
          </w:p>
        </w:tc>
      </w:tr>
    </w:tbl>
    <w:p w:rsidR="000408C6" w:rsidRPr="000408C6" w:rsidRDefault="000408C6" w:rsidP="000408C6">
      <w:pPr>
        <w:pStyle w:val="a3"/>
        <w:ind w:firstLine="709"/>
        <w:jc w:val="both"/>
        <w:rPr>
          <w:rFonts w:ascii="Times New Roman" w:hAnsi="Times New Roman" w:cs="Times New Roman"/>
          <w:sz w:val="28"/>
          <w:szCs w:val="28"/>
        </w:rPr>
      </w:pPr>
      <w:r w:rsidRPr="000408C6">
        <w:rPr>
          <w:rFonts w:ascii="Times New Roman" w:hAnsi="Times New Roman" w:cs="Times New Roman"/>
          <w:sz w:val="28"/>
          <w:szCs w:val="28"/>
        </w:rPr>
        <w:t>Без учета неорганизованного стока (сточных вод, поступивших по поверхности рельефа местности) для соответствия Материалам по обоснованию Проекта Генерального плана Муниципального образования.</w:t>
      </w:r>
    </w:p>
    <w:p w:rsidR="000408C6" w:rsidRDefault="000408C6" w:rsidP="000408C6">
      <w:pPr>
        <w:pStyle w:val="a3"/>
        <w:ind w:firstLine="709"/>
        <w:jc w:val="both"/>
        <w:rPr>
          <w:rFonts w:ascii="Times New Roman" w:hAnsi="Times New Roman" w:cs="Times New Roman"/>
          <w:sz w:val="28"/>
          <w:szCs w:val="28"/>
        </w:rPr>
      </w:pPr>
      <w:r w:rsidRPr="000408C6">
        <w:rPr>
          <w:rFonts w:ascii="Times New Roman" w:hAnsi="Times New Roman" w:cs="Times New Roman"/>
          <w:sz w:val="28"/>
          <w:szCs w:val="28"/>
        </w:rPr>
        <w:t>Ожидаемое поступление сточных вод в централизованную систему водоотведения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567"/>
        <w:gridCol w:w="6379"/>
        <w:gridCol w:w="2552"/>
      </w:tblGrid>
      <w:tr w:rsidR="000408C6" w:rsidRPr="000408C6" w:rsidTr="000408C6">
        <w:trPr>
          <w:trHeight w:val="511"/>
        </w:trPr>
        <w:tc>
          <w:tcPr>
            <w:tcW w:w="567" w:type="dxa"/>
            <w:tcBorders>
              <w:top w:val="single" w:sz="4" w:space="0" w:color="auto"/>
              <w:left w:val="single" w:sz="4" w:space="0" w:color="auto"/>
              <w:right w:val="nil"/>
            </w:tcBorders>
            <w:shd w:val="clear" w:color="auto" w:fill="FFFFFF"/>
          </w:tcPr>
          <w:p w:rsidR="000408C6" w:rsidRPr="000408C6" w:rsidRDefault="000408C6" w:rsidP="000408C6">
            <w:pPr>
              <w:pStyle w:val="a3"/>
              <w:ind w:right="-142"/>
              <w:jc w:val="center"/>
              <w:rPr>
                <w:rFonts w:ascii="Times New Roman" w:hAnsi="Times New Roman" w:cs="Times New Roman"/>
                <w:sz w:val="24"/>
                <w:szCs w:val="24"/>
              </w:rPr>
            </w:pPr>
            <w:r w:rsidRPr="000408C6">
              <w:rPr>
                <w:rFonts w:ascii="Times New Roman" w:hAnsi="Times New Roman" w:cs="Times New Roman"/>
                <w:sz w:val="24"/>
                <w:szCs w:val="24"/>
              </w:rPr>
              <w:t>№</w:t>
            </w:r>
          </w:p>
          <w:p w:rsidR="000408C6" w:rsidRPr="000408C6" w:rsidRDefault="000408C6" w:rsidP="000408C6">
            <w:pPr>
              <w:pStyle w:val="a3"/>
              <w:ind w:right="-142"/>
              <w:jc w:val="center"/>
              <w:rPr>
                <w:rFonts w:ascii="Times New Roman" w:hAnsi="Times New Roman" w:cs="Times New Roman"/>
                <w:sz w:val="24"/>
                <w:szCs w:val="24"/>
              </w:rPr>
            </w:pPr>
            <w:proofErr w:type="gramStart"/>
            <w:r w:rsidRPr="000408C6">
              <w:rPr>
                <w:rFonts w:ascii="Times New Roman" w:hAnsi="Times New Roman" w:cs="Times New Roman"/>
                <w:sz w:val="24"/>
                <w:szCs w:val="24"/>
              </w:rPr>
              <w:t>п</w:t>
            </w:r>
            <w:proofErr w:type="gramEnd"/>
            <w:r w:rsidRPr="000408C6">
              <w:rPr>
                <w:rFonts w:ascii="Times New Roman" w:hAnsi="Times New Roman" w:cs="Times New Roman"/>
                <w:sz w:val="24"/>
                <w:szCs w:val="24"/>
              </w:rPr>
              <w:t>/п</w:t>
            </w:r>
          </w:p>
        </w:tc>
        <w:tc>
          <w:tcPr>
            <w:tcW w:w="6379" w:type="dxa"/>
            <w:tcBorders>
              <w:top w:val="single" w:sz="4" w:space="0" w:color="auto"/>
              <w:left w:val="single" w:sz="4" w:space="0" w:color="auto"/>
              <w:right w:val="nil"/>
            </w:tcBorders>
            <w:shd w:val="clear" w:color="auto" w:fill="FFFFFF"/>
          </w:tcPr>
          <w:p w:rsidR="000408C6" w:rsidRPr="000408C6" w:rsidRDefault="000408C6" w:rsidP="000408C6">
            <w:pPr>
              <w:pStyle w:val="a3"/>
              <w:ind w:right="-142"/>
              <w:jc w:val="center"/>
              <w:rPr>
                <w:rFonts w:ascii="Times New Roman" w:hAnsi="Times New Roman" w:cs="Times New Roman"/>
                <w:sz w:val="24"/>
                <w:szCs w:val="24"/>
              </w:rPr>
            </w:pPr>
            <w:r w:rsidRPr="000408C6">
              <w:rPr>
                <w:rFonts w:ascii="Times New Roman" w:hAnsi="Times New Roman" w:cs="Times New Roman"/>
                <w:sz w:val="24"/>
                <w:szCs w:val="24"/>
              </w:rPr>
              <w:t>Наименование показателя</w:t>
            </w:r>
          </w:p>
        </w:tc>
        <w:tc>
          <w:tcPr>
            <w:tcW w:w="2552" w:type="dxa"/>
            <w:tcBorders>
              <w:top w:val="single" w:sz="4" w:space="0" w:color="auto"/>
              <w:left w:val="single" w:sz="4" w:space="0" w:color="auto"/>
              <w:right w:val="single" w:sz="4" w:space="0" w:color="auto"/>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 xml:space="preserve">Объем </w:t>
            </w:r>
            <w:proofErr w:type="spellStart"/>
            <w:r w:rsidRPr="000408C6">
              <w:rPr>
                <w:rFonts w:ascii="Times New Roman" w:hAnsi="Times New Roman" w:cs="Times New Roman"/>
                <w:sz w:val="24"/>
                <w:szCs w:val="24"/>
              </w:rPr>
              <w:t>всего</w:t>
            </w:r>
            <w:proofErr w:type="gramStart"/>
            <w:r w:rsidRPr="000408C6">
              <w:rPr>
                <w:rFonts w:ascii="Times New Roman" w:hAnsi="Times New Roman" w:cs="Times New Roman"/>
                <w:sz w:val="24"/>
                <w:szCs w:val="24"/>
              </w:rPr>
              <w:t>,к</w:t>
            </w:r>
            <w:proofErr w:type="gramEnd"/>
            <w:r w:rsidRPr="000408C6">
              <w:rPr>
                <w:rFonts w:ascii="Times New Roman" w:hAnsi="Times New Roman" w:cs="Times New Roman"/>
                <w:sz w:val="24"/>
                <w:szCs w:val="24"/>
              </w:rPr>
              <w:t>уб.м</w:t>
            </w:r>
            <w:proofErr w:type="spellEnd"/>
          </w:p>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в год</w:t>
            </w:r>
          </w:p>
        </w:tc>
      </w:tr>
      <w:tr w:rsidR="000408C6" w:rsidRPr="000408C6" w:rsidTr="000408C6">
        <w:trPr>
          <w:trHeight w:val="278"/>
        </w:trPr>
        <w:tc>
          <w:tcPr>
            <w:tcW w:w="567" w:type="dxa"/>
            <w:tcBorders>
              <w:top w:val="single" w:sz="4" w:space="0" w:color="auto"/>
              <w:left w:val="single" w:sz="4" w:space="0" w:color="auto"/>
              <w:bottom w:val="nil"/>
              <w:right w:val="nil"/>
            </w:tcBorders>
            <w:shd w:val="clear" w:color="auto" w:fill="FFFFFF"/>
          </w:tcPr>
          <w:p w:rsidR="000408C6" w:rsidRPr="000408C6" w:rsidRDefault="000408C6" w:rsidP="000408C6">
            <w:pPr>
              <w:pStyle w:val="a3"/>
              <w:ind w:right="-142"/>
              <w:jc w:val="center"/>
              <w:rPr>
                <w:rFonts w:ascii="Times New Roman" w:hAnsi="Times New Roman" w:cs="Times New Roman"/>
                <w:sz w:val="24"/>
                <w:szCs w:val="24"/>
              </w:rPr>
            </w:pPr>
            <w:r w:rsidRPr="000408C6">
              <w:rPr>
                <w:rFonts w:ascii="Times New Roman" w:hAnsi="Times New Roman" w:cs="Times New Roman"/>
                <w:sz w:val="24"/>
                <w:szCs w:val="24"/>
              </w:rPr>
              <w:t>1</w:t>
            </w:r>
          </w:p>
        </w:tc>
        <w:tc>
          <w:tcPr>
            <w:tcW w:w="6379" w:type="dxa"/>
            <w:tcBorders>
              <w:top w:val="single" w:sz="4" w:space="0" w:color="auto"/>
              <w:left w:val="single" w:sz="4" w:space="0" w:color="auto"/>
              <w:bottom w:val="nil"/>
              <w:right w:val="nil"/>
            </w:tcBorders>
            <w:shd w:val="clear" w:color="auto" w:fill="FFFFFF"/>
          </w:tcPr>
          <w:p w:rsidR="000408C6" w:rsidRPr="000408C6" w:rsidRDefault="000408C6" w:rsidP="000408C6">
            <w:pPr>
              <w:pStyle w:val="a3"/>
              <w:ind w:right="-142"/>
              <w:jc w:val="both"/>
              <w:rPr>
                <w:rFonts w:ascii="Times New Roman" w:hAnsi="Times New Roman" w:cs="Times New Roman"/>
                <w:sz w:val="24"/>
                <w:szCs w:val="24"/>
              </w:rPr>
            </w:pPr>
            <w:r w:rsidRPr="000408C6">
              <w:rPr>
                <w:rFonts w:ascii="Times New Roman" w:hAnsi="Times New Roman" w:cs="Times New Roman"/>
                <w:sz w:val="24"/>
                <w:szCs w:val="24"/>
              </w:rPr>
              <w:t>Объем сточных вод, принятых от потребителей</w:t>
            </w:r>
          </w:p>
        </w:tc>
        <w:tc>
          <w:tcPr>
            <w:tcW w:w="2552" w:type="dxa"/>
            <w:tcBorders>
              <w:top w:val="single" w:sz="4" w:space="0" w:color="auto"/>
              <w:left w:val="single" w:sz="4" w:space="0" w:color="auto"/>
              <w:bottom w:val="nil"/>
              <w:right w:val="single" w:sz="4" w:space="0" w:color="auto"/>
            </w:tcBorders>
            <w:shd w:val="clear" w:color="auto" w:fill="FFFFFF"/>
          </w:tcPr>
          <w:p w:rsidR="000408C6" w:rsidRPr="000408C6" w:rsidRDefault="000408C6" w:rsidP="000408C6">
            <w:pPr>
              <w:pStyle w:val="a3"/>
              <w:jc w:val="center"/>
              <w:rPr>
                <w:rFonts w:ascii="Times New Roman" w:hAnsi="Times New Roman" w:cs="Times New Roman"/>
                <w:sz w:val="24"/>
                <w:szCs w:val="24"/>
              </w:rPr>
            </w:pPr>
            <w:r>
              <w:rPr>
                <w:rFonts w:ascii="Times New Roman" w:hAnsi="Times New Roman" w:cs="Times New Roman"/>
                <w:sz w:val="24"/>
                <w:szCs w:val="24"/>
              </w:rPr>
              <w:t>28813,14</w:t>
            </w:r>
          </w:p>
        </w:tc>
      </w:tr>
      <w:tr w:rsidR="000408C6" w:rsidRPr="000408C6" w:rsidTr="000408C6">
        <w:trPr>
          <w:trHeight w:val="317"/>
        </w:trPr>
        <w:tc>
          <w:tcPr>
            <w:tcW w:w="567" w:type="dxa"/>
            <w:tcBorders>
              <w:top w:val="single" w:sz="4" w:space="0" w:color="auto"/>
              <w:left w:val="single" w:sz="4" w:space="0" w:color="auto"/>
              <w:bottom w:val="nil"/>
              <w:right w:val="nil"/>
            </w:tcBorders>
            <w:shd w:val="clear" w:color="auto" w:fill="FFFFFF"/>
          </w:tcPr>
          <w:p w:rsidR="000408C6" w:rsidRPr="000408C6" w:rsidRDefault="000408C6" w:rsidP="000408C6">
            <w:pPr>
              <w:pStyle w:val="a3"/>
              <w:ind w:right="-142"/>
              <w:jc w:val="center"/>
              <w:rPr>
                <w:rFonts w:ascii="Times New Roman" w:hAnsi="Times New Roman" w:cs="Times New Roman"/>
                <w:sz w:val="24"/>
                <w:szCs w:val="24"/>
              </w:rPr>
            </w:pPr>
            <w:r w:rsidRPr="000408C6">
              <w:rPr>
                <w:rFonts w:ascii="Times New Roman" w:hAnsi="Times New Roman" w:cs="Times New Roman"/>
                <w:sz w:val="24"/>
                <w:szCs w:val="24"/>
              </w:rPr>
              <w:t>2</w:t>
            </w:r>
          </w:p>
        </w:tc>
        <w:tc>
          <w:tcPr>
            <w:tcW w:w="6379" w:type="dxa"/>
            <w:vMerge w:val="restart"/>
            <w:tcBorders>
              <w:top w:val="single" w:sz="4" w:space="0" w:color="auto"/>
              <w:left w:val="single" w:sz="4" w:space="0" w:color="auto"/>
              <w:right w:val="nil"/>
            </w:tcBorders>
            <w:shd w:val="clear" w:color="auto" w:fill="FFFFFF"/>
          </w:tcPr>
          <w:p w:rsidR="000408C6" w:rsidRPr="000408C6" w:rsidRDefault="000408C6" w:rsidP="000408C6">
            <w:pPr>
              <w:pStyle w:val="a3"/>
              <w:ind w:right="-142"/>
              <w:jc w:val="both"/>
              <w:rPr>
                <w:rFonts w:ascii="Times New Roman" w:hAnsi="Times New Roman" w:cs="Times New Roman"/>
                <w:sz w:val="24"/>
                <w:szCs w:val="24"/>
              </w:rPr>
            </w:pPr>
            <w:r w:rsidRPr="000408C6">
              <w:rPr>
                <w:rFonts w:ascii="Times New Roman" w:hAnsi="Times New Roman" w:cs="Times New Roman"/>
                <w:sz w:val="24"/>
                <w:szCs w:val="24"/>
              </w:rPr>
              <w:t xml:space="preserve">Объем сточных вод, принятых от других регулируемых </w:t>
            </w:r>
            <w:proofErr w:type="spellStart"/>
            <w:proofErr w:type="gramStart"/>
            <w:r w:rsidRPr="000408C6">
              <w:rPr>
                <w:rFonts w:ascii="Times New Roman" w:hAnsi="Times New Roman" w:cs="Times New Roman"/>
                <w:sz w:val="24"/>
                <w:szCs w:val="24"/>
              </w:rPr>
              <w:t>органи</w:t>
            </w:r>
            <w:proofErr w:type="spellEnd"/>
            <w:r w:rsidRPr="000408C6">
              <w:rPr>
                <w:rFonts w:ascii="Times New Roman" w:hAnsi="Times New Roman" w:cs="Times New Roman"/>
                <w:sz w:val="24"/>
                <w:szCs w:val="24"/>
              </w:rPr>
              <w:t xml:space="preserve"> </w:t>
            </w:r>
            <w:proofErr w:type="spellStart"/>
            <w:r w:rsidRPr="000408C6">
              <w:rPr>
                <w:rFonts w:ascii="Times New Roman" w:hAnsi="Times New Roman" w:cs="Times New Roman"/>
                <w:sz w:val="24"/>
                <w:szCs w:val="24"/>
              </w:rPr>
              <w:t>заций</w:t>
            </w:r>
            <w:proofErr w:type="spellEnd"/>
            <w:proofErr w:type="gramEnd"/>
            <w:r w:rsidRPr="000408C6">
              <w:rPr>
                <w:rFonts w:ascii="Times New Roman" w:hAnsi="Times New Roman" w:cs="Times New Roman"/>
                <w:sz w:val="24"/>
                <w:szCs w:val="24"/>
              </w:rPr>
              <w:t xml:space="preserve"> в сфере водоотведения и (или) очистки сточных вод</w:t>
            </w:r>
          </w:p>
        </w:tc>
        <w:tc>
          <w:tcPr>
            <w:tcW w:w="2552" w:type="dxa"/>
            <w:tcBorders>
              <w:top w:val="single" w:sz="4" w:space="0" w:color="auto"/>
              <w:left w:val="single" w:sz="4" w:space="0" w:color="auto"/>
              <w:bottom w:val="nil"/>
              <w:right w:val="single" w:sz="4" w:space="0" w:color="auto"/>
            </w:tcBorders>
            <w:shd w:val="clear" w:color="auto" w:fill="FFFFFF"/>
          </w:tcPr>
          <w:p w:rsidR="000408C6" w:rsidRPr="000408C6" w:rsidRDefault="000408C6" w:rsidP="000408C6">
            <w:pPr>
              <w:pStyle w:val="a3"/>
              <w:jc w:val="center"/>
              <w:rPr>
                <w:rFonts w:ascii="Times New Roman" w:hAnsi="Times New Roman" w:cs="Times New Roman"/>
                <w:sz w:val="24"/>
                <w:szCs w:val="24"/>
              </w:rPr>
            </w:pPr>
            <w:r w:rsidRPr="000408C6">
              <w:rPr>
                <w:rFonts w:ascii="Times New Roman" w:hAnsi="Times New Roman" w:cs="Times New Roman"/>
                <w:sz w:val="24"/>
                <w:szCs w:val="24"/>
              </w:rPr>
              <w:t>0,00</w:t>
            </w:r>
          </w:p>
        </w:tc>
      </w:tr>
      <w:tr w:rsidR="000408C6" w:rsidRPr="000408C6" w:rsidTr="000408C6">
        <w:trPr>
          <w:trHeight w:val="282"/>
        </w:trPr>
        <w:tc>
          <w:tcPr>
            <w:tcW w:w="567" w:type="dxa"/>
            <w:tcBorders>
              <w:top w:val="nil"/>
              <w:left w:val="single" w:sz="4" w:space="0" w:color="auto"/>
              <w:bottom w:val="single" w:sz="4" w:space="0" w:color="auto"/>
              <w:right w:val="nil"/>
            </w:tcBorders>
            <w:shd w:val="clear" w:color="auto" w:fill="FFFFFF"/>
          </w:tcPr>
          <w:p w:rsidR="000408C6" w:rsidRPr="000408C6" w:rsidRDefault="000408C6" w:rsidP="000408C6">
            <w:pPr>
              <w:pStyle w:val="a3"/>
              <w:ind w:right="-142"/>
              <w:jc w:val="center"/>
              <w:rPr>
                <w:rFonts w:ascii="Times New Roman" w:hAnsi="Times New Roman" w:cs="Times New Roman"/>
                <w:sz w:val="24"/>
                <w:szCs w:val="24"/>
              </w:rPr>
            </w:pPr>
          </w:p>
        </w:tc>
        <w:tc>
          <w:tcPr>
            <w:tcW w:w="6379" w:type="dxa"/>
            <w:vMerge/>
            <w:tcBorders>
              <w:left w:val="single" w:sz="4" w:space="0" w:color="auto"/>
              <w:bottom w:val="single" w:sz="4" w:space="0" w:color="auto"/>
              <w:right w:val="nil"/>
            </w:tcBorders>
            <w:shd w:val="clear" w:color="auto" w:fill="FFFFFF"/>
          </w:tcPr>
          <w:p w:rsidR="000408C6" w:rsidRPr="000408C6" w:rsidRDefault="000408C6" w:rsidP="000408C6">
            <w:pPr>
              <w:pStyle w:val="a3"/>
              <w:ind w:right="-142"/>
              <w:jc w:val="center"/>
              <w:rPr>
                <w:rFonts w:ascii="Times New Roman" w:hAnsi="Times New Roman" w:cs="Times New Roman"/>
                <w:sz w:val="24"/>
                <w:szCs w:val="24"/>
              </w:rPr>
            </w:pPr>
          </w:p>
        </w:tc>
        <w:tc>
          <w:tcPr>
            <w:tcW w:w="2552" w:type="dxa"/>
            <w:tcBorders>
              <w:top w:val="nil"/>
              <w:left w:val="single" w:sz="4" w:space="0" w:color="auto"/>
              <w:bottom w:val="single" w:sz="4" w:space="0" w:color="auto"/>
              <w:right w:val="single" w:sz="4" w:space="0" w:color="auto"/>
            </w:tcBorders>
            <w:shd w:val="clear" w:color="auto" w:fill="FFFFFF"/>
          </w:tcPr>
          <w:p w:rsidR="000408C6" w:rsidRPr="000408C6" w:rsidRDefault="000408C6" w:rsidP="000408C6">
            <w:pPr>
              <w:pStyle w:val="a3"/>
              <w:ind w:right="-142"/>
              <w:jc w:val="center"/>
              <w:rPr>
                <w:rFonts w:ascii="Times New Roman" w:hAnsi="Times New Roman" w:cs="Times New Roman"/>
                <w:sz w:val="24"/>
                <w:szCs w:val="24"/>
              </w:rPr>
            </w:pPr>
          </w:p>
        </w:tc>
      </w:tr>
    </w:tbl>
    <w:p w:rsidR="000408C6" w:rsidRDefault="000408C6" w:rsidP="000408C6">
      <w:pPr>
        <w:pStyle w:val="a3"/>
        <w:ind w:firstLine="709"/>
        <w:jc w:val="both"/>
        <w:rPr>
          <w:rFonts w:ascii="Times New Roman" w:hAnsi="Times New Roman" w:cs="Times New Roman"/>
          <w:sz w:val="28"/>
          <w:szCs w:val="28"/>
        </w:rPr>
      </w:pPr>
    </w:p>
    <w:p w:rsidR="000408C6" w:rsidRPr="000408C6" w:rsidRDefault="000408C6" w:rsidP="000408C6">
      <w:pPr>
        <w:pStyle w:val="a3"/>
        <w:ind w:firstLine="709"/>
        <w:jc w:val="both"/>
        <w:rPr>
          <w:rFonts w:ascii="Times New Roman" w:hAnsi="Times New Roman" w:cs="Times New Roman"/>
          <w:sz w:val="28"/>
          <w:szCs w:val="28"/>
        </w:rPr>
      </w:pPr>
      <w:r w:rsidRPr="000408C6">
        <w:rPr>
          <w:rFonts w:ascii="Times New Roman" w:hAnsi="Times New Roman" w:cs="Times New Roman"/>
          <w:sz w:val="28"/>
          <w:szCs w:val="28"/>
        </w:rPr>
        <w:t>Без учета неорганизованного стока (сточных вод, поступивших по поверхности рельефа местности) для соответствия Материалам по обоснованию Проекта Генерального плана Муниципального образования.</w:t>
      </w:r>
    </w:p>
    <w:p w:rsidR="000408C6" w:rsidRPr="000408C6" w:rsidRDefault="000408C6" w:rsidP="000408C6">
      <w:pPr>
        <w:pStyle w:val="a3"/>
        <w:ind w:firstLine="709"/>
        <w:jc w:val="both"/>
        <w:rPr>
          <w:rFonts w:ascii="Times New Roman" w:hAnsi="Times New Roman" w:cs="Times New Roman"/>
          <w:sz w:val="28"/>
          <w:szCs w:val="28"/>
        </w:rPr>
      </w:pPr>
      <w:r w:rsidRPr="000408C6">
        <w:rPr>
          <w:rFonts w:ascii="Times New Roman" w:hAnsi="Times New Roman" w:cs="Times New Roman"/>
          <w:sz w:val="28"/>
          <w:szCs w:val="28"/>
        </w:rPr>
        <w:t>11.2. Описание структуры централизованной системы водоотведения (эксплуатационные и технологические зоны).</w:t>
      </w:r>
    </w:p>
    <w:p w:rsidR="000408C6" w:rsidRDefault="000408C6" w:rsidP="000408C6">
      <w:pPr>
        <w:pStyle w:val="a3"/>
        <w:ind w:firstLine="709"/>
        <w:jc w:val="both"/>
        <w:rPr>
          <w:rFonts w:ascii="Times New Roman" w:hAnsi="Times New Roman" w:cs="Times New Roman"/>
          <w:sz w:val="28"/>
          <w:szCs w:val="28"/>
        </w:rPr>
      </w:pPr>
      <w:r w:rsidRPr="000408C6">
        <w:rPr>
          <w:rFonts w:ascii="Times New Roman" w:hAnsi="Times New Roman" w:cs="Times New Roman"/>
          <w:sz w:val="28"/>
          <w:szCs w:val="28"/>
        </w:rPr>
        <w:t>Эксплуатационные зоны централизованных систем водоотведения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993"/>
        <w:gridCol w:w="1701"/>
        <w:gridCol w:w="1276"/>
        <w:gridCol w:w="1559"/>
        <w:gridCol w:w="1701"/>
        <w:gridCol w:w="2268"/>
      </w:tblGrid>
      <w:tr w:rsidR="004D658D" w:rsidRPr="004D658D" w:rsidTr="004D658D">
        <w:trPr>
          <w:trHeight w:val="1713"/>
        </w:trPr>
        <w:tc>
          <w:tcPr>
            <w:tcW w:w="993"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w:t>
            </w:r>
          </w:p>
          <w:p w:rsidR="004D658D" w:rsidRPr="004D658D" w:rsidRDefault="004D658D" w:rsidP="004D658D">
            <w:pPr>
              <w:pStyle w:val="a3"/>
              <w:jc w:val="center"/>
              <w:rPr>
                <w:rFonts w:ascii="Times New Roman" w:hAnsi="Times New Roman" w:cs="Times New Roman"/>
                <w:sz w:val="24"/>
                <w:szCs w:val="24"/>
              </w:rPr>
            </w:pPr>
            <w:proofErr w:type="gramStart"/>
            <w:r w:rsidRPr="004D658D">
              <w:rPr>
                <w:rFonts w:ascii="Times New Roman" w:hAnsi="Times New Roman" w:cs="Times New Roman"/>
                <w:b/>
                <w:bCs/>
                <w:sz w:val="24"/>
                <w:szCs w:val="24"/>
              </w:rPr>
              <w:t>п</w:t>
            </w:r>
            <w:proofErr w:type="gramEnd"/>
            <w:r w:rsidRPr="004D658D">
              <w:rPr>
                <w:rFonts w:ascii="Times New Roman" w:hAnsi="Times New Roman" w:cs="Times New Roman"/>
                <w:b/>
                <w:bCs/>
                <w:sz w:val="24"/>
                <w:szCs w:val="24"/>
              </w:rPr>
              <w:t>/п</w:t>
            </w:r>
          </w:p>
        </w:tc>
        <w:tc>
          <w:tcPr>
            <w:tcW w:w="1701"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Наименова</w:t>
            </w:r>
            <w:r w:rsidRPr="004D658D">
              <w:rPr>
                <w:rFonts w:ascii="Times New Roman" w:hAnsi="Times New Roman" w:cs="Times New Roman"/>
                <w:b/>
                <w:bCs/>
                <w:sz w:val="24"/>
                <w:szCs w:val="24"/>
              </w:rPr>
              <w:softHyphen/>
              <w:t>ние организа</w:t>
            </w:r>
            <w:r w:rsidRPr="004D658D">
              <w:rPr>
                <w:rFonts w:ascii="Times New Roman" w:hAnsi="Times New Roman" w:cs="Times New Roman"/>
                <w:b/>
                <w:bCs/>
                <w:sz w:val="24"/>
                <w:szCs w:val="24"/>
              </w:rPr>
              <w:softHyphen/>
              <w:t>ции (полно</w:t>
            </w:r>
            <w:r w:rsidRPr="004D658D">
              <w:rPr>
                <w:rFonts w:ascii="Times New Roman" w:hAnsi="Times New Roman" w:cs="Times New Roman"/>
                <w:b/>
                <w:bCs/>
                <w:sz w:val="24"/>
                <w:szCs w:val="24"/>
              </w:rPr>
              <w:softHyphen/>
              <w:t>стью)</w:t>
            </w:r>
          </w:p>
        </w:tc>
        <w:tc>
          <w:tcPr>
            <w:tcW w:w="1276"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Основной государствен</w:t>
            </w:r>
            <w:r w:rsidRPr="004D658D">
              <w:rPr>
                <w:rFonts w:ascii="Times New Roman" w:hAnsi="Times New Roman" w:cs="Times New Roman"/>
                <w:b/>
                <w:bCs/>
                <w:sz w:val="24"/>
                <w:szCs w:val="24"/>
              </w:rPr>
              <w:softHyphen/>
              <w:t>ный регистрационный номер</w:t>
            </w:r>
          </w:p>
        </w:tc>
        <w:tc>
          <w:tcPr>
            <w:tcW w:w="1559"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Адрес (место нахождения)</w:t>
            </w:r>
          </w:p>
        </w:tc>
        <w:tc>
          <w:tcPr>
            <w:tcW w:w="1701"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Руководи</w:t>
            </w:r>
            <w:r w:rsidRPr="004D658D">
              <w:rPr>
                <w:rFonts w:ascii="Times New Roman" w:hAnsi="Times New Roman" w:cs="Times New Roman"/>
                <w:b/>
                <w:bCs/>
                <w:sz w:val="24"/>
                <w:szCs w:val="24"/>
              </w:rPr>
              <w:softHyphen/>
              <w:t>тель орга</w:t>
            </w:r>
            <w:r w:rsidRPr="004D658D">
              <w:rPr>
                <w:rFonts w:ascii="Times New Roman" w:hAnsi="Times New Roman" w:cs="Times New Roman"/>
                <w:b/>
                <w:bCs/>
                <w:sz w:val="24"/>
                <w:szCs w:val="24"/>
              </w:rPr>
              <w:softHyphen/>
              <w:t>низации (должность, Ф.И.О.)</w:t>
            </w:r>
          </w:p>
        </w:tc>
        <w:tc>
          <w:tcPr>
            <w:tcW w:w="2268" w:type="dxa"/>
            <w:tcBorders>
              <w:top w:val="single" w:sz="4" w:space="0" w:color="auto"/>
              <w:left w:val="single" w:sz="4" w:space="0" w:color="auto"/>
              <w:bottom w:val="nil"/>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Основной вид эконо</w:t>
            </w:r>
            <w:r w:rsidRPr="004D658D">
              <w:rPr>
                <w:rFonts w:ascii="Times New Roman" w:hAnsi="Times New Roman" w:cs="Times New Roman"/>
                <w:b/>
                <w:bCs/>
                <w:sz w:val="24"/>
                <w:szCs w:val="24"/>
              </w:rPr>
              <w:softHyphen/>
              <w:t>мической деятельно</w:t>
            </w:r>
            <w:r w:rsidRPr="004D658D">
              <w:rPr>
                <w:rFonts w:ascii="Times New Roman" w:hAnsi="Times New Roman" w:cs="Times New Roman"/>
                <w:b/>
                <w:bCs/>
                <w:sz w:val="24"/>
                <w:szCs w:val="24"/>
              </w:rPr>
              <w:softHyphen/>
              <w:t>сти (наиме</w:t>
            </w:r>
            <w:r w:rsidRPr="004D658D">
              <w:rPr>
                <w:rFonts w:ascii="Times New Roman" w:hAnsi="Times New Roman" w:cs="Times New Roman"/>
                <w:b/>
                <w:bCs/>
                <w:sz w:val="24"/>
                <w:szCs w:val="24"/>
              </w:rPr>
              <w:softHyphen/>
              <w:t>нование и код ОКВЭД)</w:t>
            </w:r>
          </w:p>
        </w:tc>
      </w:tr>
      <w:tr w:rsidR="004D658D" w:rsidRPr="004D658D" w:rsidTr="004D658D">
        <w:trPr>
          <w:trHeight w:val="337"/>
        </w:trPr>
        <w:tc>
          <w:tcPr>
            <w:tcW w:w="993"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w:t>
            </w:r>
          </w:p>
        </w:tc>
        <w:tc>
          <w:tcPr>
            <w:tcW w:w="8505" w:type="dxa"/>
            <w:gridSpan w:val="5"/>
            <w:tcBorders>
              <w:top w:val="single" w:sz="4" w:space="0" w:color="auto"/>
              <w:left w:val="single" w:sz="4" w:space="0" w:color="auto"/>
              <w:bottom w:val="nil"/>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 xml:space="preserve">Централизованная система водоотведения (с. </w:t>
            </w:r>
            <w:proofErr w:type="spellStart"/>
            <w:r w:rsidRPr="004D658D">
              <w:rPr>
                <w:rFonts w:ascii="Times New Roman" w:hAnsi="Times New Roman" w:cs="Times New Roman"/>
                <w:sz w:val="24"/>
                <w:szCs w:val="24"/>
              </w:rPr>
              <w:t>Камышовка</w:t>
            </w:r>
            <w:proofErr w:type="spellEnd"/>
            <w:r w:rsidRPr="004D658D">
              <w:rPr>
                <w:rFonts w:ascii="Times New Roman" w:hAnsi="Times New Roman" w:cs="Times New Roman"/>
                <w:sz w:val="24"/>
                <w:szCs w:val="24"/>
              </w:rPr>
              <w:t>)</w:t>
            </w:r>
          </w:p>
        </w:tc>
      </w:tr>
      <w:tr w:rsidR="004D658D" w:rsidRPr="004D658D" w:rsidTr="004D658D">
        <w:trPr>
          <w:trHeight w:val="1435"/>
        </w:trPr>
        <w:tc>
          <w:tcPr>
            <w:tcW w:w="993"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Муниципальное унитарное предприятие жилищное коммунальное хозяйства</w:t>
            </w:r>
          </w:p>
        </w:tc>
        <w:tc>
          <w:tcPr>
            <w:tcW w:w="1276"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1157907000437</w:t>
            </w:r>
          </w:p>
        </w:tc>
        <w:tc>
          <w:tcPr>
            <w:tcW w:w="1559"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 xml:space="preserve">679162, ЕАО, Смидовичский район, село </w:t>
            </w:r>
            <w:proofErr w:type="spellStart"/>
            <w:r w:rsidRPr="004D658D">
              <w:rPr>
                <w:rFonts w:ascii="Times New Roman" w:hAnsi="Times New Roman" w:cs="Times New Roman"/>
                <w:sz w:val="24"/>
                <w:szCs w:val="24"/>
              </w:rPr>
              <w:t>Камышовка</w:t>
            </w:r>
            <w:proofErr w:type="spellEnd"/>
            <w:r w:rsidRPr="004D658D">
              <w:rPr>
                <w:rFonts w:ascii="Times New Roman" w:hAnsi="Times New Roman" w:cs="Times New Roman"/>
                <w:sz w:val="24"/>
                <w:szCs w:val="24"/>
              </w:rPr>
              <w:t>, переулок Советский,</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дом 7.</w:t>
            </w:r>
          </w:p>
        </w:tc>
        <w:tc>
          <w:tcPr>
            <w:tcW w:w="1701"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sz w:val="24"/>
                <w:szCs w:val="24"/>
              </w:rPr>
              <w:t>И.о</w:t>
            </w:r>
            <w:proofErr w:type="spellEnd"/>
            <w:r w:rsidRPr="004D658D">
              <w:rPr>
                <w:rFonts w:ascii="Times New Roman" w:hAnsi="Times New Roman" w:cs="Times New Roman"/>
                <w:sz w:val="24"/>
                <w:szCs w:val="24"/>
              </w:rPr>
              <w:t>. директора</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Иван Владимирович</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Хижняк</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proofErr w:type="gramStart"/>
            <w:r w:rsidRPr="004D658D">
              <w:rPr>
                <w:rFonts w:ascii="Times New Roman" w:hAnsi="Times New Roman" w:cs="Times New Roman"/>
                <w:sz w:val="24"/>
                <w:szCs w:val="24"/>
              </w:rPr>
              <w:t>Управление недвижимым имуществом (Код ОКВЭД</w:t>
            </w:r>
            <w:proofErr w:type="gramEnd"/>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40.30)</w:t>
            </w:r>
          </w:p>
        </w:tc>
      </w:tr>
    </w:tbl>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D658D" w:rsidRDefault="004D658D" w:rsidP="000408C6">
      <w:pPr>
        <w:pStyle w:val="a3"/>
        <w:ind w:firstLine="709"/>
        <w:jc w:val="both"/>
        <w:rPr>
          <w:rFonts w:ascii="Times New Roman" w:hAnsi="Times New Roman" w:cs="Times New Roman"/>
          <w:sz w:val="28"/>
          <w:szCs w:val="28"/>
        </w:rPr>
      </w:pPr>
    </w:p>
    <w:p w:rsidR="00484BBC" w:rsidRDefault="004D658D" w:rsidP="000408C6">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lastRenderedPageBreak/>
        <w:t>Технологические зоны централизованных систем водоотведения 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709"/>
        <w:gridCol w:w="1418"/>
        <w:gridCol w:w="1275"/>
        <w:gridCol w:w="142"/>
        <w:gridCol w:w="1418"/>
        <w:gridCol w:w="1559"/>
        <w:gridCol w:w="1701"/>
        <w:gridCol w:w="1276"/>
      </w:tblGrid>
      <w:tr w:rsidR="004D658D" w:rsidRPr="00484BBC" w:rsidTr="004D658D">
        <w:trPr>
          <w:trHeight w:val="1968"/>
        </w:trPr>
        <w:tc>
          <w:tcPr>
            <w:tcW w:w="709"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w:t>
            </w:r>
          </w:p>
          <w:p w:rsidR="00484BBC" w:rsidRPr="004D658D" w:rsidRDefault="00484BBC" w:rsidP="004D658D">
            <w:pPr>
              <w:pStyle w:val="a3"/>
              <w:jc w:val="center"/>
              <w:rPr>
                <w:rFonts w:ascii="Times New Roman" w:hAnsi="Times New Roman" w:cs="Times New Roman"/>
                <w:sz w:val="24"/>
                <w:szCs w:val="24"/>
              </w:rPr>
            </w:pPr>
            <w:proofErr w:type="gramStart"/>
            <w:r w:rsidRPr="004D658D">
              <w:rPr>
                <w:rFonts w:ascii="Times New Roman" w:hAnsi="Times New Roman" w:cs="Times New Roman"/>
                <w:b/>
                <w:bCs/>
                <w:sz w:val="24"/>
                <w:szCs w:val="24"/>
              </w:rPr>
              <w:t>п</w:t>
            </w:r>
            <w:proofErr w:type="gramEnd"/>
            <w:r w:rsidRPr="004D658D">
              <w:rPr>
                <w:rFonts w:ascii="Times New Roman" w:hAnsi="Times New Roman" w:cs="Times New Roman"/>
                <w:b/>
                <w:bCs/>
                <w:sz w:val="24"/>
                <w:szCs w:val="24"/>
              </w:rPr>
              <w:t>/п</w:t>
            </w:r>
          </w:p>
        </w:tc>
        <w:tc>
          <w:tcPr>
            <w:tcW w:w="1418"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Наименование организации</w:t>
            </w:r>
          </w:p>
        </w:tc>
        <w:tc>
          <w:tcPr>
            <w:tcW w:w="1417" w:type="dxa"/>
            <w:gridSpan w:val="2"/>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Основной</w:t>
            </w:r>
          </w:p>
          <w:p w:rsidR="00484BBC" w:rsidRPr="004D658D" w:rsidRDefault="00484BBC"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b/>
                <w:bCs/>
                <w:sz w:val="24"/>
                <w:szCs w:val="24"/>
              </w:rPr>
              <w:t>государ</w:t>
            </w:r>
            <w:proofErr w:type="spellEnd"/>
            <w:r w:rsidRPr="004D658D">
              <w:rPr>
                <w:rFonts w:ascii="Times New Roman" w:hAnsi="Times New Roman" w:cs="Times New Roman"/>
                <w:b/>
                <w:bCs/>
                <w:sz w:val="24"/>
                <w:szCs w:val="24"/>
              </w:rPr>
              <w:softHyphen/>
            </w:r>
          </w:p>
          <w:p w:rsidR="00484BBC" w:rsidRPr="004D658D" w:rsidRDefault="00484BBC"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b/>
                <w:bCs/>
                <w:sz w:val="24"/>
                <w:szCs w:val="24"/>
              </w:rPr>
              <w:t>ственный</w:t>
            </w:r>
            <w:proofErr w:type="spellEnd"/>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регистра</w:t>
            </w:r>
            <w:r w:rsidRPr="004D658D">
              <w:rPr>
                <w:rFonts w:ascii="Times New Roman" w:hAnsi="Times New Roman" w:cs="Times New Roman"/>
                <w:b/>
                <w:bCs/>
                <w:sz w:val="24"/>
                <w:szCs w:val="24"/>
              </w:rPr>
              <w:softHyphen/>
            </w:r>
          </w:p>
          <w:p w:rsidR="00484BBC" w:rsidRPr="004D658D" w:rsidRDefault="00484BBC"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b/>
                <w:bCs/>
                <w:sz w:val="24"/>
                <w:szCs w:val="24"/>
              </w:rPr>
              <w:t>ционный</w:t>
            </w:r>
            <w:proofErr w:type="spellEnd"/>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номер</w:t>
            </w:r>
          </w:p>
        </w:tc>
        <w:tc>
          <w:tcPr>
            <w:tcW w:w="1418"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Адрес (место нахождения)</w:t>
            </w:r>
          </w:p>
        </w:tc>
        <w:tc>
          <w:tcPr>
            <w:tcW w:w="1559"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Руководи</w:t>
            </w:r>
            <w:r w:rsidRPr="004D658D">
              <w:rPr>
                <w:rFonts w:ascii="Times New Roman" w:hAnsi="Times New Roman" w:cs="Times New Roman"/>
                <w:b/>
                <w:bCs/>
                <w:sz w:val="24"/>
                <w:szCs w:val="24"/>
              </w:rPr>
              <w:softHyphen/>
              <w:t>тель орга</w:t>
            </w:r>
            <w:r w:rsidRPr="004D658D">
              <w:rPr>
                <w:rFonts w:ascii="Times New Roman" w:hAnsi="Times New Roman" w:cs="Times New Roman"/>
                <w:b/>
                <w:bCs/>
                <w:sz w:val="24"/>
                <w:szCs w:val="24"/>
              </w:rPr>
              <w:softHyphen/>
              <w:t>низации (долж</w:t>
            </w:r>
            <w:r w:rsidRPr="004D658D">
              <w:rPr>
                <w:rFonts w:ascii="Times New Roman" w:hAnsi="Times New Roman" w:cs="Times New Roman"/>
                <w:b/>
                <w:bCs/>
                <w:sz w:val="24"/>
                <w:szCs w:val="24"/>
              </w:rPr>
              <w:softHyphen/>
              <w:t>ность, Ф.И.О.)</w:t>
            </w:r>
          </w:p>
        </w:tc>
        <w:tc>
          <w:tcPr>
            <w:tcW w:w="1701"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Основной вид экономической деятельности (наименование и код ОКВЭД)</w:t>
            </w:r>
          </w:p>
        </w:tc>
        <w:tc>
          <w:tcPr>
            <w:tcW w:w="1276" w:type="dxa"/>
            <w:tcBorders>
              <w:top w:val="single" w:sz="4" w:space="0" w:color="auto"/>
              <w:left w:val="single" w:sz="4" w:space="0" w:color="auto"/>
              <w:bottom w:val="nil"/>
              <w:right w:val="single" w:sz="4" w:space="0" w:color="auto"/>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Вид</w:t>
            </w:r>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права</w:t>
            </w:r>
          </w:p>
        </w:tc>
      </w:tr>
      <w:tr w:rsidR="00484BBC" w:rsidRPr="00484BBC" w:rsidTr="00E76DED">
        <w:trPr>
          <w:trHeight w:val="367"/>
        </w:trPr>
        <w:tc>
          <w:tcPr>
            <w:tcW w:w="709"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w:t>
            </w:r>
          </w:p>
        </w:tc>
        <w:tc>
          <w:tcPr>
            <w:tcW w:w="8789" w:type="dxa"/>
            <w:gridSpan w:val="7"/>
            <w:tcBorders>
              <w:top w:val="single" w:sz="4" w:space="0" w:color="auto"/>
              <w:left w:val="single" w:sz="4" w:space="0" w:color="auto"/>
              <w:bottom w:val="nil"/>
              <w:right w:val="single" w:sz="4" w:space="0" w:color="auto"/>
            </w:tcBorders>
            <w:shd w:val="clear" w:color="auto" w:fill="FFFFFF"/>
          </w:tcPr>
          <w:p w:rsidR="00484BBC" w:rsidRPr="004D658D" w:rsidRDefault="00484BBC" w:rsidP="00E76DED">
            <w:pPr>
              <w:pStyle w:val="a3"/>
              <w:jc w:val="center"/>
              <w:rPr>
                <w:rFonts w:ascii="Times New Roman" w:hAnsi="Times New Roman" w:cs="Times New Roman"/>
                <w:sz w:val="24"/>
                <w:szCs w:val="24"/>
              </w:rPr>
            </w:pPr>
            <w:r w:rsidRPr="004D658D">
              <w:rPr>
                <w:rFonts w:ascii="Times New Roman" w:hAnsi="Times New Roman" w:cs="Times New Roman"/>
                <w:sz w:val="24"/>
                <w:szCs w:val="24"/>
              </w:rPr>
              <w:t>Централизованная система водоотведения</w:t>
            </w:r>
            <w:r w:rsidR="00E76DED">
              <w:rPr>
                <w:rFonts w:ascii="Times New Roman" w:hAnsi="Times New Roman" w:cs="Times New Roman"/>
                <w:sz w:val="24"/>
                <w:szCs w:val="24"/>
              </w:rPr>
              <w:t xml:space="preserve"> </w:t>
            </w:r>
            <w:r w:rsidRPr="004D658D">
              <w:rPr>
                <w:rFonts w:ascii="Times New Roman" w:hAnsi="Times New Roman" w:cs="Times New Roman"/>
                <w:sz w:val="24"/>
                <w:szCs w:val="24"/>
              </w:rPr>
              <w:t xml:space="preserve">(с. </w:t>
            </w:r>
            <w:proofErr w:type="spellStart"/>
            <w:r w:rsidRPr="004D658D">
              <w:rPr>
                <w:rFonts w:ascii="Times New Roman" w:hAnsi="Times New Roman" w:cs="Times New Roman"/>
                <w:sz w:val="24"/>
                <w:szCs w:val="24"/>
              </w:rPr>
              <w:t>Камышовка</w:t>
            </w:r>
            <w:proofErr w:type="spellEnd"/>
            <w:r w:rsidRPr="004D658D">
              <w:rPr>
                <w:rFonts w:ascii="Times New Roman" w:hAnsi="Times New Roman" w:cs="Times New Roman"/>
                <w:sz w:val="24"/>
                <w:szCs w:val="24"/>
              </w:rPr>
              <w:t>)</w:t>
            </w:r>
          </w:p>
        </w:tc>
      </w:tr>
      <w:tr w:rsidR="004D658D" w:rsidRPr="00484BBC" w:rsidTr="004D658D">
        <w:trPr>
          <w:trHeight w:val="1666"/>
        </w:trPr>
        <w:tc>
          <w:tcPr>
            <w:tcW w:w="709"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1.1</w:t>
            </w:r>
          </w:p>
        </w:tc>
        <w:tc>
          <w:tcPr>
            <w:tcW w:w="1418"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Муниципальное образование</w:t>
            </w:r>
          </w:p>
        </w:tc>
        <w:tc>
          <w:tcPr>
            <w:tcW w:w="1275"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1027900633518</w:t>
            </w:r>
          </w:p>
        </w:tc>
        <w:tc>
          <w:tcPr>
            <w:tcW w:w="1560" w:type="dxa"/>
            <w:gridSpan w:val="2"/>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ЕАО, Смидовичский район, п. Смидович, ул. Октябрьская, д. 8</w:t>
            </w:r>
          </w:p>
        </w:tc>
        <w:tc>
          <w:tcPr>
            <w:tcW w:w="1559"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Председатель комитета по управлению муниципальным имуществом</w:t>
            </w:r>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Дятлова С.Г.</w:t>
            </w:r>
          </w:p>
        </w:tc>
        <w:tc>
          <w:tcPr>
            <w:tcW w:w="1701" w:type="dxa"/>
            <w:tcBorders>
              <w:top w:val="single" w:sz="4" w:space="0" w:color="auto"/>
              <w:left w:val="single" w:sz="4" w:space="0" w:color="auto"/>
              <w:bottom w:val="nil"/>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nil"/>
              <w:right w:val="single" w:sz="4" w:space="0" w:color="auto"/>
            </w:tcBorders>
            <w:shd w:val="clear" w:color="auto" w:fill="FFFFFF"/>
          </w:tcPr>
          <w:p w:rsidR="00484BBC" w:rsidRPr="004D658D" w:rsidRDefault="00484BBC"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sz w:val="24"/>
                <w:szCs w:val="24"/>
              </w:rPr>
              <w:t>Соб</w:t>
            </w:r>
            <w:proofErr w:type="spellEnd"/>
            <w:r w:rsidRPr="004D658D">
              <w:rPr>
                <w:rFonts w:ascii="Times New Roman" w:hAnsi="Times New Roman" w:cs="Times New Roman"/>
                <w:sz w:val="24"/>
                <w:szCs w:val="24"/>
              </w:rPr>
              <w:softHyphen/>
            </w:r>
          </w:p>
          <w:p w:rsidR="00484BBC" w:rsidRPr="004D658D" w:rsidRDefault="00484BBC"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sz w:val="24"/>
                <w:szCs w:val="24"/>
              </w:rPr>
              <w:t>ствен</w:t>
            </w:r>
            <w:proofErr w:type="spellEnd"/>
            <w:r w:rsidRPr="004D658D">
              <w:rPr>
                <w:rFonts w:ascii="Times New Roman" w:hAnsi="Times New Roman" w:cs="Times New Roman"/>
                <w:sz w:val="24"/>
                <w:szCs w:val="24"/>
              </w:rPr>
              <w:softHyphen/>
            </w:r>
          </w:p>
          <w:p w:rsidR="00484BBC" w:rsidRPr="004D658D" w:rsidRDefault="00484BBC"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sz w:val="24"/>
                <w:szCs w:val="24"/>
              </w:rPr>
              <w:t>ность</w:t>
            </w:r>
            <w:proofErr w:type="spellEnd"/>
          </w:p>
        </w:tc>
      </w:tr>
      <w:tr w:rsidR="004D658D" w:rsidRPr="00484BBC" w:rsidTr="004D658D">
        <w:trPr>
          <w:trHeight w:val="1987"/>
        </w:trPr>
        <w:tc>
          <w:tcPr>
            <w:tcW w:w="709" w:type="dxa"/>
            <w:tcBorders>
              <w:top w:val="single" w:sz="4" w:space="0" w:color="auto"/>
              <w:left w:val="single" w:sz="4" w:space="0" w:color="auto"/>
              <w:bottom w:val="single" w:sz="4" w:space="0" w:color="auto"/>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Муниципальное унитарное предприятие жилищное коммунальное хозяйства</w:t>
            </w:r>
          </w:p>
        </w:tc>
        <w:tc>
          <w:tcPr>
            <w:tcW w:w="1275" w:type="dxa"/>
            <w:tcBorders>
              <w:top w:val="single" w:sz="4" w:space="0" w:color="auto"/>
              <w:left w:val="single" w:sz="4" w:space="0" w:color="auto"/>
              <w:bottom w:val="single" w:sz="4" w:space="0" w:color="auto"/>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1157907000437</w:t>
            </w:r>
          </w:p>
        </w:tc>
        <w:tc>
          <w:tcPr>
            <w:tcW w:w="1560" w:type="dxa"/>
            <w:gridSpan w:val="2"/>
            <w:tcBorders>
              <w:top w:val="single" w:sz="4" w:space="0" w:color="auto"/>
              <w:left w:val="single" w:sz="4" w:space="0" w:color="auto"/>
              <w:bottom w:val="single" w:sz="4" w:space="0" w:color="auto"/>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 xml:space="preserve">679162, ЕАО, Смидовичский район, село </w:t>
            </w:r>
            <w:proofErr w:type="spellStart"/>
            <w:r w:rsidRPr="004D658D">
              <w:rPr>
                <w:rFonts w:ascii="Times New Roman" w:hAnsi="Times New Roman" w:cs="Times New Roman"/>
                <w:sz w:val="24"/>
                <w:szCs w:val="24"/>
              </w:rPr>
              <w:t>Камышовка</w:t>
            </w:r>
            <w:proofErr w:type="spellEnd"/>
            <w:r w:rsidRPr="004D658D">
              <w:rPr>
                <w:rFonts w:ascii="Times New Roman" w:hAnsi="Times New Roman" w:cs="Times New Roman"/>
                <w:sz w:val="24"/>
                <w:szCs w:val="24"/>
              </w:rPr>
              <w:t>, переулок Советский,</w:t>
            </w:r>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дом 7.</w:t>
            </w:r>
          </w:p>
        </w:tc>
        <w:tc>
          <w:tcPr>
            <w:tcW w:w="1559" w:type="dxa"/>
            <w:tcBorders>
              <w:top w:val="single" w:sz="4" w:space="0" w:color="auto"/>
              <w:left w:val="single" w:sz="4" w:space="0" w:color="auto"/>
              <w:bottom w:val="single" w:sz="4" w:space="0" w:color="auto"/>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proofErr w:type="spellStart"/>
            <w:r w:rsidRPr="004D658D">
              <w:rPr>
                <w:rFonts w:ascii="Times New Roman" w:hAnsi="Times New Roman" w:cs="Times New Roman"/>
                <w:sz w:val="24"/>
                <w:szCs w:val="24"/>
              </w:rPr>
              <w:t>И.о</w:t>
            </w:r>
            <w:proofErr w:type="spellEnd"/>
            <w:r w:rsidRPr="004D658D">
              <w:rPr>
                <w:rFonts w:ascii="Times New Roman" w:hAnsi="Times New Roman" w:cs="Times New Roman"/>
                <w:sz w:val="24"/>
                <w:szCs w:val="24"/>
              </w:rPr>
              <w:t>. директора</w:t>
            </w:r>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Иван Владимирович</w:t>
            </w:r>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Хижняк</w:t>
            </w:r>
          </w:p>
        </w:tc>
        <w:tc>
          <w:tcPr>
            <w:tcW w:w="1701" w:type="dxa"/>
            <w:tcBorders>
              <w:top w:val="single" w:sz="4" w:space="0" w:color="auto"/>
              <w:left w:val="single" w:sz="4" w:space="0" w:color="auto"/>
              <w:bottom w:val="single" w:sz="4" w:space="0" w:color="auto"/>
              <w:right w:val="nil"/>
            </w:tcBorders>
            <w:shd w:val="clear" w:color="auto" w:fill="FFFFFF"/>
          </w:tcPr>
          <w:p w:rsidR="00484BBC" w:rsidRPr="004D658D" w:rsidRDefault="00484BBC" w:rsidP="004D658D">
            <w:pPr>
              <w:pStyle w:val="a3"/>
              <w:jc w:val="center"/>
              <w:rPr>
                <w:rFonts w:ascii="Times New Roman" w:hAnsi="Times New Roman" w:cs="Times New Roman"/>
                <w:sz w:val="24"/>
                <w:szCs w:val="24"/>
              </w:rPr>
            </w:pPr>
            <w:proofErr w:type="gramStart"/>
            <w:r w:rsidRPr="004D658D">
              <w:rPr>
                <w:rFonts w:ascii="Times New Roman" w:hAnsi="Times New Roman" w:cs="Times New Roman"/>
                <w:sz w:val="24"/>
                <w:szCs w:val="24"/>
              </w:rPr>
              <w:t>Управление недвижимым имуществом (Код ОКВЭД</w:t>
            </w:r>
            <w:proofErr w:type="gramEnd"/>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40.30)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Арен</w:t>
            </w:r>
            <w:r w:rsidRPr="004D658D">
              <w:rPr>
                <w:rFonts w:ascii="Times New Roman" w:hAnsi="Times New Roman" w:cs="Times New Roman"/>
                <w:sz w:val="24"/>
                <w:szCs w:val="24"/>
              </w:rPr>
              <w:softHyphen/>
            </w:r>
          </w:p>
          <w:p w:rsidR="00484BBC" w:rsidRPr="004D658D" w:rsidRDefault="00484BBC"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да</w:t>
            </w:r>
          </w:p>
        </w:tc>
      </w:tr>
    </w:tbl>
    <w:p w:rsidR="00484BBC" w:rsidRDefault="00484BBC" w:rsidP="000408C6">
      <w:pPr>
        <w:pStyle w:val="a3"/>
        <w:ind w:firstLine="709"/>
        <w:jc w:val="both"/>
        <w:rPr>
          <w:rFonts w:ascii="Times New Roman" w:hAnsi="Times New Roman" w:cs="Times New Roman"/>
          <w:sz w:val="28"/>
          <w:szCs w:val="28"/>
        </w:rPr>
      </w:pP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484BBC"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Требуемая мощность очистных сооружений Муниципального образования до 203</w:t>
      </w:r>
      <w:r>
        <w:rPr>
          <w:rFonts w:ascii="Times New Roman" w:hAnsi="Times New Roman" w:cs="Times New Roman"/>
          <w:sz w:val="28"/>
          <w:szCs w:val="28"/>
        </w:rPr>
        <w:t>2</w:t>
      </w:r>
      <w:r w:rsidRPr="004D658D">
        <w:rPr>
          <w:rFonts w:ascii="Times New Roman" w:hAnsi="Times New Roman" w:cs="Times New Roman"/>
          <w:sz w:val="28"/>
          <w:szCs w:val="28"/>
        </w:rPr>
        <w:t xml:space="preserve"> года.</w:t>
      </w:r>
    </w:p>
    <w:tbl>
      <w:tblPr>
        <w:tblStyle w:val="a4"/>
        <w:tblW w:w="0" w:type="auto"/>
        <w:tblLook w:val="04A0" w:firstRow="1" w:lastRow="0" w:firstColumn="1" w:lastColumn="0" w:noHBand="0" w:noVBand="1"/>
      </w:tblPr>
      <w:tblGrid>
        <w:gridCol w:w="594"/>
        <w:gridCol w:w="5882"/>
        <w:gridCol w:w="3130"/>
      </w:tblGrid>
      <w:tr w:rsidR="004D658D" w:rsidTr="004D658D">
        <w:tc>
          <w:tcPr>
            <w:tcW w:w="594" w:type="dxa"/>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w:t>
            </w:r>
          </w:p>
          <w:p w:rsidR="004D658D" w:rsidRPr="004D658D" w:rsidRDefault="004D658D" w:rsidP="004D658D">
            <w:pPr>
              <w:pStyle w:val="a3"/>
              <w:jc w:val="center"/>
              <w:rPr>
                <w:rFonts w:ascii="Times New Roman" w:hAnsi="Times New Roman" w:cs="Times New Roman"/>
                <w:sz w:val="24"/>
                <w:szCs w:val="24"/>
              </w:rPr>
            </w:pPr>
            <w:proofErr w:type="gramStart"/>
            <w:r w:rsidRPr="004D658D">
              <w:rPr>
                <w:rFonts w:ascii="Times New Roman" w:hAnsi="Times New Roman" w:cs="Times New Roman"/>
                <w:sz w:val="24"/>
                <w:szCs w:val="24"/>
              </w:rPr>
              <w:t>п</w:t>
            </w:r>
            <w:proofErr w:type="gramEnd"/>
            <w:r w:rsidRPr="004D658D">
              <w:rPr>
                <w:rFonts w:ascii="Times New Roman" w:hAnsi="Times New Roman" w:cs="Times New Roman"/>
                <w:sz w:val="24"/>
                <w:szCs w:val="24"/>
              </w:rPr>
              <w:t>/п</w:t>
            </w:r>
          </w:p>
        </w:tc>
        <w:tc>
          <w:tcPr>
            <w:tcW w:w="5882" w:type="dxa"/>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Наименование</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показателя</w:t>
            </w:r>
          </w:p>
        </w:tc>
        <w:tc>
          <w:tcPr>
            <w:tcW w:w="3130" w:type="dxa"/>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 xml:space="preserve">Технологическая зона водоотведения, куб, </w:t>
            </w:r>
            <w:proofErr w:type="gramStart"/>
            <w:r w:rsidRPr="004D658D">
              <w:rPr>
                <w:rFonts w:ascii="Times New Roman" w:hAnsi="Times New Roman" w:cs="Times New Roman"/>
                <w:sz w:val="24"/>
                <w:szCs w:val="24"/>
              </w:rPr>
              <w:t>м</w:t>
            </w:r>
            <w:proofErr w:type="gramEnd"/>
            <w:r w:rsidRPr="004D658D">
              <w:rPr>
                <w:rFonts w:ascii="Times New Roman" w:hAnsi="Times New Roman" w:cs="Times New Roman"/>
                <w:sz w:val="24"/>
                <w:szCs w:val="24"/>
              </w:rPr>
              <w:t xml:space="preserve"> в год</w:t>
            </w:r>
          </w:p>
        </w:tc>
      </w:tr>
      <w:tr w:rsidR="004D658D" w:rsidTr="004D658D">
        <w:tc>
          <w:tcPr>
            <w:tcW w:w="594" w:type="dxa"/>
          </w:tcPr>
          <w:p w:rsidR="004D658D" w:rsidRPr="004D658D" w:rsidRDefault="004D658D" w:rsidP="004D658D">
            <w:pPr>
              <w:pStyle w:val="a3"/>
              <w:jc w:val="both"/>
              <w:rPr>
                <w:rFonts w:ascii="Times New Roman" w:hAnsi="Times New Roman" w:cs="Times New Roman"/>
                <w:sz w:val="24"/>
                <w:szCs w:val="24"/>
              </w:rPr>
            </w:pPr>
            <w:r w:rsidRPr="004D658D">
              <w:rPr>
                <w:rFonts w:ascii="Times New Roman" w:hAnsi="Times New Roman" w:cs="Times New Roman"/>
                <w:sz w:val="24"/>
                <w:szCs w:val="24"/>
              </w:rPr>
              <w:t>1</w:t>
            </w:r>
          </w:p>
        </w:tc>
        <w:tc>
          <w:tcPr>
            <w:tcW w:w="5882" w:type="dxa"/>
          </w:tcPr>
          <w:p w:rsidR="004D658D" w:rsidRPr="004D658D" w:rsidRDefault="004D658D" w:rsidP="004D658D">
            <w:pPr>
              <w:pStyle w:val="a3"/>
              <w:jc w:val="both"/>
              <w:rPr>
                <w:rFonts w:ascii="Times New Roman" w:hAnsi="Times New Roman" w:cs="Times New Roman"/>
                <w:sz w:val="24"/>
                <w:szCs w:val="24"/>
              </w:rPr>
            </w:pPr>
            <w:r w:rsidRPr="004D658D">
              <w:rPr>
                <w:rFonts w:ascii="Times New Roman" w:hAnsi="Times New Roman" w:cs="Times New Roman"/>
                <w:sz w:val="24"/>
                <w:szCs w:val="24"/>
              </w:rPr>
              <w:t>Расчетный расход сточных вод</w:t>
            </w:r>
          </w:p>
        </w:tc>
        <w:tc>
          <w:tcPr>
            <w:tcW w:w="3130" w:type="dxa"/>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28 813,14</w:t>
            </w:r>
          </w:p>
        </w:tc>
      </w:tr>
      <w:tr w:rsidR="004D658D" w:rsidTr="004D658D">
        <w:tc>
          <w:tcPr>
            <w:tcW w:w="594" w:type="dxa"/>
          </w:tcPr>
          <w:p w:rsidR="004D658D" w:rsidRPr="004D658D" w:rsidRDefault="004D658D" w:rsidP="004D658D">
            <w:pPr>
              <w:pStyle w:val="a3"/>
              <w:jc w:val="both"/>
              <w:rPr>
                <w:rFonts w:ascii="Times New Roman" w:hAnsi="Times New Roman" w:cs="Times New Roman"/>
                <w:sz w:val="24"/>
                <w:szCs w:val="24"/>
              </w:rPr>
            </w:pPr>
            <w:r w:rsidRPr="004D658D">
              <w:rPr>
                <w:rFonts w:ascii="Times New Roman" w:hAnsi="Times New Roman" w:cs="Times New Roman"/>
                <w:sz w:val="24"/>
                <w:szCs w:val="24"/>
              </w:rPr>
              <w:t>2</w:t>
            </w:r>
          </w:p>
        </w:tc>
        <w:tc>
          <w:tcPr>
            <w:tcW w:w="5882" w:type="dxa"/>
          </w:tcPr>
          <w:p w:rsidR="004D658D" w:rsidRPr="004D658D" w:rsidRDefault="004D658D" w:rsidP="004D658D">
            <w:pPr>
              <w:pStyle w:val="a3"/>
              <w:jc w:val="both"/>
              <w:rPr>
                <w:rFonts w:ascii="Times New Roman" w:hAnsi="Times New Roman" w:cs="Times New Roman"/>
                <w:sz w:val="24"/>
                <w:szCs w:val="24"/>
              </w:rPr>
            </w:pPr>
            <w:r w:rsidRPr="004D658D">
              <w:rPr>
                <w:rFonts w:ascii="Times New Roman" w:hAnsi="Times New Roman" w:cs="Times New Roman"/>
                <w:sz w:val="24"/>
                <w:szCs w:val="24"/>
              </w:rPr>
              <w:t>Существующие мощности</w:t>
            </w:r>
          </w:p>
        </w:tc>
        <w:tc>
          <w:tcPr>
            <w:tcW w:w="3130" w:type="dxa"/>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0,00</w:t>
            </w:r>
          </w:p>
        </w:tc>
      </w:tr>
      <w:tr w:rsidR="004D658D" w:rsidTr="004D658D">
        <w:tc>
          <w:tcPr>
            <w:tcW w:w="594" w:type="dxa"/>
          </w:tcPr>
          <w:p w:rsidR="004D658D" w:rsidRPr="004D658D" w:rsidRDefault="004D658D" w:rsidP="004D658D">
            <w:pPr>
              <w:pStyle w:val="a3"/>
              <w:jc w:val="both"/>
              <w:rPr>
                <w:rFonts w:ascii="Times New Roman" w:hAnsi="Times New Roman" w:cs="Times New Roman"/>
                <w:sz w:val="24"/>
                <w:szCs w:val="24"/>
              </w:rPr>
            </w:pPr>
            <w:r w:rsidRPr="004D658D">
              <w:rPr>
                <w:rFonts w:ascii="Times New Roman" w:hAnsi="Times New Roman" w:cs="Times New Roman"/>
                <w:sz w:val="24"/>
                <w:szCs w:val="24"/>
              </w:rPr>
              <w:t>3</w:t>
            </w:r>
          </w:p>
        </w:tc>
        <w:tc>
          <w:tcPr>
            <w:tcW w:w="5882" w:type="dxa"/>
          </w:tcPr>
          <w:p w:rsidR="004D658D" w:rsidRPr="004D658D" w:rsidRDefault="004D658D" w:rsidP="004D658D">
            <w:pPr>
              <w:pStyle w:val="a3"/>
              <w:jc w:val="both"/>
              <w:rPr>
                <w:rFonts w:ascii="Times New Roman" w:hAnsi="Times New Roman" w:cs="Times New Roman"/>
                <w:sz w:val="24"/>
                <w:szCs w:val="24"/>
              </w:rPr>
            </w:pPr>
            <w:r w:rsidRPr="004D658D">
              <w:rPr>
                <w:rFonts w:ascii="Times New Roman" w:hAnsi="Times New Roman" w:cs="Times New Roman"/>
                <w:sz w:val="24"/>
                <w:szCs w:val="24"/>
              </w:rPr>
              <w:t>Требуемая мощность очистных сооружений</w:t>
            </w:r>
          </w:p>
        </w:tc>
        <w:tc>
          <w:tcPr>
            <w:tcW w:w="3130" w:type="dxa"/>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28 813,14</w:t>
            </w:r>
          </w:p>
        </w:tc>
      </w:tr>
    </w:tbl>
    <w:p w:rsidR="004D658D" w:rsidRDefault="004D658D" w:rsidP="004D658D">
      <w:pPr>
        <w:pStyle w:val="a3"/>
        <w:ind w:firstLine="709"/>
        <w:jc w:val="both"/>
        <w:rPr>
          <w:rFonts w:ascii="Times New Roman" w:hAnsi="Times New Roman" w:cs="Times New Roman"/>
          <w:sz w:val="28"/>
          <w:szCs w:val="28"/>
        </w:rPr>
      </w:pPr>
    </w:p>
    <w:p w:rsidR="00484BBC" w:rsidRDefault="004D658D" w:rsidP="000408C6">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Без учета неорганизованного стока (сточных вод, поступивших по поверхности рельефа местности) для соответствия Материалам по обоснованию Проекта Генерального плана Муниципального образования.</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11</w:t>
      </w:r>
      <w:r w:rsidR="004F12C8">
        <w:rPr>
          <w:rFonts w:ascii="Times New Roman" w:hAnsi="Times New Roman" w:cs="Times New Roman"/>
          <w:sz w:val="28"/>
          <w:szCs w:val="28"/>
        </w:rPr>
        <w:t>.</w:t>
      </w:r>
      <w:r w:rsidRPr="004D658D">
        <w:rPr>
          <w:rFonts w:ascii="Times New Roman" w:hAnsi="Times New Roman" w:cs="Times New Roman"/>
          <w:sz w:val="28"/>
          <w:szCs w:val="28"/>
        </w:rPr>
        <w:t>4</w:t>
      </w:r>
      <w:r w:rsidR="004F12C8">
        <w:rPr>
          <w:rFonts w:ascii="Times New Roman" w:hAnsi="Times New Roman" w:cs="Times New Roman"/>
          <w:sz w:val="28"/>
          <w:szCs w:val="28"/>
        </w:rPr>
        <w:t>.</w:t>
      </w:r>
      <w:r w:rsidRPr="004D658D">
        <w:rPr>
          <w:rFonts w:ascii="Times New Roman" w:hAnsi="Times New Roman" w:cs="Times New Roman"/>
          <w:sz w:val="28"/>
          <w:szCs w:val="28"/>
        </w:rPr>
        <w:t xml:space="preserve"> Результаты анализа гидравлических режимов и режимов работы элементов централизованной системы водоотведения.</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В соответствии с предоставленными данными отвод и транспортировка стоков от абонентов производится через систему самотечных и напорных трубопроводов, имеющих запас пропускной способности.</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11.5.</w:t>
      </w:r>
      <w:r w:rsidRPr="004D658D">
        <w:rPr>
          <w:rFonts w:ascii="Times New Roman" w:hAnsi="Times New Roman" w:cs="Times New Roman"/>
          <w:sz w:val="28"/>
          <w:szCs w:val="28"/>
        </w:rPr>
        <w:tab/>
        <w:t xml:space="preserve">Анализ </w:t>
      </w:r>
      <w:proofErr w:type="gramStart"/>
      <w:r w:rsidRPr="004D658D">
        <w:rPr>
          <w:rFonts w:ascii="Times New Roman" w:hAnsi="Times New Roman" w:cs="Times New Roman"/>
          <w:sz w:val="28"/>
          <w:szCs w:val="28"/>
        </w:rPr>
        <w:t>резервов производственных мощностей очистных сооружений системы водоотведения</w:t>
      </w:r>
      <w:proofErr w:type="gramEnd"/>
      <w:r w:rsidRPr="004D658D">
        <w:rPr>
          <w:rFonts w:ascii="Times New Roman" w:hAnsi="Times New Roman" w:cs="Times New Roman"/>
          <w:sz w:val="28"/>
          <w:szCs w:val="28"/>
        </w:rPr>
        <w:t xml:space="preserve"> и возможности расширения зоны их действия.</w:t>
      </w:r>
    </w:p>
    <w:p w:rsid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lastRenderedPageBreak/>
        <w:t>В соответствии с Материалами по обоснованию Проекта Генерального плана Муниципального образования резерв мощностей очистных сооружений системы водоотведения в Муниципальном образовании отсутствуют.</w:t>
      </w:r>
    </w:p>
    <w:p w:rsidR="004F12C8" w:rsidRPr="004D658D" w:rsidRDefault="004F12C8" w:rsidP="004D658D">
      <w:pPr>
        <w:pStyle w:val="a3"/>
        <w:ind w:firstLine="709"/>
        <w:jc w:val="both"/>
        <w:rPr>
          <w:rFonts w:ascii="Times New Roman" w:hAnsi="Times New Roman" w:cs="Times New Roman"/>
          <w:sz w:val="28"/>
          <w:szCs w:val="28"/>
        </w:rPr>
      </w:pPr>
    </w:p>
    <w:p w:rsidR="004D658D" w:rsidRPr="004D658D" w:rsidRDefault="004D658D" w:rsidP="004D658D">
      <w:pPr>
        <w:pStyle w:val="a3"/>
        <w:ind w:firstLine="709"/>
        <w:jc w:val="both"/>
        <w:rPr>
          <w:rFonts w:ascii="Times New Roman" w:hAnsi="Times New Roman" w:cs="Times New Roman"/>
          <w:sz w:val="28"/>
          <w:szCs w:val="28"/>
        </w:rPr>
      </w:pPr>
      <w:r w:rsidRPr="004F12C8">
        <w:rPr>
          <w:rFonts w:ascii="Times New Roman" w:hAnsi="Times New Roman" w:cs="Times New Roman"/>
          <w:b/>
          <w:sz w:val="28"/>
          <w:szCs w:val="28"/>
        </w:rPr>
        <w:t>12. Предложения по строительству, реконструкции и модернизации (техническому перевооружению) объектов централизованной системы водоотведения</w:t>
      </w:r>
      <w:r w:rsidRPr="004D658D">
        <w:rPr>
          <w:rFonts w:ascii="Times New Roman" w:hAnsi="Times New Roman" w:cs="Times New Roman"/>
          <w:sz w:val="28"/>
          <w:szCs w:val="28"/>
        </w:rPr>
        <w:t>.</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12.1.</w:t>
      </w:r>
      <w:r w:rsidRPr="004D658D">
        <w:rPr>
          <w:rFonts w:ascii="Times New Roman" w:hAnsi="Times New Roman" w:cs="Times New Roman"/>
          <w:sz w:val="28"/>
          <w:szCs w:val="28"/>
        </w:rPr>
        <w:tab/>
        <w:t>Основные направления, принципы, задачи и целевые показатели развития централизованной системы водоотведения.</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Государственная политика в сфере водоснабжения и водоотведения направлена на достижение следующих целей (п. 1 ст. 3 Федерального закона от 07.12.2011 N 416-ФЗ «О водоснабжении и водоотведении»):</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1)</w:t>
      </w:r>
      <w:r w:rsidRPr="004D658D">
        <w:rPr>
          <w:rFonts w:ascii="Times New Roman" w:hAnsi="Times New Roman" w:cs="Times New Roman"/>
          <w:sz w:val="28"/>
          <w:szCs w:val="28"/>
        </w:rPr>
        <w:tab/>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2)</w:t>
      </w:r>
      <w:r w:rsidRPr="004D658D">
        <w:rPr>
          <w:rFonts w:ascii="Times New Roman" w:hAnsi="Times New Roman" w:cs="Times New Roman"/>
          <w:sz w:val="28"/>
          <w:szCs w:val="28"/>
        </w:rPr>
        <w:tab/>
        <w:t>повышения энергетической эффективности путем экономного потребления воды;</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3)</w:t>
      </w:r>
      <w:r w:rsidRPr="004D658D">
        <w:rPr>
          <w:rFonts w:ascii="Times New Roman" w:hAnsi="Times New Roman" w:cs="Times New Roman"/>
          <w:sz w:val="28"/>
          <w:szCs w:val="28"/>
        </w:rPr>
        <w:tab/>
        <w:t>снижения негативного воздействия на водные объекты путем повышения качества очистки сточных вод;</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4)</w:t>
      </w:r>
      <w:r w:rsidRPr="004D658D">
        <w:rPr>
          <w:rFonts w:ascii="Times New Roman" w:hAnsi="Times New Roman" w:cs="Times New Roman"/>
          <w:sz w:val="28"/>
          <w:szCs w:val="28"/>
        </w:rPr>
        <w:tab/>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5)</w:t>
      </w:r>
      <w:r w:rsidRPr="004D658D">
        <w:rPr>
          <w:rFonts w:ascii="Times New Roman" w:hAnsi="Times New Roman" w:cs="Times New Roman"/>
          <w:sz w:val="28"/>
          <w:szCs w:val="28"/>
        </w:rPr>
        <w:tab/>
        <w:t>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Общими принципами государственной политики в сфере водоснабжения и водоотведения являются (п. 2 ст. 3 Федерального закона от 07.12.2011 N 416-ФЗ «О водоснабжении и водоотведении»):</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1)</w:t>
      </w:r>
      <w:r w:rsidRPr="004D658D">
        <w:rPr>
          <w:rFonts w:ascii="Times New Roman" w:hAnsi="Times New Roman" w:cs="Times New Roman"/>
          <w:sz w:val="28"/>
          <w:szCs w:val="28"/>
        </w:rPr>
        <w:tab/>
        <w:t>приоритетность обеспечения населения питьевой водой, горячей водой и услугами по водоотведению;</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2)</w:t>
      </w:r>
      <w:r w:rsidRPr="004D658D">
        <w:rPr>
          <w:rFonts w:ascii="Times New Roman" w:hAnsi="Times New Roman" w:cs="Times New Roman"/>
          <w:sz w:val="28"/>
          <w:szCs w:val="28"/>
        </w:rPr>
        <w:tab/>
        <w:t>создание условий для привлечения инвестиций в сферу водоснабжения и водоотведения, обеспечение гарантий возврата частных инвестиций;</w:t>
      </w:r>
    </w:p>
    <w:p w:rsid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3)</w:t>
      </w:r>
      <w:r w:rsidRPr="004D658D">
        <w:rPr>
          <w:rFonts w:ascii="Times New Roman" w:hAnsi="Times New Roman" w:cs="Times New Roman"/>
          <w:sz w:val="28"/>
          <w:szCs w:val="28"/>
        </w:rPr>
        <w:tab/>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4)</w:t>
      </w:r>
      <w:r w:rsidRPr="004D658D">
        <w:rPr>
          <w:rFonts w:ascii="Times New Roman" w:hAnsi="Times New Roman" w:cs="Times New Roman"/>
          <w:sz w:val="28"/>
          <w:szCs w:val="28"/>
        </w:rPr>
        <w:tab/>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5)</w:t>
      </w:r>
      <w:r w:rsidRPr="004D658D">
        <w:rPr>
          <w:rFonts w:ascii="Times New Roman" w:hAnsi="Times New Roman" w:cs="Times New Roman"/>
          <w:sz w:val="28"/>
          <w:szCs w:val="28"/>
        </w:rPr>
        <w:tab/>
        <w:t xml:space="preserve">установление тарифов в сфере водоснабжения и </w:t>
      </w:r>
      <w:proofErr w:type="gramStart"/>
      <w:r w:rsidRPr="004D658D">
        <w:rPr>
          <w:rFonts w:ascii="Times New Roman" w:hAnsi="Times New Roman" w:cs="Times New Roman"/>
          <w:sz w:val="28"/>
          <w:szCs w:val="28"/>
        </w:rPr>
        <w:t>водоотведения</w:t>
      </w:r>
      <w:proofErr w:type="gramEnd"/>
      <w:r w:rsidRPr="004D658D">
        <w:rPr>
          <w:rFonts w:ascii="Times New Roman" w:hAnsi="Times New Roman" w:cs="Times New Roman"/>
          <w:sz w:val="28"/>
          <w:szCs w:val="28"/>
        </w:rPr>
        <w:t xml:space="preserve"> исходя из экономически обоснованных расходов организаций, </w:t>
      </w:r>
      <w:r w:rsidRPr="004D658D">
        <w:rPr>
          <w:rFonts w:ascii="Times New Roman" w:hAnsi="Times New Roman" w:cs="Times New Roman"/>
          <w:sz w:val="28"/>
          <w:szCs w:val="28"/>
        </w:rPr>
        <w:lastRenderedPageBreak/>
        <w:t>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6)</w:t>
      </w:r>
      <w:r w:rsidRPr="004D658D">
        <w:rPr>
          <w:rFonts w:ascii="Times New Roman" w:hAnsi="Times New Roman" w:cs="Times New Roman"/>
          <w:sz w:val="28"/>
          <w:szCs w:val="28"/>
        </w:rPr>
        <w:tab/>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7)</w:t>
      </w:r>
      <w:r w:rsidRPr="004D658D">
        <w:rPr>
          <w:rFonts w:ascii="Times New Roman" w:hAnsi="Times New Roman" w:cs="Times New Roman"/>
          <w:sz w:val="28"/>
          <w:szCs w:val="28"/>
        </w:rPr>
        <w:tab/>
        <w:t>обеспечение равных условий доступа абонентов к водоснабжению и водоотведению;</w:t>
      </w:r>
    </w:p>
    <w:p w:rsidR="004D658D" w:rsidRP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8)</w:t>
      </w:r>
      <w:r w:rsidRPr="004D658D">
        <w:rPr>
          <w:rFonts w:ascii="Times New Roman" w:hAnsi="Times New Roman" w:cs="Times New Roman"/>
          <w:sz w:val="28"/>
          <w:szCs w:val="28"/>
        </w:rPr>
        <w:tab/>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12.2.</w:t>
      </w:r>
      <w:r w:rsidRPr="004D658D">
        <w:rPr>
          <w:rFonts w:ascii="Times New Roman" w:hAnsi="Times New Roman" w:cs="Times New Roman"/>
          <w:sz w:val="28"/>
          <w:szCs w:val="28"/>
        </w:rPr>
        <w:tab/>
        <w:t>Перечень основных мероприятий по реализации схем водоотведения с разбивкой по годам, включая технические обоснования этих мероприятий.</w:t>
      </w:r>
    </w:p>
    <w:p w:rsidR="004D658D" w:rsidRDefault="004D658D" w:rsidP="004D658D">
      <w:pPr>
        <w:pStyle w:val="a3"/>
        <w:ind w:firstLine="709"/>
        <w:jc w:val="both"/>
        <w:rPr>
          <w:rFonts w:ascii="Times New Roman" w:hAnsi="Times New Roman" w:cs="Times New Roman"/>
          <w:sz w:val="28"/>
          <w:szCs w:val="28"/>
        </w:rPr>
      </w:pPr>
      <w:r w:rsidRPr="004D658D">
        <w:rPr>
          <w:rFonts w:ascii="Times New Roman" w:hAnsi="Times New Roman" w:cs="Times New Roman"/>
          <w:sz w:val="28"/>
          <w:szCs w:val="28"/>
        </w:rPr>
        <w:t>Перечень основных мероприятий по реализации схем водоотведения Муниципального образования.</w:t>
      </w:r>
    </w:p>
    <w:tbl>
      <w:tblPr>
        <w:tblW w:w="0" w:type="auto"/>
        <w:tblInd w:w="5" w:type="dxa"/>
        <w:tblLayout w:type="fixed"/>
        <w:tblCellMar>
          <w:left w:w="0" w:type="dxa"/>
          <w:right w:w="0" w:type="dxa"/>
        </w:tblCellMar>
        <w:tblLook w:val="0000" w:firstRow="0" w:lastRow="0" w:firstColumn="0" w:lastColumn="0" w:noHBand="0" w:noVBand="0"/>
      </w:tblPr>
      <w:tblGrid>
        <w:gridCol w:w="874"/>
        <w:gridCol w:w="2741"/>
        <w:gridCol w:w="1978"/>
        <w:gridCol w:w="2462"/>
        <w:gridCol w:w="1901"/>
      </w:tblGrid>
      <w:tr w:rsidR="004D658D" w:rsidRPr="004D658D" w:rsidTr="004D658D">
        <w:trPr>
          <w:trHeight w:val="1147"/>
        </w:trPr>
        <w:tc>
          <w:tcPr>
            <w:tcW w:w="874"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Pr>
                <w:rFonts w:ascii="Times New Roman" w:hAnsi="Times New Roman" w:cs="Times New Roman"/>
                <w:sz w:val="24"/>
                <w:szCs w:val="24"/>
              </w:rPr>
              <w:t>№</w:t>
            </w:r>
          </w:p>
          <w:p w:rsidR="004D658D" w:rsidRPr="004D658D" w:rsidRDefault="004D658D" w:rsidP="004D658D">
            <w:pPr>
              <w:pStyle w:val="a3"/>
              <w:jc w:val="center"/>
              <w:rPr>
                <w:rFonts w:ascii="Times New Roman" w:hAnsi="Times New Roman" w:cs="Times New Roman"/>
                <w:sz w:val="24"/>
                <w:szCs w:val="24"/>
              </w:rPr>
            </w:pPr>
            <w:proofErr w:type="gramStart"/>
            <w:r w:rsidRPr="004D658D">
              <w:rPr>
                <w:rFonts w:ascii="Times New Roman" w:hAnsi="Times New Roman" w:cs="Times New Roman"/>
                <w:b/>
                <w:bCs/>
                <w:sz w:val="24"/>
                <w:szCs w:val="24"/>
              </w:rPr>
              <w:t>п</w:t>
            </w:r>
            <w:proofErr w:type="gramEnd"/>
            <w:r w:rsidRPr="004D658D">
              <w:rPr>
                <w:rFonts w:ascii="Times New Roman" w:hAnsi="Times New Roman" w:cs="Times New Roman"/>
                <w:b/>
                <w:bCs/>
                <w:sz w:val="24"/>
                <w:szCs w:val="24"/>
              </w:rPr>
              <w:t>/п</w:t>
            </w:r>
          </w:p>
        </w:tc>
        <w:tc>
          <w:tcPr>
            <w:tcW w:w="2741"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Наименование</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мероприятия</w:t>
            </w:r>
          </w:p>
        </w:tc>
        <w:tc>
          <w:tcPr>
            <w:tcW w:w="1978"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Планируемый</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срок</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реализации</w:t>
            </w:r>
          </w:p>
        </w:tc>
        <w:tc>
          <w:tcPr>
            <w:tcW w:w="2462"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Место</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проведение</w:t>
            </w:r>
          </w:p>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мероприятия</w:t>
            </w:r>
          </w:p>
        </w:tc>
        <w:tc>
          <w:tcPr>
            <w:tcW w:w="1901" w:type="dxa"/>
            <w:tcBorders>
              <w:top w:val="single" w:sz="4" w:space="0" w:color="auto"/>
              <w:left w:val="single" w:sz="4" w:space="0" w:color="auto"/>
              <w:bottom w:val="nil"/>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b/>
                <w:bCs/>
                <w:sz w:val="24"/>
                <w:szCs w:val="24"/>
              </w:rPr>
              <w:t>Параметры/ мощность планируемо</w:t>
            </w:r>
            <w:r w:rsidRPr="004D658D">
              <w:rPr>
                <w:rFonts w:ascii="Times New Roman" w:hAnsi="Times New Roman" w:cs="Times New Roman"/>
                <w:b/>
                <w:bCs/>
                <w:sz w:val="24"/>
                <w:szCs w:val="24"/>
              </w:rPr>
              <w:softHyphen/>
              <w:t>го объекта</w:t>
            </w:r>
          </w:p>
        </w:tc>
      </w:tr>
      <w:tr w:rsidR="004D658D" w:rsidRPr="004D658D" w:rsidTr="004D658D">
        <w:trPr>
          <w:trHeight w:val="1944"/>
        </w:trPr>
        <w:tc>
          <w:tcPr>
            <w:tcW w:w="874"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1</w:t>
            </w:r>
          </w:p>
        </w:tc>
        <w:tc>
          <w:tcPr>
            <w:tcW w:w="2741"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Подключение распо</w:t>
            </w:r>
            <w:r w:rsidRPr="004D658D">
              <w:rPr>
                <w:rFonts w:ascii="Times New Roman" w:hAnsi="Times New Roman" w:cs="Times New Roman"/>
                <w:sz w:val="24"/>
                <w:szCs w:val="24"/>
              </w:rPr>
              <w:softHyphen/>
              <w:t>ложенных рядом с секционной застрой</w:t>
            </w:r>
            <w:r w:rsidRPr="004D658D">
              <w:rPr>
                <w:rFonts w:ascii="Times New Roman" w:hAnsi="Times New Roman" w:cs="Times New Roman"/>
                <w:sz w:val="24"/>
                <w:szCs w:val="24"/>
              </w:rPr>
              <w:softHyphen/>
              <w:t>кой частных усадеб</w:t>
            </w:r>
            <w:r w:rsidRPr="004D658D">
              <w:rPr>
                <w:rFonts w:ascii="Times New Roman" w:hAnsi="Times New Roman" w:cs="Times New Roman"/>
                <w:sz w:val="24"/>
                <w:szCs w:val="24"/>
              </w:rPr>
              <w:softHyphen/>
              <w:t>ных жилых домов к централизованной системе канализации</w:t>
            </w:r>
          </w:p>
        </w:tc>
        <w:tc>
          <w:tcPr>
            <w:tcW w:w="1978" w:type="dxa"/>
            <w:tcBorders>
              <w:top w:val="single" w:sz="4" w:space="0" w:color="auto"/>
              <w:left w:val="single" w:sz="4" w:space="0" w:color="auto"/>
              <w:bottom w:val="nil"/>
              <w:right w:val="nil"/>
            </w:tcBorders>
            <w:shd w:val="clear" w:color="auto" w:fill="FFFFFF"/>
          </w:tcPr>
          <w:p w:rsidR="004D658D" w:rsidRPr="004D658D" w:rsidRDefault="004D658D" w:rsidP="00633676">
            <w:pPr>
              <w:pStyle w:val="a3"/>
              <w:jc w:val="center"/>
              <w:rPr>
                <w:rFonts w:ascii="Times New Roman" w:hAnsi="Times New Roman" w:cs="Times New Roman"/>
                <w:sz w:val="24"/>
                <w:szCs w:val="24"/>
              </w:rPr>
            </w:pPr>
            <w:r w:rsidRPr="004D658D">
              <w:rPr>
                <w:rFonts w:ascii="Times New Roman" w:hAnsi="Times New Roman" w:cs="Times New Roman"/>
                <w:sz w:val="24"/>
                <w:szCs w:val="24"/>
              </w:rPr>
              <w:t>201</w:t>
            </w:r>
            <w:r w:rsidR="00633676">
              <w:rPr>
                <w:rFonts w:ascii="Times New Roman" w:hAnsi="Times New Roman" w:cs="Times New Roman"/>
                <w:sz w:val="24"/>
                <w:szCs w:val="24"/>
              </w:rPr>
              <w:t>6</w:t>
            </w:r>
            <w:r w:rsidRPr="004D658D">
              <w:rPr>
                <w:rFonts w:ascii="Times New Roman" w:hAnsi="Times New Roman" w:cs="Times New Roman"/>
                <w:sz w:val="24"/>
                <w:szCs w:val="24"/>
              </w:rPr>
              <w:t>-203</w:t>
            </w:r>
            <w:r w:rsidR="00633676">
              <w:rPr>
                <w:rFonts w:ascii="Times New Roman" w:hAnsi="Times New Roman" w:cs="Times New Roman"/>
                <w:sz w:val="24"/>
                <w:szCs w:val="24"/>
              </w:rPr>
              <w:t>2</w:t>
            </w:r>
            <w:r w:rsidRPr="004D658D">
              <w:rPr>
                <w:rFonts w:ascii="Times New Roman" w:hAnsi="Times New Roman" w:cs="Times New Roman"/>
                <w:sz w:val="24"/>
                <w:szCs w:val="24"/>
              </w:rPr>
              <w:t xml:space="preserve"> гг.</w:t>
            </w:r>
          </w:p>
        </w:tc>
        <w:tc>
          <w:tcPr>
            <w:tcW w:w="2462"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Территория Муни</w:t>
            </w:r>
            <w:r w:rsidRPr="004D658D">
              <w:rPr>
                <w:rFonts w:ascii="Times New Roman" w:hAnsi="Times New Roman" w:cs="Times New Roman"/>
                <w:sz w:val="24"/>
                <w:szCs w:val="24"/>
              </w:rPr>
              <w:softHyphen/>
              <w:t>ципального обра</w:t>
            </w:r>
            <w:r w:rsidRPr="004D658D">
              <w:rPr>
                <w:rFonts w:ascii="Times New Roman" w:hAnsi="Times New Roman" w:cs="Times New Roman"/>
                <w:sz w:val="24"/>
                <w:szCs w:val="24"/>
              </w:rPr>
              <w:softHyphen/>
              <w:t>зования</w:t>
            </w:r>
          </w:p>
        </w:tc>
        <w:tc>
          <w:tcPr>
            <w:tcW w:w="1901" w:type="dxa"/>
            <w:tcBorders>
              <w:top w:val="single" w:sz="4" w:space="0" w:color="auto"/>
              <w:left w:val="single" w:sz="4" w:space="0" w:color="auto"/>
              <w:bottom w:val="nil"/>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Параметры уточняются на стадии рабо</w:t>
            </w:r>
            <w:r w:rsidRPr="004D658D">
              <w:rPr>
                <w:rFonts w:ascii="Times New Roman" w:hAnsi="Times New Roman" w:cs="Times New Roman"/>
                <w:sz w:val="24"/>
                <w:szCs w:val="24"/>
              </w:rPr>
              <w:softHyphen/>
              <w:t>чего проекти</w:t>
            </w:r>
            <w:r w:rsidRPr="004D658D">
              <w:rPr>
                <w:rFonts w:ascii="Times New Roman" w:hAnsi="Times New Roman" w:cs="Times New Roman"/>
                <w:sz w:val="24"/>
                <w:szCs w:val="24"/>
              </w:rPr>
              <w:softHyphen/>
              <w:t>рования</w:t>
            </w:r>
          </w:p>
        </w:tc>
      </w:tr>
      <w:tr w:rsidR="004D658D" w:rsidRPr="004D658D" w:rsidTr="00633676">
        <w:trPr>
          <w:trHeight w:val="1188"/>
        </w:trPr>
        <w:tc>
          <w:tcPr>
            <w:tcW w:w="874"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2</w:t>
            </w:r>
          </w:p>
        </w:tc>
        <w:tc>
          <w:tcPr>
            <w:tcW w:w="2741"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Плановая замена из</w:t>
            </w:r>
            <w:r w:rsidRPr="004D658D">
              <w:rPr>
                <w:rFonts w:ascii="Times New Roman" w:hAnsi="Times New Roman" w:cs="Times New Roman"/>
                <w:sz w:val="24"/>
                <w:szCs w:val="24"/>
              </w:rPr>
              <w:softHyphen/>
              <w:t>ношенных участков сети</w:t>
            </w:r>
          </w:p>
        </w:tc>
        <w:tc>
          <w:tcPr>
            <w:tcW w:w="1978" w:type="dxa"/>
            <w:tcBorders>
              <w:top w:val="single" w:sz="4" w:space="0" w:color="auto"/>
              <w:left w:val="single" w:sz="4" w:space="0" w:color="auto"/>
              <w:bottom w:val="nil"/>
              <w:right w:val="nil"/>
            </w:tcBorders>
            <w:shd w:val="clear" w:color="auto" w:fill="FFFFFF"/>
          </w:tcPr>
          <w:p w:rsidR="004D658D" w:rsidRPr="004D658D" w:rsidRDefault="004D658D" w:rsidP="00633676">
            <w:pPr>
              <w:pStyle w:val="a3"/>
              <w:jc w:val="center"/>
              <w:rPr>
                <w:rFonts w:ascii="Times New Roman" w:hAnsi="Times New Roman" w:cs="Times New Roman"/>
                <w:sz w:val="24"/>
                <w:szCs w:val="24"/>
              </w:rPr>
            </w:pPr>
            <w:r w:rsidRPr="004D658D">
              <w:rPr>
                <w:rFonts w:ascii="Times New Roman" w:hAnsi="Times New Roman" w:cs="Times New Roman"/>
                <w:sz w:val="24"/>
                <w:szCs w:val="24"/>
              </w:rPr>
              <w:t>201</w:t>
            </w:r>
            <w:r w:rsidR="00633676">
              <w:rPr>
                <w:rFonts w:ascii="Times New Roman" w:hAnsi="Times New Roman" w:cs="Times New Roman"/>
                <w:sz w:val="24"/>
                <w:szCs w:val="24"/>
              </w:rPr>
              <w:t>6</w:t>
            </w:r>
            <w:r w:rsidRPr="004D658D">
              <w:rPr>
                <w:rFonts w:ascii="Times New Roman" w:hAnsi="Times New Roman" w:cs="Times New Roman"/>
                <w:sz w:val="24"/>
                <w:szCs w:val="24"/>
              </w:rPr>
              <w:t>-203</w:t>
            </w:r>
            <w:r w:rsidR="00633676">
              <w:rPr>
                <w:rFonts w:ascii="Times New Roman" w:hAnsi="Times New Roman" w:cs="Times New Roman"/>
                <w:sz w:val="24"/>
                <w:szCs w:val="24"/>
              </w:rPr>
              <w:t>2</w:t>
            </w:r>
            <w:r w:rsidRPr="004D658D">
              <w:rPr>
                <w:rFonts w:ascii="Times New Roman" w:hAnsi="Times New Roman" w:cs="Times New Roman"/>
                <w:sz w:val="24"/>
                <w:szCs w:val="24"/>
              </w:rPr>
              <w:t xml:space="preserve"> гг.</w:t>
            </w:r>
          </w:p>
        </w:tc>
        <w:tc>
          <w:tcPr>
            <w:tcW w:w="2462"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Территория Муни</w:t>
            </w:r>
            <w:r w:rsidRPr="004D658D">
              <w:rPr>
                <w:rFonts w:ascii="Times New Roman" w:hAnsi="Times New Roman" w:cs="Times New Roman"/>
                <w:sz w:val="24"/>
                <w:szCs w:val="24"/>
              </w:rPr>
              <w:softHyphen/>
              <w:t>ципального обра</w:t>
            </w:r>
            <w:r w:rsidRPr="004D658D">
              <w:rPr>
                <w:rFonts w:ascii="Times New Roman" w:hAnsi="Times New Roman" w:cs="Times New Roman"/>
                <w:sz w:val="24"/>
                <w:szCs w:val="24"/>
              </w:rPr>
              <w:softHyphen/>
              <w:t>зования</w:t>
            </w:r>
          </w:p>
        </w:tc>
        <w:tc>
          <w:tcPr>
            <w:tcW w:w="1901" w:type="dxa"/>
            <w:tcBorders>
              <w:top w:val="single" w:sz="4" w:space="0" w:color="auto"/>
              <w:left w:val="single" w:sz="4" w:space="0" w:color="auto"/>
              <w:bottom w:val="nil"/>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Параметры уточняются на стадии рабо</w:t>
            </w:r>
            <w:r w:rsidRPr="004D658D">
              <w:rPr>
                <w:rFonts w:ascii="Times New Roman" w:hAnsi="Times New Roman" w:cs="Times New Roman"/>
                <w:sz w:val="24"/>
                <w:szCs w:val="24"/>
              </w:rPr>
              <w:softHyphen/>
              <w:t>чего проекти</w:t>
            </w:r>
            <w:r w:rsidRPr="004D658D">
              <w:rPr>
                <w:rFonts w:ascii="Times New Roman" w:hAnsi="Times New Roman" w:cs="Times New Roman"/>
                <w:sz w:val="24"/>
                <w:szCs w:val="24"/>
              </w:rPr>
              <w:softHyphen/>
              <w:t>рования</w:t>
            </w:r>
          </w:p>
        </w:tc>
      </w:tr>
      <w:tr w:rsidR="004D658D" w:rsidRPr="004D658D" w:rsidTr="00633676">
        <w:trPr>
          <w:trHeight w:val="1120"/>
        </w:trPr>
        <w:tc>
          <w:tcPr>
            <w:tcW w:w="874"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3</w:t>
            </w:r>
          </w:p>
        </w:tc>
        <w:tc>
          <w:tcPr>
            <w:tcW w:w="2741"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Перенос не дейст</w:t>
            </w:r>
            <w:r w:rsidRPr="004D658D">
              <w:rPr>
                <w:rFonts w:ascii="Times New Roman" w:hAnsi="Times New Roman" w:cs="Times New Roman"/>
                <w:sz w:val="24"/>
                <w:szCs w:val="24"/>
              </w:rPr>
              <w:softHyphen/>
              <w:t>вующих очистных со</w:t>
            </w:r>
            <w:r w:rsidRPr="004D658D">
              <w:rPr>
                <w:rFonts w:ascii="Times New Roman" w:hAnsi="Times New Roman" w:cs="Times New Roman"/>
                <w:sz w:val="24"/>
                <w:szCs w:val="24"/>
              </w:rPr>
              <w:softHyphen/>
              <w:t>оружений на норма</w:t>
            </w:r>
            <w:r w:rsidRPr="004D658D">
              <w:rPr>
                <w:rFonts w:ascii="Times New Roman" w:hAnsi="Times New Roman" w:cs="Times New Roman"/>
                <w:sz w:val="24"/>
                <w:szCs w:val="24"/>
              </w:rPr>
              <w:softHyphen/>
              <w:t>тивное расстояние от жилой застройки</w:t>
            </w:r>
          </w:p>
        </w:tc>
        <w:tc>
          <w:tcPr>
            <w:tcW w:w="1978" w:type="dxa"/>
            <w:tcBorders>
              <w:top w:val="single" w:sz="4" w:space="0" w:color="auto"/>
              <w:left w:val="single" w:sz="4" w:space="0" w:color="auto"/>
              <w:bottom w:val="nil"/>
              <w:right w:val="nil"/>
            </w:tcBorders>
            <w:shd w:val="clear" w:color="auto" w:fill="FFFFFF"/>
          </w:tcPr>
          <w:p w:rsidR="004D658D" w:rsidRPr="004D658D" w:rsidRDefault="004D658D" w:rsidP="00633676">
            <w:pPr>
              <w:pStyle w:val="a3"/>
              <w:jc w:val="center"/>
              <w:rPr>
                <w:rFonts w:ascii="Times New Roman" w:hAnsi="Times New Roman" w:cs="Times New Roman"/>
                <w:sz w:val="24"/>
                <w:szCs w:val="24"/>
              </w:rPr>
            </w:pPr>
            <w:r w:rsidRPr="004D658D">
              <w:rPr>
                <w:rFonts w:ascii="Times New Roman" w:hAnsi="Times New Roman" w:cs="Times New Roman"/>
                <w:sz w:val="24"/>
                <w:szCs w:val="24"/>
              </w:rPr>
              <w:t>201</w:t>
            </w:r>
            <w:r w:rsidR="00633676">
              <w:rPr>
                <w:rFonts w:ascii="Times New Roman" w:hAnsi="Times New Roman" w:cs="Times New Roman"/>
                <w:sz w:val="24"/>
                <w:szCs w:val="24"/>
              </w:rPr>
              <w:t>6</w:t>
            </w:r>
            <w:r w:rsidRPr="004D658D">
              <w:rPr>
                <w:rFonts w:ascii="Times New Roman" w:hAnsi="Times New Roman" w:cs="Times New Roman"/>
                <w:sz w:val="24"/>
                <w:szCs w:val="24"/>
              </w:rPr>
              <w:t>-202</w:t>
            </w:r>
            <w:r w:rsidR="00633676">
              <w:rPr>
                <w:rFonts w:ascii="Times New Roman" w:hAnsi="Times New Roman" w:cs="Times New Roman"/>
                <w:sz w:val="24"/>
                <w:szCs w:val="24"/>
              </w:rPr>
              <w:t>2</w:t>
            </w:r>
            <w:r w:rsidRPr="004D658D">
              <w:rPr>
                <w:rFonts w:ascii="Times New Roman" w:hAnsi="Times New Roman" w:cs="Times New Roman"/>
                <w:sz w:val="24"/>
                <w:szCs w:val="24"/>
              </w:rPr>
              <w:t xml:space="preserve"> гг.</w:t>
            </w:r>
          </w:p>
        </w:tc>
        <w:tc>
          <w:tcPr>
            <w:tcW w:w="2462" w:type="dxa"/>
            <w:tcBorders>
              <w:top w:val="single" w:sz="4" w:space="0" w:color="auto"/>
              <w:left w:val="single" w:sz="4" w:space="0" w:color="auto"/>
              <w:bottom w:val="nil"/>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Территория Муни</w:t>
            </w:r>
            <w:r w:rsidRPr="004D658D">
              <w:rPr>
                <w:rFonts w:ascii="Times New Roman" w:hAnsi="Times New Roman" w:cs="Times New Roman"/>
                <w:sz w:val="24"/>
                <w:szCs w:val="24"/>
              </w:rPr>
              <w:softHyphen/>
              <w:t>ципального обра</w:t>
            </w:r>
            <w:r w:rsidRPr="004D658D">
              <w:rPr>
                <w:rFonts w:ascii="Times New Roman" w:hAnsi="Times New Roman" w:cs="Times New Roman"/>
                <w:sz w:val="24"/>
                <w:szCs w:val="24"/>
              </w:rPr>
              <w:softHyphen/>
              <w:t>зования</w:t>
            </w:r>
          </w:p>
        </w:tc>
        <w:tc>
          <w:tcPr>
            <w:tcW w:w="1901" w:type="dxa"/>
            <w:tcBorders>
              <w:top w:val="single" w:sz="4" w:space="0" w:color="auto"/>
              <w:left w:val="single" w:sz="4" w:space="0" w:color="auto"/>
              <w:bottom w:val="nil"/>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Параметры уточняются на стадии рабо</w:t>
            </w:r>
            <w:r w:rsidRPr="004D658D">
              <w:rPr>
                <w:rFonts w:ascii="Times New Roman" w:hAnsi="Times New Roman" w:cs="Times New Roman"/>
                <w:sz w:val="24"/>
                <w:szCs w:val="24"/>
              </w:rPr>
              <w:softHyphen/>
              <w:t>чего проекти</w:t>
            </w:r>
            <w:r w:rsidRPr="004D658D">
              <w:rPr>
                <w:rFonts w:ascii="Times New Roman" w:hAnsi="Times New Roman" w:cs="Times New Roman"/>
                <w:sz w:val="24"/>
                <w:szCs w:val="24"/>
              </w:rPr>
              <w:softHyphen/>
              <w:t>рования</w:t>
            </w:r>
          </w:p>
        </w:tc>
      </w:tr>
      <w:tr w:rsidR="004D658D" w:rsidRPr="004D658D" w:rsidTr="00633676">
        <w:trPr>
          <w:trHeight w:val="1122"/>
        </w:trPr>
        <w:tc>
          <w:tcPr>
            <w:tcW w:w="874"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4</w:t>
            </w:r>
          </w:p>
        </w:tc>
        <w:tc>
          <w:tcPr>
            <w:tcW w:w="2741"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Строительство очист</w:t>
            </w:r>
            <w:r w:rsidRPr="004D658D">
              <w:rPr>
                <w:rFonts w:ascii="Times New Roman" w:hAnsi="Times New Roman" w:cs="Times New Roman"/>
                <w:sz w:val="24"/>
                <w:szCs w:val="24"/>
              </w:rPr>
              <w:softHyphen/>
              <w:t>ных сооружений</w:t>
            </w:r>
          </w:p>
        </w:tc>
        <w:tc>
          <w:tcPr>
            <w:tcW w:w="1978"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633676">
            <w:pPr>
              <w:pStyle w:val="a3"/>
              <w:jc w:val="center"/>
              <w:rPr>
                <w:rFonts w:ascii="Times New Roman" w:hAnsi="Times New Roman" w:cs="Times New Roman"/>
                <w:sz w:val="24"/>
                <w:szCs w:val="24"/>
              </w:rPr>
            </w:pPr>
            <w:r w:rsidRPr="004D658D">
              <w:rPr>
                <w:rFonts w:ascii="Times New Roman" w:hAnsi="Times New Roman" w:cs="Times New Roman"/>
                <w:sz w:val="24"/>
                <w:szCs w:val="24"/>
              </w:rPr>
              <w:t>2022-203</w:t>
            </w:r>
            <w:r w:rsidR="00633676">
              <w:rPr>
                <w:rFonts w:ascii="Times New Roman" w:hAnsi="Times New Roman" w:cs="Times New Roman"/>
                <w:sz w:val="24"/>
                <w:szCs w:val="24"/>
              </w:rPr>
              <w:t xml:space="preserve">2 </w:t>
            </w:r>
            <w:r w:rsidRPr="004D658D">
              <w:rPr>
                <w:rFonts w:ascii="Times New Roman" w:hAnsi="Times New Roman" w:cs="Times New Roman"/>
                <w:sz w:val="24"/>
                <w:szCs w:val="24"/>
              </w:rPr>
              <w:t>гг.</w:t>
            </w:r>
          </w:p>
        </w:tc>
        <w:tc>
          <w:tcPr>
            <w:tcW w:w="2462" w:type="dxa"/>
            <w:tcBorders>
              <w:top w:val="single" w:sz="4" w:space="0" w:color="auto"/>
              <w:left w:val="single" w:sz="4" w:space="0" w:color="auto"/>
              <w:bottom w:val="single" w:sz="4" w:space="0" w:color="auto"/>
              <w:right w:val="nil"/>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Территория Муни</w:t>
            </w:r>
            <w:r w:rsidRPr="004D658D">
              <w:rPr>
                <w:rFonts w:ascii="Times New Roman" w:hAnsi="Times New Roman" w:cs="Times New Roman"/>
                <w:sz w:val="24"/>
                <w:szCs w:val="24"/>
              </w:rPr>
              <w:softHyphen/>
              <w:t>ципального обра</w:t>
            </w:r>
            <w:r w:rsidRPr="004D658D">
              <w:rPr>
                <w:rFonts w:ascii="Times New Roman" w:hAnsi="Times New Roman" w:cs="Times New Roman"/>
                <w:sz w:val="24"/>
                <w:szCs w:val="24"/>
              </w:rPr>
              <w:softHyphen/>
              <w:t>зования</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4D658D" w:rsidRPr="004D658D" w:rsidRDefault="004D658D" w:rsidP="004D658D">
            <w:pPr>
              <w:pStyle w:val="a3"/>
              <w:jc w:val="center"/>
              <w:rPr>
                <w:rFonts w:ascii="Times New Roman" w:hAnsi="Times New Roman" w:cs="Times New Roman"/>
                <w:sz w:val="24"/>
                <w:szCs w:val="24"/>
              </w:rPr>
            </w:pPr>
            <w:r w:rsidRPr="004D658D">
              <w:rPr>
                <w:rFonts w:ascii="Times New Roman" w:hAnsi="Times New Roman" w:cs="Times New Roman"/>
                <w:sz w:val="24"/>
                <w:szCs w:val="24"/>
              </w:rPr>
              <w:t>Параметры уточняются на стадии рабо</w:t>
            </w:r>
            <w:r w:rsidRPr="004D658D">
              <w:rPr>
                <w:rFonts w:ascii="Times New Roman" w:hAnsi="Times New Roman" w:cs="Times New Roman"/>
                <w:sz w:val="24"/>
                <w:szCs w:val="24"/>
              </w:rPr>
              <w:softHyphen/>
              <w:t>чего проекти</w:t>
            </w:r>
            <w:r w:rsidRPr="004D658D">
              <w:rPr>
                <w:rFonts w:ascii="Times New Roman" w:hAnsi="Times New Roman" w:cs="Times New Roman"/>
                <w:sz w:val="24"/>
                <w:szCs w:val="24"/>
              </w:rPr>
              <w:softHyphen/>
              <w:t>рования</w:t>
            </w:r>
          </w:p>
        </w:tc>
      </w:tr>
    </w:tbl>
    <w:p w:rsidR="004D658D" w:rsidRDefault="004D658D" w:rsidP="004D658D">
      <w:pPr>
        <w:pStyle w:val="a3"/>
        <w:ind w:firstLine="709"/>
        <w:jc w:val="both"/>
        <w:rPr>
          <w:rFonts w:ascii="Times New Roman" w:hAnsi="Times New Roman" w:cs="Times New Roman"/>
          <w:sz w:val="28"/>
          <w:szCs w:val="28"/>
        </w:rPr>
      </w:pPr>
    </w:p>
    <w:p w:rsidR="00291971" w:rsidRPr="00291971" w:rsidRDefault="00291971" w:rsidP="00291971">
      <w:pPr>
        <w:pStyle w:val="a3"/>
        <w:ind w:firstLine="709"/>
        <w:jc w:val="both"/>
        <w:rPr>
          <w:rFonts w:ascii="Times New Roman" w:hAnsi="Times New Roman" w:cs="Times New Roman"/>
          <w:sz w:val="28"/>
          <w:szCs w:val="28"/>
        </w:rPr>
      </w:pPr>
      <w:r w:rsidRPr="00291971">
        <w:rPr>
          <w:rFonts w:ascii="Times New Roman" w:hAnsi="Times New Roman" w:cs="Times New Roman"/>
          <w:sz w:val="28"/>
          <w:szCs w:val="28"/>
        </w:rPr>
        <w:t>Технические обоснования основных мероприятий по реализации схем водоотведения Муниципального образования см. п. 12.3.</w:t>
      </w:r>
    </w:p>
    <w:p w:rsidR="00291971" w:rsidRPr="00291971" w:rsidRDefault="00291971" w:rsidP="00291971">
      <w:pPr>
        <w:pStyle w:val="a3"/>
        <w:ind w:firstLine="709"/>
        <w:jc w:val="both"/>
        <w:rPr>
          <w:rFonts w:ascii="Times New Roman" w:hAnsi="Times New Roman" w:cs="Times New Roman"/>
          <w:sz w:val="28"/>
          <w:szCs w:val="28"/>
        </w:rPr>
      </w:pPr>
      <w:r w:rsidRPr="00291971">
        <w:rPr>
          <w:rFonts w:ascii="Times New Roman" w:hAnsi="Times New Roman" w:cs="Times New Roman"/>
          <w:sz w:val="28"/>
          <w:szCs w:val="28"/>
        </w:rPr>
        <w:t>12.3.</w:t>
      </w:r>
      <w:r w:rsidRPr="00291971">
        <w:rPr>
          <w:rFonts w:ascii="Times New Roman" w:hAnsi="Times New Roman" w:cs="Times New Roman"/>
          <w:sz w:val="28"/>
          <w:szCs w:val="28"/>
        </w:rPr>
        <w:tab/>
        <w:t>Технические обоснования основных мероприятий по реализации схем водоотведения.</w:t>
      </w:r>
    </w:p>
    <w:p w:rsidR="00291971" w:rsidRPr="00291971" w:rsidRDefault="00291971" w:rsidP="00291971">
      <w:pPr>
        <w:pStyle w:val="a3"/>
        <w:ind w:firstLine="709"/>
        <w:jc w:val="both"/>
        <w:rPr>
          <w:rFonts w:ascii="Times New Roman" w:hAnsi="Times New Roman" w:cs="Times New Roman"/>
          <w:sz w:val="28"/>
          <w:szCs w:val="28"/>
        </w:rPr>
      </w:pPr>
      <w:r w:rsidRPr="00291971">
        <w:rPr>
          <w:rFonts w:ascii="Times New Roman" w:hAnsi="Times New Roman" w:cs="Times New Roman"/>
          <w:sz w:val="28"/>
          <w:szCs w:val="28"/>
        </w:rPr>
        <w:lastRenderedPageBreak/>
        <w:t>В настоящее время в Муниципальном образовании очистные сооружения не функционируют</w:t>
      </w:r>
      <w:r>
        <w:rPr>
          <w:rFonts w:ascii="Times New Roman" w:hAnsi="Times New Roman" w:cs="Times New Roman"/>
          <w:sz w:val="28"/>
          <w:szCs w:val="28"/>
        </w:rPr>
        <w:t>.</w:t>
      </w:r>
    </w:p>
    <w:p w:rsidR="00291971" w:rsidRPr="00291971" w:rsidRDefault="00291971" w:rsidP="00291971">
      <w:pPr>
        <w:pStyle w:val="a3"/>
        <w:ind w:firstLine="709"/>
        <w:jc w:val="both"/>
        <w:rPr>
          <w:rFonts w:ascii="Times New Roman" w:hAnsi="Times New Roman" w:cs="Times New Roman"/>
          <w:sz w:val="28"/>
          <w:szCs w:val="28"/>
        </w:rPr>
      </w:pPr>
      <w:r w:rsidRPr="00291971">
        <w:rPr>
          <w:rFonts w:ascii="Times New Roman" w:hAnsi="Times New Roman" w:cs="Times New Roman"/>
          <w:sz w:val="28"/>
          <w:szCs w:val="28"/>
        </w:rPr>
        <w:t xml:space="preserve">На схеме инженерно-технического обеспечения, показаны принципиальные решения проектирования сетей канализации и очистных сооружении. Детальная разработка очистных сооружений и системы канализации в населенных пунктах </w:t>
      </w:r>
      <w:r>
        <w:rPr>
          <w:rFonts w:ascii="Times New Roman" w:hAnsi="Times New Roman" w:cs="Times New Roman"/>
          <w:sz w:val="28"/>
          <w:szCs w:val="28"/>
        </w:rPr>
        <w:t>м</w:t>
      </w:r>
      <w:r w:rsidRPr="00291971">
        <w:rPr>
          <w:rFonts w:ascii="Times New Roman" w:hAnsi="Times New Roman" w:cs="Times New Roman"/>
          <w:sz w:val="28"/>
          <w:szCs w:val="28"/>
        </w:rPr>
        <w:t>униципального образования должна быть осуществлена на стадии рабочего проектирования.</w:t>
      </w:r>
    </w:p>
    <w:p w:rsidR="00291971" w:rsidRPr="00291971" w:rsidRDefault="00291971" w:rsidP="00291971">
      <w:pPr>
        <w:pStyle w:val="a3"/>
        <w:ind w:firstLine="709"/>
        <w:jc w:val="both"/>
        <w:rPr>
          <w:rFonts w:ascii="Times New Roman" w:hAnsi="Times New Roman" w:cs="Times New Roman"/>
          <w:sz w:val="28"/>
          <w:szCs w:val="28"/>
        </w:rPr>
      </w:pPr>
      <w:r w:rsidRPr="00291971">
        <w:rPr>
          <w:rFonts w:ascii="Times New Roman" w:hAnsi="Times New Roman" w:cs="Times New Roman"/>
          <w:sz w:val="28"/>
          <w:szCs w:val="28"/>
        </w:rPr>
        <w:t>12.4.</w:t>
      </w:r>
      <w:r w:rsidRPr="00291971">
        <w:rPr>
          <w:rFonts w:ascii="Times New Roman" w:hAnsi="Times New Roman" w:cs="Times New Roman"/>
          <w:sz w:val="28"/>
          <w:szCs w:val="28"/>
        </w:rPr>
        <w:tab/>
        <w:t>Сведения о вновь строящихся, реконструируемых и предлагаемых к выводу из эксплуатации объектах централизованной системы водоотведения.</w:t>
      </w:r>
    </w:p>
    <w:p w:rsidR="00633676" w:rsidRDefault="00291971" w:rsidP="00291971">
      <w:pPr>
        <w:pStyle w:val="a3"/>
        <w:ind w:firstLine="709"/>
        <w:jc w:val="both"/>
        <w:rPr>
          <w:rFonts w:ascii="Times New Roman" w:hAnsi="Times New Roman" w:cs="Times New Roman"/>
          <w:sz w:val="28"/>
          <w:szCs w:val="28"/>
        </w:rPr>
      </w:pPr>
      <w:r w:rsidRPr="00291971">
        <w:rPr>
          <w:rFonts w:ascii="Times New Roman" w:hAnsi="Times New Roman" w:cs="Times New Roman"/>
          <w:sz w:val="28"/>
          <w:szCs w:val="28"/>
        </w:rPr>
        <w:t>Характеристики вновь строящихся объектов централизованной системы водоотведения Муниципального образования.</w:t>
      </w:r>
    </w:p>
    <w:tbl>
      <w:tblPr>
        <w:tblStyle w:val="a4"/>
        <w:tblW w:w="0" w:type="auto"/>
        <w:tblLayout w:type="fixed"/>
        <w:tblLook w:val="04A0" w:firstRow="1" w:lastRow="0" w:firstColumn="1" w:lastColumn="0" w:noHBand="0" w:noVBand="1"/>
      </w:tblPr>
      <w:tblGrid>
        <w:gridCol w:w="675"/>
        <w:gridCol w:w="3402"/>
        <w:gridCol w:w="1843"/>
        <w:gridCol w:w="1843"/>
        <w:gridCol w:w="1951"/>
      </w:tblGrid>
      <w:tr w:rsidR="00291971" w:rsidTr="004F12C8">
        <w:tc>
          <w:tcPr>
            <w:tcW w:w="675" w:type="dxa"/>
          </w:tcPr>
          <w:p w:rsidR="00291971" w:rsidRPr="004F12C8" w:rsidRDefault="00291971" w:rsidP="00291971">
            <w:pPr>
              <w:jc w:val="center"/>
              <w:rPr>
                <w:rFonts w:ascii="Times New Roman" w:hAnsi="Times New Roman" w:cs="Times New Roman"/>
                <w:b/>
                <w:sz w:val="24"/>
                <w:szCs w:val="24"/>
              </w:rPr>
            </w:pPr>
            <w:r w:rsidRPr="004F12C8">
              <w:rPr>
                <w:rFonts w:ascii="Times New Roman" w:hAnsi="Times New Roman" w:cs="Times New Roman"/>
                <w:b/>
                <w:sz w:val="24"/>
                <w:szCs w:val="24"/>
              </w:rPr>
              <w:t>№</w:t>
            </w:r>
          </w:p>
          <w:p w:rsidR="00291971" w:rsidRPr="004F12C8" w:rsidRDefault="00291971" w:rsidP="00291971">
            <w:pPr>
              <w:jc w:val="center"/>
              <w:rPr>
                <w:rFonts w:ascii="Times New Roman" w:hAnsi="Times New Roman" w:cs="Times New Roman"/>
                <w:b/>
                <w:sz w:val="24"/>
                <w:szCs w:val="24"/>
              </w:rPr>
            </w:pPr>
            <w:proofErr w:type="gramStart"/>
            <w:r w:rsidRPr="004F12C8">
              <w:rPr>
                <w:rFonts w:ascii="Times New Roman" w:hAnsi="Times New Roman" w:cs="Times New Roman"/>
                <w:b/>
                <w:sz w:val="24"/>
                <w:szCs w:val="24"/>
              </w:rPr>
              <w:t>п</w:t>
            </w:r>
            <w:proofErr w:type="gramEnd"/>
            <w:r w:rsidRPr="004F12C8">
              <w:rPr>
                <w:rFonts w:ascii="Times New Roman" w:hAnsi="Times New Roman" w:cs="Times New Roman"/>
                <w:b/>
                <w:sz w:val="24"/>
                <w:szCs w:val="24"/>
              </w:rPr>
              <w:t>/п</w:t>
            </w:r>
          </w:p>
        </w:tc>
        <w:tc>
          <w:tcPr>
            <w:tcW w:w="3402" w:type="dxa"/>
          </w:tcPr>
          <w:p w:rsidR="00291971" w:rsidRPr="004F12C8" w:rsidRDefault="00291971" w:rsidP="00291971">
            <w:pPr>
              <w:rPr>
                <w:rFonts w:ascii="Times New Roman" w:hAnsi="Times New Roman" w:cs="Times New Roman"/>
                <w:b/>
                <w:sz w:val="24"/>
                <w:szCs w:val="24"/>
              </w:rPr>
            </w:pPr>
            <w:r w:rsidRPr="004F12C8">
              <w:rPr>
                <w:rFonts w:ascii="Times New Roman" w:hAnsi="Times New Roman" w:cs="Times New Roman"/>
                <w:b/>
                <w:sz w:val="24"/>
                <w:szCs w:val="24"/>
              </w:rPr>
              <w:t>Наименование</w:t>
            </w:r>
          </w:p>
          <w:p w:rsidR="00291971" w:rsidRPr="004F12C8" w:rsidRDefault="00291971" w:rsidP="004F12C8">
            <w:pPr>
              <w:jc w:val="center"/>
              <w:rPr>
                <w:rFonts w:ascii="Times New Roman" w:hAnsi="Times New Roman" w:cs="Times New Roman"/>
                <w:b/>
                <w:sz w:val="24"/>
                <w:szCs w:val="24"/>
              </w:rPr>
            </w:pPr>
            <w:r w:rsidRPr="004F12C8">
              <w:rPr>
                <w:rFonts w:ascii="Times New Roman" w:hAnsi="Times New Roman" w:cs="Times New Roman"/>
                <w:b/>
                <w:sz w:val="24"/>
                <w:szCs w:val="24"/>
              </w:rPr>
              <w:t>мероприятия</w:t>
            </w:r>
          </w:p>
        </w:tc>
        <w:tc>
          <w:tcPr>
            <w:tcW w:w="1843" w:type="dxa"/>
          </w:tcPr>
          <w:p w:rsidR="00291971" w:rsidRPr="004F12C8" w:rsidRDefault="00291971" w:rsidP="00291971">
            <w:pPr>
              <w:rPr>
                <w:rFonts w:ascii="Times New Roman" w:hAnsi="Times New Roman" w:cs="Times New Roman"/>
                <w:b/>
                <w:sz w:val="24"/>
                <w:szCs w:val="24"/>
              </w:rPr>
            </w:pPr>
            <w:r w:rsidRPr="004F12C8">
              <w:rPr>
                <w:rFonts w:ascii="Times New Roman" w:hAnsi="Times New Roman" w:cs="Times New Roman"/>
                <w:b/>
                <w:sz w:val="24"/>
                <w:szCs w:val="24"/>
              </w:rPr>
              <w:t>Планируемый</w:t>
            </w:r>
          </w:p>
          <w:p w:rsidR="00291971" w:rsidRPr="004F12C8" w:rsidRDefault="00291971" w:rsidP="00291971">
            <w:pPr>
              <w:rPr>
                <w:rFonts w:ascii="Times New Roman" w:hAnsi="Times New Roman" w:cs="Times New Roman"/>
                <w:b/>
                <w:sz w:val="24"/>
                <w:szCs w:val="24"/>
              </w:rPr>
            </w:pPr>
            <w:r w:rsidRPr="004F12C8">
              <w:rPr>
                <w:rFonts w:ascii="Times New Roman" w:hAnsi="Times New Roman" w:cs="Times New Roman"/>
                <w:b/>
                <w:sz w:val="24"/>
                <w:szCs w:val="24"/>
              </w:rPr>
              <w:t>срок</w:t>
            </w:r>
          </w:p>
          <w:p w:rsidR="00291971" w:rsidRPr="004F12C8" w:rsidRDefault="00291971" w:rsidP="00291971">
            <w:pPr>
              <w:rPr>
                <w:rFonts w:ascii="Times New Roman" w:hAnsi="Times New Roman" w:cs="Times New Roman"/>
                <w:b/>
                <w:sz w:val="24"/>
                <w:szCs w:val="24"/>
              </w:rPr>
            </w:pPr>
            <w:r w:rsidRPr="004F12C8">
              <w:rPr>
                <w:rFonts w:ascii="Times New Roman" w:hAnsi="Times New Roman" w:cs="Times New Roman"/>
                <w:b/>
                <w:sz w:val="24"/>
                <w:szCs w:val="24"/>
              </w:rPr>
              <w:t>реализации</w:t>
            </w:r>
          </w:p>
        </w:tc>
        <w:tc>
          <w:tcPr>
            <w:tcW w:w="1843" w:type="dxa"/>
          </w:tcPr>
          <w:p w:rsidR="00291971" w:rsidRPr="004F12C8" w:rsidRDefault="00291971" w:rsidP="004F12C8">
            <w:pPr>
              <w:ind w:left="-108" w:right="-108"/>
              <w:jc w:val="center"/>
              <w:rPr>
                <w:rFonts w:ascii="Times New Roman" w:hAnsi="Times New Roman" w:cs="Times New Roman"/>
                <w:b/>
                <w:sz w:val="24"/>
                <w:szCs w:val="24"/>
              </w:rPr>
            </w:pPr>
            <w:r w:rsidRPr="004F12C8">
              <w:rPr>
                <w:rFonts w:ascii="Times New Roman" w:hAnsi="Times New Roman" w:cs="Times New Roman"/>
                <w:b/>
                <w:sz w:val="24"/>
                <w:szCs w:val="24"/>
              </w:rPr>
              <w:t>Место</w:t>
            </w:r>
          </w:p>
          <w:p w:rsidR="00291971" w:rsidRPr="004F12C8" w:rsidRDefault="00291971" w:rsidP="004F12C8">
            <w:pPr>
              <w:ind w:left="-108" w:right="-108"/>
              <w:jc w:val="center"/>
              <w:rPr>
                <w:rFonts w:ascii="Times New Roman" w:hAnsi="Times New Roman" w:cs="Times New Roman"/>
                <w:b/>
                <w:sz w:val="24"/>
                <w:szCs w:val="24"/>
              </w:rPr>
            </w:pPr>
            <w:r w:rsidRPr="004F12C8">
              <w:rPr>
                <w:rFonts w:ascii="Times New Roman" w:hAnsi="Times New Roman" w:cs="Times New Roman"/>
                <w:b/>
                <w:sz w:val="24"/>
                <w:szCs w:val="24"/>
              </w:rPr>
              <w:t>проведение</w:t>
            </w:r>
          </w:p>
          <w:p w:rsidR="00291971" w:rsidRPr="004F12C8" w:rsidRDefault="00291971" w:rsidP="004F12C8">
            <w:pPr>
              <w:ind w:left="-108" w:right="-108"/>
              <w:jc w:val="center"/>
              <w:rPr>
                <w:rFonts w:ascii="Times New Roman" w:hAnsi="Times New Roman" w:cs="Times New Roman"/>
                <w:b/>
                <w:sz w:val="24"/>
                <w:szCs w:val="24"/>
              </w:rPr>
            </w:pPr>
            <w:r w:rsidRPr="004F12C8">
              <w:rPr>
                <w:rFonts w:ascii="Times New Roman" w:hAnsi="Times New Roman" w:cs="Times New Roman"/>
                <w:b/>
                <w:sz w:val="24"/>
                <w:szCs w:val="24"/>
              </w:rPr>
              <w:t>мероприятия</w:t>
            </w:r>
          </w:p>
        </w:tc>
        <w:tc>
          <w:tcPr>
            <w:tcW w:w="1951" w:type="dxa"/>
          </w:tcPr>
          <w:p w:rsidR="00291971" w:rsidRPr="004F12C8" w:rsidRDefault="00291971" w:rsidP="00291971">
            <w:pPr>
              <w:jc w:val="center"/>
              <w:rPr>
                <w:rFonts w:ascii="Times New Roman" w:hAnsi="Times New Roman" w:cs="Times New Roman"/>
                <w:b/>
                <w:sz w:val="24"/>
                <w:szCs w:val="24"/>
              </w:rPr>
            </w:pPr>
            <w:r w:rsidRPr="004F12C8">
              <w:rPr>
                <w:rFonts w:ascii="Times New Roman" w:hAnsi="Times New Roman" w:cs="Times New Roman"/>
                <w:b/>
                <w:sz w:val="24"/>
                <w:szCs w:val="24"/>
              </w:rPr>
              <w:t>Параметры/ мощность планируемого объекта</w:t>
            </w:r>
          </w:p>
        </w:tc>
      </w:tr>
      <w:tr w:rsidR="00291971" w:rsidTr="004F12C8">
        <w:tc>
          <w:tcPr>
            <w:tcW w:w="675" w:type="dxa"/>
          </w:tcPr>
          <w:p w:rsidR="00291971" w:rsidRPr="00291971" w:rsidRDefault="00291971" w:rsidP="00291971">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291971" w:rsidRPr="00291971" w:rsidRDefault="00291971" w:rsidP="004F12C8">
            <w:pPr>
              <w:ind w:left="-108"/>
              <w:jc w:val="both"/>
              <w:rPr>
                <w:rFonts w:ascii="Times New Roman" w:hAnsi="Times New Roman" w:cs="Times New Roman"/>
                <w:sz w:val="24"/>
                <w:szCs w:val="24"/>
              </w:rPr>
            </w:pPr>
            <w:r w:rsidRPr="00291971">
              <w:rPr>
                <w:rFonts w:ascii="Times New Roman" w:hAnsi="Times New Roman" w:cs="Times New Roman"/>
                <w:sz w:val="24"/>
                <w:szCs w:val="24"/>
              </w:rPr>
              <w:t xml:space="preserve">Подключение </w:t>
            </w:r>
            <w:r w:rsidR="004F12C8">
              <w:rPr>
                <w:rFonts w:ascii="Times New Roman" w:hAnsi="Times New Roman" w:cs="Times New Roman"/>
                <w:sz w:val="24"/>
                <w:szCs w:val="24"/>
              </w:rPr>
              <w:t>р</w:t>
            </w:r>
            <w:r w:rsidRPr="00291971">
              <w:rPr>
                <w:rFonts w:ascii="Times New Roman" w:hAnsi="Times New Roman" w:cs="Times New Roman"/>
                <w:sz w:val="24"/>
                <w:szCs w:val="24"/>
              </w:rPr>
              <w:t>асположенных рядом с секционной застройкой частных усадебных жилых домов к централизованной системе канализации</w:t>
            </w:r>
          </w:p>
        </w:tc>
        <w:tc>
          <w:tcPr>
            <w:tcW w:w="1843" w:type="dxa"/>
          </w:tcPr>
          <w:p w:rsidR="00291971" w:rsidRPr="00291971" w:rsidRDefault="00291971" w:rsidP="004F12C8">
            <w:pPr>
              <w:jc w:val="center"/>
              <w:rPr>
                <w:rFonts w:ascii="Times New Roman" w:hAnsi="Times New Roman" w:cs="Times New Roman"/>
                <w:sz w:val="24"/>
                <w:szCs w:val="24"/>
              </w:rPr>
            </w:pPr>
            <w:r w:rsidRPr="00291971">
              <w:rPr>
                <w:rFonts w:ascii="Times New Roman" w:hAnsi="Times New Roman" w:cs="Times New Roman"/>
                <w:sz w:val="24"/>
                <w:szCs w:val="24"/>
              </w:rPr>
              <w:t>201</w:t>
            </w:r>
            <w:r>
              <w:rPr>
                <w:rFonts w:ascii="Times New Roman" w:hAnsi="Times New Roman" w:cs="Times New Roman"/>
                <w:sz w:val="24"/>
                <w:szCs w:val="24"/>
              </w:rPr>
              <w:t>6</w:t>
            </w:r>
            <w:r w:rsidRPr="00291971">
              <w:rPr>
                <w:rFonts w:ascii="Times New Roman" w:hAnsi="Times New Roman" w:cs="Times New Roman"/>
                <w:sz w:val="24"/>
                <w:szCs w:val="24"/>
              </w:rPr>
              <w:t>-203</w:t>
            </w:r>
            <w:r>
              <w:rPr>
                <w:rFonts w:ascii="Times New Roman" w:hAnsi="Times New Roman" w:cs="Times New Roman"/>
                <w:sz w:val="24"/>
                <w:szCs w:val="24"/>
              </w:rPr>
              <w:t>2</w:t>
            </w:r>
            <w:r w:rsidRPr="00291971">
              <w:rPr>
                <w:rFonts w:ascii="Times New Roman" w:hAnsi="Times New Roman" w:cs="Times New Roman"/>
                <w:sz w:val="24"/>
                <w:szCs w:val="24"/>
              </w:rPr>
              <w:t xml:space="preserve"> гг.</w:t>
            </w:r>
          </w:p>
        </w:tc>
        <w:tc>
          <w:tcPr>
            <w:tcW w:w="1843" w:type="dxa"/>
          </w:tcPr>
          <w:p w:rsidR="00291971" w:rsidRPr="00291971" w:rsidRDefault="00291971" w:rsidP="004F12C8">
            <w:pPr>
              <w:ind w:left="-108" w:right="-108"/>
              <w:jc w:val="center"/>
              <w:rPr>
                <w:rFonts w:ascii="Times New Roman" w:hAnsi="Times New Roman" w:cs="Times New Roman"/>
                <w:sz w:val="24"/>
                <w:szCs w:val="24"/>
              </w:rPr>
            </w:pPr>
            <w:r w:rsidRPr="00291971">
              <w:rPr>
                <w:rFonts w:ascii="Times New Roman" w:hAnsi="Times New Roman" w:cs="Times New Roman"/>
                <w:sz w:val="24"/>
                <w:szCs w:val="24"/>
              </w:rPr>
              <w:t>Территория Муниципального обра</w:t>
            </w:r>
            <w:r w:rsidRPr="00291971">
              <w:rPr>
                <w:rFonts w:ascii="Times New Roman" w:hAnsi="Times New Roman" w:cs="Times New Roman"/>
                <w:sz w:val="24"/>
                <w:szCs w:val="24"/>
              </w:rPr>
              <w:softHyphen/>
              <w:t>зования</w:t>
            </w:r>
          </w:p>
        </w:tc>
        <w:tc>
          <w:tcPr>
            <w:tcW w:w="1951" w:type="dxa"/>
          </w:tcPr>
          <w:p w:rsidR="00291971" w:rsidRPr="00291971" w:rsidRDefault="00291971" w:rsidP="00291971">
            <w:pPr>
              <w:rPr>
                <w:rFonts w:ascii="Times New Roman" w:hAnsi="Times New Roman" w:cs="Times New Roman"/>
                <w:sz w:val="24"/>
                <w:szCs w:val="24"/>
              </w:rPr>
            </w:pPr>
            <w:r w:rsidRPr="00291971">
              <w:rPr>
                <w:rFonts w:ascii="Times New Roman" w:hAnsi="Times New Roman" w:cs="Times New Roman"/>
                <w:sz w:val="24"/>
                <w:szCs w:val="24"/>
              </w:rPr>
              <w:t>Параметры уточняются на стадии рабо</w:t>
            </w:r>
            <w:r w:rsidRPr="00291971">
              <w:rPr>
                <w:rFonts w:ascii="Times New Roman" w:hAnsi="Times New Roman" w:cs="Times New Roman"/>
                <w:sz w:val="24"/>
                <w:szCs w:val="24"/>
              </w:rPr>
              <w:softHyphen/>
              <w:t>чего проекти</w:t>
            </w:r>
            <w:r w:rsidRPr="00291971">
              <w:rPr>
                <w:rFonts w:ascii="Times New Roman" w:hAnsi="Times New Roman" w:cs="Times New Roman"/>
                <w:sz w:val="24"/>
                <w:szCs w:val="24"/>
              </w:rPr>
              <w:softHyphen/>
              <w:t>рования</w:t>
            </w:r>
          </w:p>
        </w:tc>
      </w:tr>
      <w:tr w:rsidR="00291971" w:rsidTr="004F12C8">
        <w:tc>
          <w:tcPr>
            <w:tcW w:w="675" w:type="dxa"/>
          </w:tcPr>
          <w:p w:rsidR="00291971" w:rsidRPr="00291971" w:rsidRDefault="00291971" w:rsidP="00291971">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291971" w:rsidRPr="00291971" w:rsidRDefault="00291971" w:rsidP="004F12C8">
            <w:pPr>
              <w:ind w:left="-108"/>
              <w:jc w:val="both"/>
              <w:rPr>
                <w:rFonts w:ascii="Times New Roman" w:hAnsi="Times New Roman" w:cs="Times New Roman"/>
                <w:sz w:val="24"/>
                <w:szCs w:val="24"/>
              </w:rPr>
            </w:pPr>
            <w:r w:rsidRPr="00291971">
              <w:rPr>
                <w:rFonts w:ascii="Times New Roman" w:hAnsi="Times New Roman" w:cs="Times New Roman"/>
                <w:sz w:val="24"/>
                <w:szCs w:val="24"/>
              </w:rPr>
              <w:t>Строительство очист</w:t>
            </w:r>
            <w:r w:rsidRPr="00291971">
              <w:rPr>
                <w:rFonts w:ascii="Times New Roman" w:hAnsi="Times New Roman" w:cs="Times New Roman"/>
                <w:sz w:val="24"/>
                <w:szCs w:val="24"/>
              </w:rPr>
              <w:softHyphen/>
              <w:t>ных сооружений</w:t>
            </w:r>
          </w:p>
        </w:tc>
        <w:tc>
          <w:tcPr>
            <w:tcW w:w="1843" w:type="dxa"/>
          </w:tcPr>
          <w:p w:rsidR="00291971" w:rsidRPr="00291971" w:rsidRDefault="00291971" w:rsidP="004F12C8">
            <w:pPr>
              <w:jc w:val="center"/>
              <w:rPr>
                <w:rFonts w:ascii="Times New Roman" w:hAnsi="Times New Roman" w:cs="Times New Roman"/>
                <w:sz w:val="24"/>
                <w:szCs w:val="24"/>
              </w:rPr>
            </w:pPr>
            <w:r w:rsidRPr="00291971">
              <w:rPr>
                <w:rFonts w:ascii="Times New Roman" w:hAnsi="Times New Roman" w:cs="Times New Roman"/>
                <w:sz w:val="24"/>
                <w:szCs w:val="24"/>
              </w:rPr>
              <w:t>2022-203</w:t>
            </w:r>
            <w:r>
              <w:rPr>
                <w:rFonts w:ascii="Times New Roman" w:hAnsi="Times New Roman" w:cs="Times New Roman"/>
                <w:sz w:val="24"/>
                <w:szCs w:val="24"/>
              </w:rPr>
              <w:t>2</w:t>
            </w:r>
            <w:r w:rsidRPr="00291971">
              <w:rPr>
                <w:rFonts w:ascii="Times New Roman" w:hAnsi="Times New Roman" w:cs="Times New Roman"/>
                <w:sz w:val="24"/>
                <w:szCs w:val="24"/>
              </w:rPr>
              <w:t xml:space="preserve"> гг.</w:t>
            </w:r>
          </w:p>
        </w:tc>
        <w:tc>
          <w:tcPr>
            <w:tcW w:w="1843" w:type="dxa"/>
          </w:tcPr>
          <w:p w:rsidR="00291971" w:rsidRPr="00291971" w:rsidRDefault="00291971" w:rsidP="004F12C8">
            <w:pPr>
              <w:ind w:left="-108" w:right="-108"/>
              <w:jc w:val="center"/>
              <w:rPr>
                <w:rFonts w:ascii="Times New Roman" w:hAnsi="Times New Roman" w:cs="Times New Roman"/>
                <w:sz w:val="24"/>
                <w:szCs w:val="24"/>
              </w:rPr>
            </w:pPr>
            <w:r w:rsidRPr="00291971">
              <w:rPr>
                <w:rFonts w:ascii="Times New Roman" w:hAnsi="Times New Roman" w:cs="Times New Roman"/>
                <w:sz w:val="24"/>
                <w:szCs w:val="24"/>
              </w:rPr>
              <w:t>Территория Муниципального образования</w:t>
            </w:r>
          </w:p>
        </w:tc>
        <w:tc>
          <w:tcPr>
            <w:tcW w:w="1951" w:type="dxa"/>
          </w:tcPr>
          <w:p w:rsidR="00291971" w:rsidRPr="00291971" w:rsidRDefault="00291971" w:rsidP="004F12C8">
            <w:pPr>
              <w:rPr>
                <w:rFonts w:ascii="Times New Roman" w:hAnsi="Times New Roman" w:cs="Times New Roman"/>
                <w:sz w:val="24"/>
                <w:szCs w:val="24"/>
              </w:rPr>
            </w:pPr>
            <w:r w:rsidRPr="00291971">
              <w:rPr>
                <w:rFonts w:ascii="Times New Roman" w:hAnsi="Times New Roman" w:cs="Times New Roman"/>
                <w:sz w:val="24"/>
                <w:szCs w:val="24"/>
              </w:rPr>
              <w:t>Параметры уточняются на стадии рабочего проектирования</w:t>
            </w:r>
          </w:p>
        </w:tc>
      </w:tr>
    </w:tbl>
    <w:p w:rsidR="00291971" w:rsidRDefault="00291971" w:rsidP="00291971">
      <w:pPr>
        <w:pStyle w:val="a3"/>
        <w:ind w:firstLine="709"/>
        <w:jc w:val="both"/>
        <w:rPr>
          <w:rFonts w:ascii="Times New Roman" w:hAnsi="Times New Roman" w:cs="Times New Roman"/>
          <w:sz w:val="28"/>
          <w:szCs w:val="28"/>
        </w:rPr>
      </w:pPr>
    </w:p>
    <w:p w:rsidR="004F12C8" w:rsidRDefault="004F12C8" w:rsidP="00291971">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Характеристики реконструируемых объектов системы централизованного водоотведения Муниципального образования.</w:t>
      </w:r>
    </w:p>
    <w:tbl>
      <w:tblPr>
        <w:tblStyle w:val="a4"/>
        <w:tblW w:w="0" w:type="auto"/>
        <w:tblLook w:val="04A0" w:firstRow="1" w:lastRow="0" w:firstColumn="1" w:lastColumn="0" w:noHBand="0" w:noVBand="1"/>
      </w:tblPr>
      <w:tblGrid>
        <w:gridCol w:w="672"/>
        <w:gridCol w:w="3168"/>
        <w:gridCol w:w="1938"/>
        <w:gridCol w:w="1995"/>
        <w:gridCol w:w="1941"/>
      </w:tblGrid>
      <w:tr w:rsidR="004F12C8" w:rsidTr="004F12C8">
        <w:tc>
          <w:tcPr>
            <w:tcW w:w="675" w:type="dxa"/>
          </w:tcPr>
          <w:p w:rsidR="004F12C8" w:rsidRPr="004F12C8" w:rsidRDefault="004F12C8" w:rsidP="0029461D">
            <w:pPr>
              <w:jc w:val="center"/>
              <w:rPr>
                <w:rFonts w:ascii="Times New Roman" w:hAnsi="Times New Roman" w:cs="Times New Roman"/>
                <w:b/>
                <w:sz w:val="24"/>
                <w:szCs w:val="24"/>
              </w:rPr>
            </w:pPr>
            <w:r w:rsidRPr="004F12C8">
              <w:rPr>
                <w:rFonts w:ascii="Times New Roman" w:hAnsi="Times New Roman" w:cs="Times New Roman"/>
                <w:b/>
                <w:sz w:val="24"/>
                <w:szCs w:val="24"/>
              </w:rPr>
              <w:t>№</w:t>
            </w:r>
          </w:p>
          <w:p w:rsidR="004F12C8" w:rsidRPr="004F12C8" w:rsidRDefault="004F12C8" w:rsidP="0029461D">
            <w:pPr>
              <w:jc w:val="center"/>
              <w:rPr>
                <w:rFonts w:ascii="Times New Roman" w:hAnsi="Times New Roman" w:cs="Times New Roman"/>
                <w:b/>
                <w:sz w:val="24"/>
                <w:szCs w:val="24"/>
              </w:rPr>
            </w:pPr>
            <w:proofErr w:type="gramStart"/>
            <w:r w:rsidRPr="004F12C8">
              <w:rPr>
                <w:rFonts w:ascii="Times New Roman" w:hAnsi="Times New Roman" w:cs="Times New Roman"/>
                <w:b/>
                <w:sz w:val="24"/>
                <w:szCs w:val="24"/>
              </w:rPr>
              <w:t>п</w:t>
            </w:r>
            <w:proofErr w:type="gramEnd"/>
            <w:r w:rsidRPr="004F12C8">
              <w:rPr>
                <w:rFonts w:ascii="Times New Roman" w:hAnsi="Times New Roman" w:cs="Times New Roman"/>
                <w:b/>
                <w:sz w:val="24"/>
                <w:szCs w:val="24"/>
              </w:rPr>
              <w:t>/п</w:t>
            </w:r>
          </w:p>
        </w:tc>
        <w:tc>
          <w:tcPr>
            <w:tcW w:w="3210" w:type="dxa"/>
          </w:tcPr>
          <w:p w:rsidR="004F12C8" w:rsidRPr="004F12C8" w:rsidRDefault="004F12C8" w:rsidP="004F12C8">
            <w:pPr>
              <w:jc w:val="center"/>
              <w:rPr>
                <w:rFonts w:ascii="Times New Roman" w:hAnsi="Times New Roman" w:cs="Times New Roman"/>
                <w:b/>
                <w:sz w:val="24"/>
                <w:szCs w:val="24"/>
              </w:rPr>
            </w:pPr>
            <w:r w:rsidRPr="004F12C8">
              <w:rPr>
                <w:rFonts w:ascii="Times New Roman" w:hAnsi="Times New Roman" w:cs="Times New Roman"/>
                <w:b/>
                <w:sz w:val="24"/>
                <w:szCs w:val="24"/>
              </w:rPr>
              <w:t>Наименование</w:t>
            </w:r>
          </w:p>
          <w:p w:rsidR="004F12C8" w:rsidRPr="004F12C8" w:rsidRDefault="004F12C8" w:rsidP="0029461D">
            <w:pPr>
              <w:jc w:val="center"/>
              <w:rPr>
                <w:rFonts w:ascii="Times New Roman" w:hAnsi="Times New Roman" w:cs="Times New Roman"/>
                <w:b/>
                <w:sz w:val="24"/>
                <w:szCs w:val="24"/>
              </w:rPr>
            </w:pPr>
            <w:r w:rsidRPr="004F12C8">
              <w:rPr>
                <w:rFonts w:ascii="Times New Roman" w:hAnsi="Times New Roman" w:cs="Times New Roman"/>
                <w:b/>
                <w:sz w:val="24"/>
                <w:szCs w:val="24"/>
              </w:rPr>
              <w:t>мероприятия</w:t>
            </w:r>
          </w:p>
        </w:tc>
        <w:tc>
          <w:tcPr>
            <w:tcW w:w="1943" w:type="dxa"/>
          </w:tcPr>
          <w:p w:rsidR="004F12C8" w:rsidRPr="004F12C8" w:rsidRDefault="004F12C8" w:rsidP="0029461D">
            <w:pPr>
              <w:rPr>
                <w:rFonts w:ascii="Times New Roman" w:hAnsi="Times New Roman" w:cs="Times New Roman"/>
                <w:b/>
                <w:sz w:val="24"/>
                <w:szCs w:val="24"/>
              </w:rPr>
            </w:pPr>
            <w:r w:rsidRPr="004F12C8">
              <w:rPr>
                <w:rFonts w:ascii="Times New Roman" w:hAnsi="Times New Roman" w:cs="Times New Roman"/>
                <w:b/>
                <w:sz w:val="24"/>
                <w:szCs w:val="24"/>
              </w:rPr>
              <w:t>Планируемый</w:t>
            </w:r>
          </w:p>
          <w:p w:rsidR="004F12C8" w:rsidRPr="004F12C8" w:rsidRDefault="004F12C8" w:rsidP="0029461D">
            <w:pPr>
              <w:rPr>
                <w:rFonts w:ascii="Times New Roman" w:hAnsi="Times New Roman" w:cs="Times New Roman"/>
                <w:b/>
                <w:sz w:val="24"/>
                <w:szCs w:val="24"/>
              </w:rPr>
            </w:pPr>
            <w:r w:rsidRPr="004F12C8">
              <w:rPr>
                <w:rFonts w:ascii="Times New Roman" w:hAnsi="Times New Roman" w:cs="Times New Roman"/>
                <w:b/>
                <w:sz w:val="24"/>
                <w:szCs w:val="24"/>
              </w:rPr>
              <w:t>срок</w:t>
            </w:r>
          </w:p>
          <w:p w:rsidR="004F12C8" w:rsidRPr="004F12C8" w:rsidRDefault="004F12C8" w:rsidP="0029461D">
            <w:pPr>
              <w:rPr>
                <w:rFonts w:ascii="Times New Roman" w:hAnsi="Times New Roman" w:cs="Times New Roman"/>
                <w:b/>
                <w:sz w:val="24"/>
                <w:szCs w:val="24"/>
              </w:rPr>
            </w:pPr>
            <w:r w:rsidRPr="004F12C8">
              <w:rPr>
                <w:rFonts w:ascii="Times New Roman" w:hAnsi="Times New Roman" w:cs="Times New Roman"/>
                <w:b/>
                <w:sz w:val="24"/>
                <w:szCs w:val="24"/>
              </w:rPr>
              <w:t>реализации</w:t>
            </w:r>
          </w:p>
        </w:tc>
        <w:tc>
          <w:tcPr>
            <w:tcW w:w="1943" w:type="dxa"/>
          </w:tcPr>
          <w:p w:rsidR="004F12C8" w:rsidRPr="004F12C8" w:rsidRDefault="004F12C8" w:rsidP="0029461D">
            <w:pPr>
              <w:ind w:left="-108" w:right="-108"/>
              <w:jc w:val="center"/>
              <w:rPr>
                <w:rFonts w:ascii="Times New Roman" w:hAnsi="Times New Roman" w:cs="Times New Roman"/>
                <w:b/>
                <w:sz w:val="24"/>
                <w:szCs w:val="24"/>
              </w:rPr>
            </w:pPr>
            <w:r w:rsidRPr="004F12C8">
              <w:rPr>
                <w:rFonts w:ascii="Times New Roman" w:hAnsi="Times New Roman" w:cs="Times New Roman"/>
                <w:b/>
                <w:sz w:val="24"/>
                <w:szCs w:val="24"/>
              </w:rPr>
              <w:t>Место</w:t>
            </w:r>
          </w:p>
          <w:p w:rsidR="004F12C8" w:rsidRPr="004F12C8" w:rsidRDefault="004F12C8" w:rsidP="0029461D">
            <w:pPr>
              <w:ind w:left="-108" w:right="-108"/>
              <w:jc w:val="center"/>
              <w:rPr>
                <w:rFonts w:ascii="Times New Roman" w:hAnsi="Times New Roman" w:cs="Times New Roman"/>
                <w:b/>
                <w:sz w:val="24"/>
                <w:szCs w:val="24"/>
              </w:rPr>
            </w:pPr>
            <w:r w:rsidRPr="004F12C8">
              <w:rPr>
                <w:rFonts w:ascii="Times New Roman" w:hAnsi="Times New Roman" w:cs="Times New Roman"/>
                <w:b/>
                <w:sz w:val="24"/>
                <w:szCs w:val="24"/>
              </w:rPr>
              <w:t>проведение</w:t>
            </w:r>
          </w:p>
          <w:p w:rsidR="004F12C8" w:rsidRPr="004F12C8" w:rsidRDefault="004F12C8" w:rsidP="0029461D">
            <w:pPr>
              <w:ind w:left="-108" w:right="-108"/>
              <w:jc w:val="center"/>
              <w:rPr>
                <w:rFonts w:ascii="Times New Roman" w:hAnsi="Times New Roman" w:cs="Times New Roman"/>
                <w:b/>
                <w:sz w:val="24"/>
                <w:szCs w:val="24"/>
              </w:rPr>
            </w:pPr>
            <w:r w:rsidRPr="004F12C8">
              <w:rPr>
                <w:rFonts w:ascii="Times New Roman" w:hAnsi="Times New Roman" w:cs="Times New Roman"/>
                <w:b/>
                <w:sz w:val="24"/>
                <w:szCs w:val="24"/>
              </w:rPr>
              <w:t>мероприятия</w:t>
            </w:r>
          </w:p>
        </w:tc>
        <w:tc>
          <w:tcPr>
            <w:tcW w:w="1943" w:type="dxa"/>
          </w:tcPr>
          <w:p w:rsidR="004F12C8" w:rsidRPr="004F12C8" w:rsidRDefault="004F12C8" w:rsidP="0029461D">
            <w:pPr>
              <w:jc w:val="center"/>
              <w:rPr>
                <w:rFonts w:ascii="Times New Roman" w:hAnsi="Times New Roman" w:cs="Times New Roman"/>
                <w:b/>
                <w:sz w:val="24"/>
                <w:szCs w:val="24"/>
              </w:rPr>
            </w:pPr>
            <w:r w:rsidRPr="004F12C8">
              <w:rPr>
                <w:rFonts w:ascii="Times New Roman" w:hAnsi="Times New Roman" w:cs="Times New Roman"/>
                <w:b/>
                <w:sz w:val="24"/>
                <w:szCs w:val="24"/>
              </w:rPr>
              <w:t>Параметры/ мощность планируемого объекта</w:t>
            </w:r>
          </w:p>
        </w:tc>
      </w:tr>
      <w:tr w:rsidR="004F12C8" w:rsidTr="004F12C8">
        <w:tc>
          <w:tcPr>
            <w:tcW w:w="675" w:type="dxa"/>
          </w:tcPr>
          <w:p w:rsidR="004F12C8" w:rsidRPr="004F12C8" w:rsidRDefault="004F12C8" w:rsidP="004F12C8">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3210" w:type="dxa"/>
          </w:tcPr>
          <w:p w:rsidR="004F12C8" w:rsidRPr="004F12C8" w:rsidRDefault="004F12C8" w:rsidP="00291971">
            <w:pPr>
              <w:pStyle w:val="a3"/>
              <w:jc w:val="both"/>
              <w:rPr>
                <w:rFonts w:ascii="Times New Roman" w:hAnsi="Times New Roman" w:cs="Times New Roman"/>
                <w:sz w:val="24"/>
                <w:szCs w:val="24"/>
              </w:rPr>
            </w:pPr>
            <w:r w:rsidRPr="004F12C8">
              <w:rPr>
                <w:rFonts w:ascii="Times New Roman" w:hAnsi="Times New Roman" w:cs="Times New Roman"/>
                <w:sz w:val="24"/>
                <w:szCs w:val="24"/>
              </w:rPr>
              <w:t>Плановая замена из</w:t>
            </w:r>
            <w:r w:rsidRPr="004F12C8">
              <w:rPr>
                <w:rFonts w:ascii="Times New Roman" w:hAnsi="Times New Roman" w:cs="Times New Roman"/>
                <w:sz w:val="24"/>
                <w:szCs w:val="24"/>
              </w:rPr>
              <w:softHyphen/>
              <w:t>ношенных участков сети</w:t>
            </w:r>
          </w:p>
        </w:tc>
        <w:tc>
          <w:tcPr>
            <w:tcW w:w="1943" w:type="dxa"/>
          </w:tcPr>
          <w:p w:rsidR="004F12C8" w:rsidRPr="004F12C8" w:rsidRDefault="004F12C8" w:rsidP="004F12C8">
            <w:pPr>
              <w:pStyle w:val="a3"/>
              <w:jc w:val="both"/>
              <w:rPr>
                <w:rFonts w:ascii="Times New Roman" w:hAnsi="Times New Roman" w:cs="Times New Roman"/>
                <w:sz w:val="24"/>
                <w:szCs w:val="24"/>
              </w:rPr>
            </w:pPr>
            <w:r w:rsidRPr="004F12C8">
              <w:rPr>
                <w:rFonts w:ascii="Times New Roman" w:hAnsi="Times New Roman" w:cs="Times New Roman"/>
                <w:sz w:val="24"/>
                <w:szCs w:val="24"/>
              </w:rPr>
              <w:t>201</w:t>
            </w:r>
            <w:r>
              <w:rPr>
                <w:rFonts w:ascii="Times New Roman" w:hAnsi="Times New Roman" w:cs="Times New Roman"/>
                <w:sz w:val="24"/>
                <w:szCs w:val="24"/>
              </w:rPr>
              <w:t>6</w:t>
            </w:r>
            <w:r w:rsidRPr="004F12C8">
              <w:rPr>
                <w:rFonts w:ascii="Times New Roman" w:hAnsi="Times New Roman" w:cs="Times New Roman"/>
                <w:sz w:val="24"/>
                <w:szCs w:val="24"/>
              </w:rPr>
              <w:t>-203</w:t>
            </w:r>
            <w:r>
              <w:rPr>
                <w:rFonts w:ascii="Times New Roman" w:hAnsi="Times New Roman" w:cs="Times New Roman"/>
                <w:sz w:val="24"/>
                <w:szCs w:val="24"/>
              </w:rPr>
              <w:t>2</w:t>
            </w:r>
            <w:r w:rsidRPr="004F12C8">
              <w:rPr>
                <w:rFonts w:ascii="Times New Roman" w:hAnsi="Times New Roman" w:cs="Times New Roman"/>
                <w:sz w:val="24"/>
                <w:szCs w:val="24"/>
              </w:rPr>
              <w:t xml:space="preserve"> гг.</w:t>
            </w:r>
          </w:p>
        </w:tc>
        <w:tc>
          <w:tcPr>
            <w:tcW w:w="1943" w:type="dxa"/>
          </w:tcPr>
          <w:p w:rsidR="004F12C8" w:rsidRPr="004F12C8" w:rsidRDefault="004F12C8" w:rsidP="00291971">
            <w:pPr>
              <w:pStyle w:val="a3"/>
              <w:jc w:val="both"/>
              <w:rPr>
                <w:rFonts w:ascii="Times New Roman" w:hAnsi="Times New Roman" w:cs="Times New Roman"/>
                <w:sz w:val="24"/>
                <w:szCs w:val="24"/>
              </w:rPr>
            </w:pPr>
            <w:r w:rsidRPr="004F12C8">
              <w:rPr>
                <w:rFonts w:ascii="Times New Roman" w:hAnsi="Times New Roman" w:cs="Times New Roman"/>
                <w:sz w:val="24"/>
                <w:szCs w:val="24"/>
              </w:rPr>
              <w:t xml:space="preserve">Территория </w:t>
            </w:r>
            <w:proofErr w:type="gramStart"/>
            <w:r w:rsidRPr="004F12C8">
              <w:rPr>
                <w:rFonts w:ascii="Times New Roman" w:hAnsi="Times New Roman" w:cs="Times New Roman"/>
                <w:sz w:val="24"/>
                <w:szCs w:val="24"/>
              </w:rPr>
              <w:t>Муниципальною</w:t>
            </w:r>
            <w:proofErr w:type="gramEnd"/>
            <w:r w:rsidRPr="004F12C8">
              <w:rPr>
                <w:rFonts w:ascii="Times New Roman" w:hAnsi="Times New Roman" w:cs="Times New Roman"/>
                <w:sz w:val="24"/>
                <w:szCs w:val="24"/>
              </w:rPr>
              <w:t xml:space="preserve"> образования</w:t>
            </w:r>
          </w:p>
        </w:tc>
        <w:tc>
          <w:tcPr>
            <w:tcW w:w="1943" w:type="dxa"/>
          </w:tcPr>
          <w:p w:rsidR="004F12C8" w:rsidRPr="004F12C8" w:rsidRDefault="004F12C8" w:rsidP="004F12C8">
            <w:pPr>
              <w:pStyle w:val="a3"/>
              <w:jc w:val="both"/>
              <w:rPr>
                <w:rFonts w:ascii="Times New Roman" w:hAnsi="Times New Roman" w:cs="Times New Roman"/>
                <w:sz w:val="24"/>
                <w:szCs w:val="24"/>
              </w:rPr>
            </w:pPr>
            <w:r w:rsidRPr="004F12C8">
              <w:rPr>
                <w:rFonts w:ascii="Times New Roman" w:hAnsi="Times New Roman" w:cs="Times New Roman"/>
                <w:sz w:val="24"/>
                <w:szCs w:val="24"/>
              </w:rPr>
              <w:t>Параметры уточняются на стадии рабочего проектирования</w:t>
            </w:r>
          </w:p>
        </w:tc>
      </w:tr>
      <w:tr w:rsidR="004F12C8" w:rsidTr="004F12C8">
        <w:tc>
          <w:tcPr>
            <w:tcW w:w="675" w:type="dxa"/>
          </w:tcPr>
          <w:p w:rsidR="004F12C8" w:rsidRPr="004F12C8" w:rsidRDefault="004F12C8" w:rsidP="004F12C8">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3210" w:type="dxa"/>
          </w:tcPr>
          <w:p w:rsidR="004F12C8" w:rsidRPr="004F12C8" w:rsidRDefault="004F12C8" w:rsidP="00291971">
            <w:pPr>
              <w:pStyle w:val="a3"/>
              <w:jc w:val="both"/>
              <w:rPr>
                <w:rFonts w:ascii="Times New Roman" w:hAnsi="Times New Roman" w:cs="Times New Roman"/>
                <w:sz w:val="24"/>
                <w:szCs w:val="24"/>
              </w:rPr>
            </w:pPr>
            <w:r w:rsidRPr="004F12C8">
              <w:rPr>
                <w:rFonts w:ascii="Times New Roman" w:hAnsi="Times New Roman" w:cs="Times New Roman"/>
                <w:sz w:val="24"/>
                <w:szCs w:val="24"/>
              </w:rPr>
              <w:t>Перенос не действующих очистных сооружений на нормативное расстояние от жилой застройки</w:t>
            </w:r>
          </w:p>
        </w:tc>
        <w:tc>
          <w:tcPr>
            <w:tcW w:w="1943" w:type="dxa"/>
          </w:tcPr>
          <w:p w:rsidR="004F12C8" w:rsidRPr="004F12C8" w:rsidRDefault="004F12C8" w:rsidP="004F12C8">
            <w:pPr>
              <w:pStyle w:val="a3"/>
              <w:jc w:val="both"/>
              <w:rPr>
                <w:rFonts w:ascii="Times New Roman" w:hAnsi="Times New Roman" w:cs="Times New Roman"/>
                <w:sz w:val="24"/>
                <w:szCs w:val="24"/>
              </w:rPr>
            </w:pPr>
            <w:r w:rsidRPr="004F12C8">
              <w:rPr>
                <w:rFonts w:ascii="Times New Roman" w:hAnsi="Times New Roman" w:cs="Times New Roman"/>
                <w:sz w:val="24"/>
                <w:szCs w:val="24"/>
              </w:rPr>
              <w:t>201</w:t>
            </w:r>
            <w:r>
              <w:rPr>
                <w:rFonts w:ascii="Times New Roman" w:hAnsi="Times New Roman" w:cs="Times New Roman"/>
                <w:sz w:val="24"/>
                <w:szCs w:val="24"/>
              </w:rPr>
              <w:t>6</w:t>
            </w:r>
            <w:r w:rsidRPr="004F12C8">
              <w:rPr>
                <w:rFonts w:ascii="Times New Roman" w:hAnsi="Times New Roman" w:cs="Times New Roman"/>
                <w:sz w:val="24"/>
                <w:szCs w:val="24"/>
              </w:rPr>
              <w:t>-202</w:t>
            </w:r>
            <w:r>
              <w:rPr>
                <w:rFonts w:ascii="Times New Roman" w:hAnsi="Times New Roman" w:cs="Times New Roman"/>
                <w:sz w:val="24"/>
                <w:szCs w:val="24"/>
              </w:rPr>
              <w:t>2</w:t>
            </w:r>
            <w:r w:rsidRPr="004F12C8">
              <w:rPr>
                <w:rFonts w:ascii="Times New Roman" w:hAnsi="Times New Roman" w:cs="Times New Roman"/>
                <w:sz w:val="24"/>
                <w:szCs w:val="24"/>
              </w:rPr>
              <w:t xml:space="preserve"> гг.</w:t>
            </w:r>
          </w:p>
        </w:tc>
        <w:tc>
          <w:tcPr>
            <w:tcW w:w="1943" w:type="dxa"/>
          </w:tcPr>
          <w:p w:rsidR="004F12C8" w:rsidRPr="004F12C8" w:rsidRDefault="004F12C8" w:rsidP="00291971">
            <w:pPr>
              <w:pStyle w:val="a3"/>
              <w:jc w:val="both"/>
              <w:rPr>
                <w:rFonts w:ascii="Times New Roman" w:hAnsi="Times New Roman" w:cs="Times New Roman"/>
                <w:sz w:val="24"/>
                <w:szCs w:val="24"/>
              </w:rPr>
            </w:pPr>
            <w:r w:rsidRPr="004F12C8">
              <w:rPr>
                <w:rFonts w:ascii="Times New Roman" w:hAnsi="Times New Roman" w:cs="Times New Roman"/>
                <w:sz w:val="24"/>
                <w:szCs w:val="24"/>
              </w:rPr>
              <w:t>Территория Муниципального образования</w:t>
            </w:r>
          </w:p>
        </w:tc>
        <w:tc>
          <w:tcPr>
            <w:tcW w:w="1943" w:type="dxa"/>
          </w:tcPr>
          <w:p w:rsidR="004F12C8" w:rsidRPr="004F12C8" w:rsidRDefault="004F12C8" w:rsidP="004F12C8">
            <w:pPr>
              <w:pStyle w:val="a3"/>
              <w:jc w:val="both"/>
              <w:rPr>
                <w:rFonts w:ascii="Times New Roman" w:hAnsi="Times New Roman" w:cs="Times New Roman"/>
                <w:sz w:val="24"/>
                <w:szCs w:val="24"/>
              </w:rPr>
            </w:pPr>
            <w:r w:rsidRPr="004F12C8">
              <w:rPr>
                <w:rFonts w:ascii="Times New Roman" w:hAnsi="Times New Roman" w:cs="Times New Roman"/>
                <w:sz w:val="24"/>
                <w:szCs w:val="24"/>
              </w:rPr>
              <w:t>Параметры уточняются на стадии рабочего проектирования</w:t>
            </w:r>
          </w:p>
        </w:tc>
      </w:tr>
    </w:tbl>
    <w:p w:rsidR="004F12C8" w:rsidRDefault="004F12C8" w:rsidP="00291971">
      <w:pPr>
        <w:pStyle w:val="a3"/>
        <w:ind w:firstLine="709"/>
        <w:jc w:val="both"/>
        <w:rPr>
          <w:rFonts w:ascii="Times New Roman" w:hAnsi="Times New Roman" w:cs="Times New Roman"/>
          <w:sz w:val="28"/>
          <w:szCs w:val="28"/>
        </w:rPr>
      </w:pPr>
    </w:p>
    <w:p w:rsidR="004F12C8" w:rsidRDefault="004F12C8" w:rsidP="00291971">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Характеристики предлагаемых к выводу из эксплуатации объектов системы централизованного водоотведения Муниципального образования.</w:t>
      </w:r>
    </w:p>
    <w:tbl>
      <w:tblPr>
        <w:tblStyle w:val="a4"/>
        <w:tblW w:w="0" w:type="auto"/>
        <w:tblLook w:val="04A0" w:firstRow="1" w:lastRow="0" w:firstColumn="1" w:lastColumn="0" w:noHBand="0" w:noVBand="1"/>
      </w:tblPr>
      <w:tblGrid>
        <w:gridCol w:w="675"/>
        <w:gridCol w:w="3210"/>
        <w:gridCol w:w="1943"/>
        <w:gridCol w:w="1943"/>
        <w:gridCol w:w="1943"/>
      </w:tblGrid>
      <w:tr w:rsidR="004F12C8" w:rsidRPr="004F12C8" w:rsidTr="0029461D">
        <w:tc>
          <w:tcPr>
            <w:tcW w:w="675" w:type="dxa"/>
          </w:tcPr>
          <w:p w:rsidR="004F12C8" w:rsidRPr="004F12C8" w:rsidRDefault="004F12C8"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w:t>
            </w:r>
          </w:p>
          <w:p w:rsidR="00291971" w:rsidRPr="004F12C8" w:rsidRDefault="00291971" w:rsidP="004F12C8">
            <w:pPr>
              <w:pStyle w:val="a3"/>
              <w:ind w:right="-427"/>
              <w:jc w:val="both"/>
              <w:rPr>
                <w:rFonts w:ascii="Times New Roman" w:hAnsi="Times New Roman" w:cs="Times New Roman"/>
                <w:b/>
                <w:sz w:val="24"/>
                <w:szCs w:val="24"/>
              </w:rPr>
            </w:pPr>
            <w:proofErr w:type="gramStart"/>
            <w:r w:rsidRPr="004F12C8">
              <w:rPr>
                <w:rFonts w:ascii="Times New Roman" w:hAnsi="Times New Roman" w:cs="Times New Roman"/>
                <w:b/>
                <w:sz w:val="24"/>
                <w:szCs w:val="24"/>
              </w:rPr>
              <w:t>п</w:t>
            </w:r>
            <w:proofErr w:type="gramEnd"/>
            <w:r w:rsidRPr="004F12C8">
              <w:rPr>
                <w:rFonts w:ascii="Times New Roman" w:hAnsi="Times New Roman" w:cs="Times New Roman"/>
                <w:b/>
                <w:sz w:val="24"/>
                <w:szCs w:val="24"/>
              </w:rPr>
              <w:t>/п</w:t>
            </w:r>
          </w:p>
        </w:tc>
        <w:tc>
          <w:tcPr>
            <w:tcW w:w="3210" w:type="dxa"/>
          </w:tcPr>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Наименование</w:t>
            </w:r>
          </w:p>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мероприятия</w:t>
            </w:r>
          </w:p>
        </w:tc>
        <w:tc>
          <w:tcPr>
            <w:tcW w:w="1943" w:type="dxa"/>
          </w:tcPr>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Планируемый</w:t>
            </w:r>
          </w:p>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срок</w:t>
            </w:r>
          </w:p>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реализации</w:t>
            </w:r>
          </w:p>
        </w:tc>
        <w:tc>
          <w:tcPr>
            <w:tcW w:w="1943" w:type="dxa"/>
          </w:tcPr>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Место</w:t>
            </w:r>
          </w:p>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проведение</w:t>
            </w:r>
          </w:p>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мероприятия</w:t>
            </w:r>
          </w:p>
        </w:tc>
        <w:tc>
          <w:tcPr>
            <w:tcW w:w="1943" w:type="dxa"/>
          </w:tcPr>
          <w:p w:rsidR="00291971" w:rsidRPr="004F12C8" w:rsidRDefault="00291971" w:rsidP="004F12C8">
            <w:pPr>
              <w:pStyle w:val="a3"/>
              <w:ind w:right="-427"/>
              <w:jc w:val="both"/>
              <w:rPr>
                <w:rFonts w:ascii="Times New Roman" w:hAnsi="Times New Roman" w:cs="Times New Roman"/>
                <w:b/>
                <w:sz w:val="24"/>
                <w:szCs w:val="24"/>
              </w:rPr>
            </w:pPr>
            <w:r w:rsidRPr="004F12C8">
              <w:rPr>
                <w:rFonts w:ascii="Times New Roman" w:hAnsi="Times New Roman" w:cs="Times New Roman"/>
                <w:b/>
                <w:sz w:val="24"/>
                <w:szCs w:val="24"/>
              </w:rPr>
              <w:t>Параметры/ мощность планируемого объекта</w:t>
            </w:r>
          </w:p>
        </w:tc>
      </w:tr>
      <w:tr w:rsidR="004F12C8" w:rsidRPr="004F12C8" w:rsidTr="0029461D">
        <w:tc>
          <w:tcPr>
            <w:tcW w:w="675" w:type="dxa"/>
          </w:tcPr>
          <w:p w:rsidR="004F12C8" w:rsidRPr="004F12C8" w:rsidRDefault="004F12C8" w:rsidP="004F12C8">
            <w:pPr>
              <w:pStyle w:val="a3"/>
              <w:ind w:right="-427"/>
              <w:jc w:val="center"/>
              <w:rPr>
                <w:rFonts w:ascii="Times New Roman" w:hAnsi="Times New Roman" w:cs="Times New Roman"/>
                <w:sz w:val="24"/>
                <w:szCs w:val="24"/>
              </w:rPr>
            </w:pPr>
            <w:r w:rsidRPr="004F12C8">
              <w:rPr>
                <w:rFonts w:ascii="Times New Roman" w:hAnsi="Times New Roman" w:cs="Times New Roman"/>
                <w:sz w:val="24"/>
                <w:szCs w:val="24"/>
              </w:rPr>
              <w:t>1</w:t>
            </w:r>
          </w:p>
        </w:tc>
        <w:tc>
          <w:tcPr>
            <w:tcW w:w="3210" w:type="dxa"/>
          </w:tcPr>
          <w:p w:rsidR="004F12C8" w:rsidRPr="004F12C8" w:rsidRDefault="004F12C8" w:rsidP="004F12C8">
            <w:pPr>
              <w:pStyle w:val="a3"/>
              <w:ind w:right="-427"/>
              <w:jc w:val="center"/>
              <w:rPr>
                <w:rFonts w:ascii="Times New Roman" w:hAnsi="Times New Roman" w:cs="Times New Roman"/>
                <w:sz w:val="24"/>
                <w:szCs w:val="24"/>
              </w:rPr>
            </w:pPr>
            <w:r>
              <w:rPr>
                <w:rFonts w:ascii="Times New Roman" w:hAnsi="Times New Roman" w:cs="Times New Roman"/>
                <w:sz w:val="24"/>
                <w:szCs w:val="24"/>
              </w:rPr>
              <w:t>Нет</w:t>
            </w:r>
          </w:p>
        </w:tc>
        <w:tc>
          <w:tcPr>
            <w:tcW w:w="1943" w:type="dxa"/>
          </w:tcPr>
          <w:p w:rsidR="004F12C8" w:rsidRPr="004F12C8" w:rsidRDefault="004F12C8" w:rsidP="004F12C8">
            <w:pPr>
              <w:pStyle w:val="a3"/>
              <w:ind w:right="-427"/>
              <w:jc w:val="center"/>
              <w:rPr>
                <w:rFonts w:ascii="Times New Roman" w:hAnsi="Times New Roman" w:cs="Times New Roman"/>
                <w:sz w:val="24"/>
                <w:szCs w:val="24"/>
              </w:rPr>
            </w:pPr>
            <w:r>
              <w:rPr>
                <w:rFonts w:ascii="Times New Roman" w:hAnsi="Times New Roman" w:cs="Times New Roman"/>
                <w:sz w:val="24"/>
                <w:szCs w:val="24"/>
              </w:rPr>
              <w:t>-</w:t>
            </w:r>
          </w:p>
        </w:tc>
        <w:tc>
          <w:tcPr>
            <w:tcW w:w="1943" w:type="dxa"/>
          </w:tcPr>
          <w:p w:rsidR="004F12C8" w:rsidRPr="004F12C8" w:rsidRDefault="004F12C8" w:rsidP="004F12C8">
            <w:pPr>
              <w:pStyle w:val="a3"/>
              <w:ind w:right="-427"/>
              <w:jc w:val="center"/>
              <w:rPr>
                <w:rFonts w:ascii="Times New Roman" w:hAnsi="Times New Roman" w:cs="Times New Roman"/>
                <w:sz w:val="24"/>
                <w:szCs w:val="24"/>
              </w:rPr>
            </w:pPr>
            <w:r>
              <w:rPr>
                <w:rFonts w:ascii="Times New Roman" w:hAnsi="Times New Roman" w:cs="Times New Roman"/>
                <w:sz w:val="24"/>
                <w:szCs w:val="24"/>
              </w:rPr>
              <w:t>-</w:t>
            </w:r>
          </w:p>
        </w:tc>
        <w:tc>
          <w:tcPr>
            <w:tcW w:w="1943" w:type="dxa"/>
          </w:tcPr>
          <w:p w:rsidR="004F12C8" w:rsidRPr="004F12C8" w:rsidRDefault="004F12C8" w:rsidP="004F12C8">
            <w:pPr>
              <w:pStyle w:val="a3"/>
              <w:ind w:right="-427"/>
              <w:jc w:val="center"/>
              <w:rPr>
                <w:rFonts w:ascii="Times New Roman" w:hAnsi="Times New Roman" w:cs="Times New Roman"/>
                <w:sz w:val="24"/>
                <w:szCs w:val="24"/>
              </w:rPr>
            </w:pPr>
            <w:r>
              <w:rPr>
                <w:rFonts w:ascii="Times New Roman" w:hAnsi="Times New Roman" w:cs="Times New Roman"/>
                <w:sz w:val="24"/>
                <w:szCs w:val="24"/>
              </w:rPr>
              <w:t>-</w:t>
            </w:r>
          </w:p>
        </w:tc>
      </w:tr>
    </w:tbl>
    <w:p w:rsidR="004F12C8" w:rsidRDefault="004F12C8" w:rsidP="004F12C8">
      <w:pPr>
        <w:pStyle w:val="a3"/>
        <w:ind w:firstLine="709"/>
        <w:jc w:val="both"/>
        <w:rPr>
          <w:rFonts w:ascii="Times New Roman" w:hAnsi="Times New Roman" w:cs="Times New Roman"/>
          <w:sz w:val="28"/>
          <w:szCs w:val="28"/>
        </w:rPr>
      </w:pPr>
    </w:p>
    <w:p w:rsidR="004F12C8" w:rsidRPr="004F12C8" w:rsidRDefault="004F12C8" w:rsidP="004F12C8">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12</w:t>
      </w:r>
      <w:r>
        <w:rPr>
          <w:rFonts w:ascii="Times New Roman" w:hAnsi="Times New Roman" w:cs="Times New Roman"/>
          <w:sz w:val="28"/>
          <w:szCs w:val="28"/>
        </w:rPr>
        <w:t>.</w:t>
      </w:r>
      <w:r w:rsidRPr="004F12C8">
        <w:rPr>
          <w:rFonts w:ascii="Times New Roman" w:hAnsi="Times New Roman" w:cs="Times New Roman"/>
          <w:sz w:val="28"/>
          <w:szCs w:val="28"/>
        </w:rPr>
        <w:t>5</w:t>
      </w:r>
      <w:r>
        <w:rPr>
          <w:rFonts w:ascii="Times New Roman" w:hAnsi="Times New Roman" w:cs="Times New Roman"/>
          <w:sz w:val="28"/>
          <w:szCs w:val="28"/>
        </w:rPr>
        <w:t>.</w:t>
      </w:r>
      <w:r w:rsidRPr="004F12C8">
        <w:rPr>
          <w:rFonts w:ascii="Times New Roman" w:hAnsi="Times New Roman" w:cs="Times New Roman"/>
          <w:sz w:val="28"/>
          <w:szCs w:val="28"/>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организации, осуществляющих водоотведение.</w:t>
      </w:r>
    </w:p>
    <w:p w:rsidR="004F12C8" w:rsidRPr="004F12C8" w:rsidRDefault="004F12C8" w:rsidP="004F12C8">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 xml:space="preserve">Структура и функции АСУТП и диспетчеризации представляет собой иерархическую трехуровневую систему реального времени. </w:t>
      </w:r>
      <w:proofErr w:type="gramStart"/>
      <w:r w:rsidRPr="004F12C8">
        <w:rPr>
          <w:rFonts w:ascii="Times New Roman" w:hAnsi="Times New Roman" w:cs="Times New Roman"/>
          <w:sz w:val="28"/>
          <w:szCs w:val="28"/>
        </w:rPr>
        <w:t xml:space="preserve">Задачи каждого уровня </w:t>
      </w:r>
      <w:r w:rsidR="0015205F">
        <w:rPr>
          <w:rFonts w:ascii="Times New Roman" w:hAnsi="Times New Roman" w:cs="Times New Roman"/>
          <w:sz w:val="28"/>
          <w:szCs w:val="28"/>
        </w:rPr>
        <w:t>АСУТП</w:t>
      </w:r>
      <w:r w:rsidRPr="004F12C8">
        <w:rPr>
          <w:rFonts w:ascii="Times New Roman" w:hAnsi="Times New Roman" w:cs="Times New Roman"/>
          <w:sz w:val="28"/>
          <w:szCs w:val="28"/>
        </w:rPr>
        <w:t xml:space="preserve">С и </w:t>
      </w:r>
      <w:r w:rsidR="0015205F" w:rsidRPr="004F12C8">
        <w:rPr>
          <w:rFonts w:ascii="Times New Roman" w:hAnsi="Times New Roman" w:cs="Times New Roman"/>
          <w:sz w:val="28"/>
          <w:szCs w:val="28"/>
        </w:rPr>
        <w:t>ди</w:t>
      </w:r>
      <w:r w:rsidR="0015205F">
        <w:rPr>
          <w:rFonts w:ascii="Times New Roman" w:hAnsi="Times New Roman" w:cs="Times New Roman"/>
          <w:sz w:val="28"/>
          <w:szCs w:val="28"/>
        </w:rPr>
        <w:t>спе</w:t>
      </w:r>
      <w:r w:rsidR="0015205F" w:rsidRPr="004F12C8">
        <w:rPr>
          <w:rFonts w:ascii="Times New Roman" w:hAnsi="Times New Roman" w:cs="Times New Roman"/>
          <w:sz w:val="28"/>
          <w:szCs w:val="28"/>
        </w:rPr>
        <w:t>тчеризации</w:t>
      </w:r>
      <w:r w:rsidRPr="004F12C8">
        <w:rPr>
          <w:rFonts w:ascii="Times New Roman" w:hAnsi="Times New Roman" w:cs="Times New Roman"/>
          <w:sz w:val="28"/>
          <w:szCs w:val="28"/>
        </w:rPr>
        <w:t xml:space="preserve"> (п. 10.3.2 СП 32.13330.2012.</w:t>
      </w:r>
      <w:proofErr w:type="gramEnd"/>
      <w:r w:rsidRPr="004F12C8">
        <w:rPr>
          <w:rFonts w:ascii="Times New Roman" w:hAnsi="Times New Roman" w:cs="Times New Roman"/>
          <w:sz w:val="28"/>
          <w:szCs w:val="28"/>
        </w:rPr>
        <w:t xml:space="preserve"> Канализация. </w:t>
      </w:r>
      <w:proofErr w:type="gramStart"/>
      <w:r w:rsidRPr="004F12C8">
        <w:rPr>
          <w:rFonts w:ascii="Times New Roman" w:hAnsi="Times New Roman" w:cs="Times New Roman"/>
          <w:sz w:val="28"/>
          <w:szCs w:val="28"/>
        </w:rPr>
        <w:t>Наружные сети и сооружения).</w:t>
      </w:r>
      <w:proofErr w:type="gramEnd"/>
    </w:p>
    <w:p w:rsidR="004F12C8" w:rsidRPr="004F12C8" w:rsidRDefault="004F12C8" w:rsidP="004F12C8">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w:t>
      </w:r>
      <w:r w:rsidRPr="004F12C8">
        <w:rPr>
          <w:rFonts w:ascii="Times New Roman" w:hAnsi="Times New Roman" w:cs="Times New Roman"/>
          <w:sz w:val="28"/>
          <w:szCs w:val="28"/>
        </w:rPr>
        <w:tab/>
        <w:t xml:space="preserve">нижний уровень объединяет в себе системы локальной автоматики отдельных единиц оборудования или их сочетания (шкафы/щиты/пульты/блоки управления) а также системы контроля технологических или электрических параметров (датчики и приборы КИП). Нижний </w:t>
      </w:r>
      <w:r w:rsidR="0015205F">
        <w:rPr>
          <w:rFonts w:ascii="Times New Roman" w:hAnsi="Times New Roman" w:cs="Times New Roman"/>
          <w:sz w:val="28"/>
          <w:szCs w:val="28"/>
        </w:rPr>
        <w:t>уровень АСУТП осуществляет 100 %</w:t>
      </w:r>
      <w:r w:rsidRPr="004F12C8">
        <w:rPr>
          <w:rFonts w:ascii="Times New Roman" w:hAnsi="Times New Roman" w:cs="Times New Roman"/>
          <w:sz w:val="28"/>
          <w:szCs w:val="28"/>
        </w:rPr>
        <w:t>-</w:t>
      </w:r>
      <w:proofErr w:type="spellStart"/>
      <w:r w:rsidRPr="004F12C8">
        <w:rPr>
          <w:rFonts w:ascii="Times New Roman" w:hAnsi="Times New Roman" w:cs="Times New Roman"/>
          <w:sz w:val="28"/>
          <w:szCs w:val="28"/>
        </w:rPr>
        <w:t>ную</w:t>
      </w:r>
      <w:proofErr w:type="spellEnd"/>
      <w:r w:rsidRPr="004F12C8">
        <w:rPr>
          <w:rFonts w:ascii="Times New Roman" w:hAnsi="Times New Roman" w:cs="Times New Roman"/>
          <w:sz w:val="28"/>
          <w:szCs w:val="28"/>
        </w:rPr>
        <w:t xml:space="preserve"> автоматизацию по технологическому параметру (давление, расход, уровень и т.п</w:t>
      </w:r>
      <w:r w:rsidR="0015205F">
        <w:rPr>
          <w:rFonts w:ascii="Times New Roman" w:hAnsi="Times New Roman" w:cs="Times New Roman"/>
          <w:sz w:val="28"/>
          <w:szCs w:val="28"/>
        </w:rPr>
        <w:t>.</w:t>
      </w:r>
      <w:proofErr w:type="gramStart"/>
      <w:r w:rsidRPr="004F12C8">
        <w:rPr>
          <w:rFonts w:ascii="Times New Roman" w:hAnsi="Times New Roman" w:cs="Times New Roman"/>
          <w:sz w:val="28"/>
          <w:szCs w:val="28"/>
        </w:rPr>
        <w:t xml:space="preserve"> )</w:t>
      </w:r>
      <w:proofErr w:type="gramEnd"/>
      <w:r w:rsidRPr="004F12C8">
        <w:rPr>
          <w:rFonts w:ascii="Times New Roman" w:hAnsi="Times New Roman" w:cs="Times New Roman"/>
          <w:sz w:val="28"/>
          <w:szCs w:val="28"/>
        </w:rPr>
        <w:t>,</w:t>
      </w:r>
    </w:p>
    <w:p w:rsidR="004F12C8" w:rsidRPr="004F12C8" w:rsidRDefault="004F12C8" w:rsidP="004F12C8">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w:t>
      </w:r>
      <w:r w:rsidRPr="004F12C8">
        <w:rPr>
          <w:rFonts w:ascii="Times New Roman" w:hAnsi="Times New Roman" w:cs="Times New Roman"/>
          <w:sz w:val="28"/>
          <w:szCs w:val="28"/>
        </w:rPr>
        <w:tab/>
        <w:t xml:space="preserve">средний уровень - это местный диспетчерский пункт (МДП) - приборный </w:t>
      </w:r>
      <w:proofErr w:type="gramStart"/>
      <w:r w:rsidRPr="004F12C8">
        <w:rPr>
          <w:rFonts w:ascii="Times New Roman" w:hAnsi="Times New Roman" w:cs="Times New Roman"/>
          <w:sz w:val="28"/>
          <w:szCs w:val="28"/>
        </w:rPr>
        <w:t>контроль за</w:t>
      </w:r>
      <w:proofErr w:type="gramEnd"/>
      <w:r w:rsidRPr="004F12C8">
        <w:rPr>
          <w:rFonts w:ascii="Times New Roman" w:hAnsi="Times New Roman" w:cs="Times New Roman"/>
          <w:sz w:val="28"/>
          <w:szCs w:val="28"/>
        </w:rPr>
        <w:t xml:space="preserve"> качеством стока на участках технологического процесса, оперативная и аварийная сигнализация со всех участков. При насосных и воздуходувных агрегатах большой мощности имеется возможность управления этими агрегатами. Кроме того, с МДП может осуществляться локализация аварии путем прекращения подачи сточных вод или управление аварийным сбросом, а также ретрансляция информации на верхний уровень;</w:t>
      </w:r>
    </w:p>
    <w:p w:rsidR="004F12C8" w:rsidRPr="004F12C8" w:rsidRDefault="004F12C8" w:rsidP="004F12C8">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w:t>
      </w:r>
      <w:r w:rsidRPr="004F12C8">
        <w:rPr>
          <w:rFonts w:ascii="Times New Roman" w:hAnsi="Times New Roman" w:cs="Times New Roman"/>
          <w:sz w:val="28"/>
          <w:szCs w:val="28"/>
        </w:rPr>
        <w:tab/>
        <w:t>верхний уровень (ДП) - прием, обработка и представление аварийной и оперативной информации по всей системе сооружений системы канализации с возможностью оперативного вмешательства при возникновении аварийной ситуации и невозможности ее локализации средствами МДП</w:t>
      </w:r>
      <w:r w:rsidR="0015205F">
        <w:rPr>
          <w:rFonts w:ascii="Times New Roman" w:hAnsi="Times New Roman" w:cs="Times New Roman"/>
          <w:sz w:val="28"/>
          <w:szCs w:val="28"/>
        </w:rPr>
        <w:t>.</w:t>
      </w:r>
    </w:p>
    <w:p w:rsidR="004F12C8" w:rsidRPr="004F12C8" w:rsidRDefault="004F12C8" w:rsidP="004F12C8">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Диспетчерское управление должно предусматриваться, как правило, одноступенчатым с одним диспетчерским пунктом. Для наиболее сложных систем с большими расстояниями между объектами допускается двухступенчатое управление с центральным и местным диспетчерскими пунктами.</w:t>
      </w:r>
    </w:p>
    <w:p w:rsidR="004F12C8" w:rsidRDefault="004F12C8" w:rsidP="00291971">
      <w:pPr>
        <w:pStyle w:val="a3"/>
        <w:ind w:firstLine="709"/>
        <w:jc w:val="both"/>
        <w:rPr>
          <w:rFonts w:ascii="Times New Roman" w:hAnsi="Times New Roman" w:cs="Times New Roman"/>
          <w:sz w:val="28"/>
          <w:szCs w:val="28"/>
        </w:rPr>
      </w:pPr>
      <w:r w:rsidRPr="004F12C8">
        <w:rPr>
          <w:rFonts w:ascii="Times New Roman" w:hAnsi="Times New Roman" w:cs="Times New Roman"/>
          <w:sz w:val="28"/>
          <w:szCs w:val="28"/>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АСУТП в свою очередь подразделяется на четыре уровня:</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w:t>
      </w:r>
      <w:r w:rsidRPr="0015205F">
        <w:rPr>
          <w:rFonts w:ascii="Times New Roman" w:hAnsi="Times New Roman" w:cs="Times New Roman"/>
          <w:sz w:val="28"/>
          <w:szCs w:val="28"/>
        </w:rPr>
        <w:tab/>
        <w:t>1-й уровень технологического процесса (полевой уровень);</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w:t>
      </w:r>
      <w:r w:rsidRPr="0015205F">
        <w:rPr>
          <w:rFonts w:ascii="Times New Roman" w:hAnsi="Times New Roman" w:cs="Times New Roman"/>
          <w:sz w:val="28"/>
          <w:szCs w:val="28"/>
        </w:rPr>
        <w:tab/>
        <w:t>2-й уровень контроля и управления технологическим процессом (контроллерный уровень);</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w:t>
      </w:r>
      <w:r w:rsidRPr="0015205F">
        <w:rPr>
          <w:rFonts w:ascii="Times New Roman" w:hAnsi="Times New Roman" w:cs="Times New Roman"/>
          <w:sz w:val="28"/>
          <w:szCs w:val="28"/>
        </w:rPr>
        <w:tab/>
        <w:t>3-й уровень магистральной сети (сетевой уровень);</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w:t>
      </w:r>
      <w:r w:rsidRPr="0015205F">
        <w:rPr>
          <w:rFonts w:ascii="Times New Roman" w:hAnsi="Times New Roman" w:cs="Times New Roman"/>
          <w:sz w:val="28"/>
          <w:szCs w:val="28"/>
        </w:rPr>
        <w:tab/>
        <w:t>4-й уровень человеко-машинного интерфейса.</w:t>
      </w:r>
    </w:p>
    <w:p w:rsid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 xml:space="preserve">В соответствии с Материалами по обоснованию Проекта Генеральным планом Муниципального образования, системы диспетчеризации, </w:t>
      </w:r>
      <w:r w:rsidRPr="0015205F">
        <w:rPr>
          <w:rFonts w:ascii="Times New Roman" w:hAnsi="Times New Roman" w:cs="Times New Roman"/>
          <w:sz w:val="28"/>
          <w:szCs w:val="28"/>
        </w:rPr>
        <w:lastRenderedPageBreak/>
        <w:t>телемеханизации и систем управления режимами водоотведения на объектах организаций, осуществляющих водоснабжение, отсутствуют.</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12.6.</w:t>
      </w:r>
      <w:r w:rsidRPr="0015205F">
        <w:rPr>
          <w:rFonts w:ascii="Times New Roman" w:hAnsi="Times New Roman" w:cs="Times New Roman"/>
          <w:sz w:val="28"/>
          <w:szCs w:val="28"/>
        </w:rPr>
        <w:tab/>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Варианты маршрутов прохождения трубопроводов (трасс) по территории муниципального образования см. Графические материалы Схемы водоснабжения и водоотведения Муниципального образования.</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12.7.</w:t>
      </w:r>
      <w:r w:rsidRPr="0015205F">
        <w:rPr>
          <w:rFonts w:ascii="Times New Roman" w:hAnsi="Times New Roman" w:cs="Times New Roman"/>
          <w:sz w:val="28"/>
          <w:szCs w:val="28"/>
        </w:rPr>
        <w:tab/>
        <w:t>Границы и характеристики охранных зон сетей и сооружений централизованной системы водоотведения.</w:t>
      </w:r>
    </w:p>
    <w:p w:rsidR="004F12C8" w:rsidRDefault="0015205F" w:rsidP="00291971">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Расстояния по горизонтали (в свету) от ближайших подземных инженерных сетей до зданий и сооружений следует принимать по таблицам (п. 7.23* СНиП 2.07.01-89* Планировка и застройка городских и сельских поселений).</w:t>
      </w:r>
    </w:p>
    <w:p w:rsidR="0015205F" w:rsidRDefault="0015205F" w:rsidP="00291971">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Для напорной канализации</w:t>
      </w:r>
    </w:p>
    <w:tbl>
      <w:tblPr>
        <w:tblW w:w="9498" w:type="dxa"/>
        <w:tblInd w:w="5" w:type="dxa"/>
        <w:tblLayout w:type="fixed"/>
        <w:tblCellMar>
          <w:left w:w="0" w:type="dxa"/>
          <w:right w:w="0" w:type="dxa"/>
        </w:tblCellMar>
        <w:tblLook w:val="0000" w:firstRow="0" w:lastRow="0" w:firstColumn="0" w:lastColumn="0" w:noHBand="0" w:noVBand="0"/>
      </w:tblPr>
      <w:tblGrid>
        <w:gridCol w:w="734"/>
        <w:gridCol w:w="7063"/>
        <w:gridCol w:w="1701"/>
      </w:tblGrid>
      <w:tr w:rsidR="0015205F" w:rsidRPr="0015205F" w:rsidTr="0015205F">
        <w:trPr>
          <w:trHeight w:val="605"/>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Pr>
                <w:rFonts w:ascii="Times New Roman" w:hAnsi="Times New Roman" w:cs="Times New Roman"/>
                <w:sz w:val="24"/>
                <w:szCs w:val="24"/>
              </w:rPr>
              <w:t>№</w:t>
            </w:r>
          </w:p>
          <w:p w:rsidR="0015205F" w:rsidRPr="0015205F" w:rsidRDefault="0015205F" w:rsidP="0015205F">
            <w:pPr>
              <w:pStyle w:val="a3"/>
              <w:jc w:val="center"/>
              <w:rPr>
                <w:rFonts w:ascii="Times New Roman" w:hAnsi="Times New Roman" w:cs="Times New Roman"/>
                <w:sz w:val="24"/>
                <w:szCs w:val="24"/>
              </w:rPr>
            </w:pPr>
            <w:proofErr w:type="gramStart"/>
            <w:r w:rsidRPr="0015205F">
              <w:rPr>
                <w:rFonts w:ascii="Times New Roman" w:hAnsi="Times New Roman" w:cs="Times New Roman"/>
                <w:b/>
                <w:bCs/>
                <w:sz w:val="24"/>
                <w:szCs w:val="24"/>
              </w:rPr>
              <w:t>п</w:t>
            </w:r>
            <w:proofErr w:type="gramEnd"/>
            <w:r w:rsidRPr="0015205F">
              <w:rPr>
                <w:rFonts w:ascii="Times New Roman" w:hAnsi="Times New Roman" w:cs="Times New Roman"/>
                <w:b/>
                <w:bCs/>
                <w:sz w:val="24"/>
                <w:szCs w:val="24"/>
              </w:rPr>
              <w:t>/п</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b/>
                <w:bCs/>
                <w:sz w:val="24"/>
                <w:szCs w:val="24"/>
              </w:rPr>
              <w:t>Расстояние по горизонтали (в свету) от подземных сетей до:</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b/>
                <w:bCs/>
                <w:sz w:val="24"/>
                <w:szCs w:val="24"/>
              </w:rPr>
              <w:t>Расстояние,</w:t>
            </w:r>
          </w:p>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b/>
                <w:bCs/>
                <w:sz w:val="24"/>
                <w:szCs w:val="24"/>
              </w:rPr>
              <w:t>м</w:t>
            </w:r>
          </w:p>
        </w:tc>
      </w:tr>
      <w:tr w:rsidR="0015205F" w:rsidRPr="0015205F" w:rsidTr="0015205F">
        <w:trPr>
          <w:trHeight w:val="288"/>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зданий и сооружений</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5</w:t>
            </w:r>
          </w:p>
        </w:tc>
      </w:tr>
      <w:tr w:rsidR="0015205F" w:rsidRPr="0015205F" w:rsidTr="0015205F">
        <w:trPr>
          <w:trHeight w:val="562"/>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2</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ограждений предприятий, эстакад, опор контакт</w:t>
            </w:r>
            <w:r w:rsidRPr="0015205F">
              <w:rPr>
                <w:rFonts w:ascii="Times New Roman" w:hAnsi="Times New Roman" w:cs="Times New Roman"/>
                <w:sz w:val="24"/>
                <w:szCs w:val="24"/>
              </w:rPr>
              <w:softHyphen/>
              <w:t>ной сети и связи, железных дорог</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3</w:t>
            </w:r>
          </w:p>
        </w:tc>
      </w:tr>
      <w:tr w:rsidR="0015205F" w:rsidRPr="0015205F" w:rsidTr="0015205F">
        <w:trPr>
          <w:trHeight w:val="562"/>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3</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Оси крайнего пути железных дорог колеи 1520 мм, но не менее глубины траншей до подошвы насыпи и бровки выемки</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4</w:t>
            </w:r>
          </w:p>
        </w:tc>
      </w:tr>
      <w:tr w:rsidR="0015205F" w:rsidRPr="0015205F" w:rsidTr="0015205F">
        <w:trPr>
          <w:trHeight w:val="288"/>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4</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Оси крайнего пути железных дорог колеи 750 мм и трамвая</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2,8</w:t>
            </w:r>
          </w:p>
        </w:tc>
      </w:tr>
      <w:tr w:rsidR="0015205F" w:rsidRPr="0015205F" w:rsidTr="0015205F">
        <w:trPr>
          <w:trHeight w:val="557"/>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5</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Бортового камня улицы, дороги (кромки проезжей части, укреп</w:t>
            </w:r>
            <w:r w:rsidRPr="0015205F">
              <w:rPr>
                <w:rFonts w:ascii="Times New Roman" w:hAnsi="Times New Roman" w:cs="Times New Roman"/>
                <w:sz w:val="24"/>
                <w:szCs w:val="24"/>
              </w:rPr>
              <w:softHyphen/>
              <w:t>ленной полосы обочины)</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2</w:t>
            </w:r>
          </w:p>
        </w:tc>
      </w:tr>
      <w:tr w:rsidR="0015205F" w:rsidRPr="0015205F" w:rsidTr="0015205F">
        <w:trPr>
          <w:trHeight w:val="283"/>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6</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Наружной бровки кювета или подошвы насыпи дороги</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w:t>
            </w:r>
          </w:p>
        </w:tc>
      </w:tr>
      <w:tr w:rsidR="0015205F" w:rsidRPr="0015205F" w:rsidTr="0015205F">
        <w:trPr>
          <w:trHeight w:val="840"/>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7</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опор воздушных линий электропередачи напря</w:t>
            </w:r>
            <w:r w:rsidRPr="0015205F">
              <w:rPr>
                <w:rFonts w:ascii="Times New Roman" w:hAnsi="Times New Roman" w:cs="Times New Roman"/>
                <w:sz w:val="24"/>
                <w:szCs w:val="24"/>
              </w:rPr>
              <w:softHyphen/>
              <w:t xml:space="preserve">жением до 1 </w:t>
            </w:r>
            <w:proofErr w:type="spellStart"/>
            <w:r w:rsidRPr="0015205F">
              <w:rPr>
                <w:rFonts w:ascii="Times New Roman" w:hAnsi="Times New Roman" w:cs="Times New Roman"/>
                <w:sz w:val="24"/>
                <w:szCs w:val="24"/>
              </w:rPr>
              <w:t>кВ</w:t>
            </w:r>
            <w:proofErr w:type="spellEnd"/>
            <w:r w:rsidRPr="0015205F">
              <w:rPr>
                <w:rFonts w:ascii="Times New Roman" w:hAnsi="Times New Roman" w:cs="Times New Roman"/>
                <w:sz w:val="24"/>
                <w:szCs w:val="24"/>
              </w:rPr>
              <w:t xml:space="preserve"> наружного освещения, контактной сети трамва</w:t>
            </w:r>
            <w:r w:rsidRPr="0015205F">
              <w:rPr>
                <w:rFonts w:ascii="Times New Roman" w:hAnsi="Times New Roman" w:cs="Times New Roman"/>
                <w:sz w:val="24"/>
                <w:szCs w:val="24"/>
              </w:rPr>
              <w:softHyphen/>
              <w:t>ев и троллейбусов</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w:t>
            </w:r>
          </w:p>
        </w:tc>
      </w:tr>
      <w:tr w:rsidR="0015205F" w:rsidRPr="0015205F" w:rsidTr="0015205F">
        <w:trPr>
          <w:trHeight w:val="557"/>
        </w:trPr>
        <w:tc>
          <w:tcPr>
            <w:tcW w:w="734"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8</w:t>
            </w:r>
          </w:p>
        </w:tc>
        <w:tc>
          <w:tcPr>
            <w:tcW w:w="7063"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опор воздушных линий электропередачи напря</w:t>
            </w:r>
            <w:r w:rsidRPr="0015205F">
              <w:rPr>
                <w:rFonts w:ascii="Times New Roman" w:hAnsi="Times New Roman" w:cs="Times New Roman"/>
                <w:sz w:val="24"/>
                <w:szCs w:val="24"/>
              </w:rPr>
              <w:softHyphen/>
              <w:t xml:space="preserve">жением св. 1 до 35 </w:t>
            </w:r>
            <w:proofErr w:type="spellStart"/>
            <w:r w:rsidRPr="0015205F">
              <w:rPr>
                <w:rFonts w:ascii="Times New Roman" w:hAnsi="Times New Roman" w:cs="Times New Roman"/>
                <w:sz w:val="24"/>
                <w:szCs w:val="24"/>
              </w:rPr>
              <w:t>кВ</w:t>
            </w:r>
            <w:proofErr w:type="spellEnd"/>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2</w:t>
            </w:r>
          </w:p>
        </w:tc>
      </w:tr>
      <w:tr w:rsidR="0015205F" w:rsidRPr="0015205F" w:rsidTr="0015205F">
        <w:trPr>
          <w:trHeight w:val="605"/>
        </w:trPr>
        <w:tc>
          <w:tcPr>
            <w:tcW w:w="734" w:type="dxa"/>
            <w:tcBorders>
              <w:top w:val="single" w:sz="4" w:space="0" w:color="auto"/>
              <w:left w:val="single" w:sz="4" w:space="0" w:color="auto"/>
              <w:bottom w:val="single" w:sz="4" w:space="0" w:color="auto"/>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9</w:t>
            </w:r>
          </w:p>
        </w:tc>
        <w:tc>
          <w:tcPr>
            <w:tcW w:w="7063" w:type="dxa"/>
            <w:tcBorders>
              <w:top w:val="single" w:sz="4" w:space="0" w:color="auto"/>
              <w:left w:val="single" w:sz="4" w:space="0" w:color="auto"/>
              <w:bottom w:val="single" w:sz="4" w:space="0" w:color="auto"/>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опор воздушных линий электропередачи напря</w:t>
            </w:r>
            <w:r w:rsidRPr="0015205F">
              <w:rPr>
                <w:rFonts w:ascii="Times New Roman" w:hAnsi="Times New Roman" w:cs="Times New Roman"/>
                <w:sz w:val="24"/>
                <w:szCs w:val="24"/>
              </w:rPr>
              <w:softHyphen/>
              <w:t xml:space="preserve">жением св. 35 до 110 </w:t>
            </w:r>
            <w:proofErr w:type="spellStart"/>
            <w:r w:rsidRPr="0015205F">
              <w:rPr>
                <w:rFonts w:ascii="Times New Roman" w:hAnsi="Times New Roman" w:cs="Times New Roman"/>
                <w:sz w:val="24"/>
                <w:szCs w:val="24"/>
              </w:rPr>
              <w:t>кВ</w:t>
            </w:r>
            <w:proofErr w:type="spellEnd"/>
            <w:r w:rsidRPr="0015205F">
              <w:rPr>
                <w:rFonts w:ascii="Times New Roman" w:hAnsi="Times New Roman" w:cs="Times New Roman"/>
                <w:sz w:val="24"/>
                <w:szCs w:val="24"/>
              </w:rPr>
              <w:t xml:space="preserve"> и выше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3</w:t>
            </w:r>
          </w:p>
        </w:tc>
      </w:tr>
    </w:tbl>
    <w:p w:rsidR="0015205F" w:rsidRDefault="0015205F" w:rsidP="00291971">
      <w:pPr>
        <w:pStyle w:val="a3"/>
        <w:ind w:firstLine="709"/>
        <w:jc w:val="both"/>
        <w:rPr>
          <w:rFonts w:ascii="Times New Roman" w:hAnsi="Times New Roman" w:cs="Times New Roman"/>
          <w:sz w:val="28"/>
          <w:szCs w:val="28"/>
        </w:rPr>
      </w:pPr>
    </w:p>
    <w:p w:rsidR="0015205F" w:rsidRDefault="0015205F" w:rsidP="00291971">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Для самотечной канализации (</w:t>
      </w:r>
      <w:proofErr w:type="gramStart"/>
      <w:r w:rsidRPr="0015205F">
        <w:rPr>
          <w:rFonts w:ascii="Times New Roman" w:hAnsi="Times New Roman" w:cs="Times New Roman"/>
          <w:sz w:val="28"/>
          <w:szCs w:val="28"/>
        </w:rPr>
        <w:t>бытовая</w:t>
      </w:r>
      <w:proofErr w:type="gramEnd"/>
      <w:r w:rsidRPr="0015205F">
        <w:rPr>
          <w:rFonts w:ascii="Times New Roman" w:hAnsi="Times New Roman" w:cs="Times New Roman"/>
          <w:sz w:val="28"/>
          <w:szCs w:val="28"/>
        </w:rPr>
        <w:t xml:space="preserve"> и дождевая)</w:t>
      </w:r>
    </w:p>
    <w:tbl>
      <w:tblPr>
        <w:tblW w:w="9498" w:type="dxa"/>
        <w:tblInd w:w="5" w:type="dxa"/>
        <w:tblLayout w:type="fixed"/>
        <w:tblCellMar>
          <w:left w:w="0" w:type="dxa"/>
          <w:right w:w="0" w:type="dxa"/>
        </w:tblCellMar>
        <w:tblLook w:val="0000" w:firstRow="0" w:lastRow="0" w:firstColumn="0" w:lastColumn="0" w:noHBand="0" w:noVBand="0"/>
      </w:tblPr>
      <w:tblGrid>
        <w:gridCol w:w="912"/>
        <w:gridCol w:w="6885"/>
        <w:gridCol w:w="1701"/>
      </w:tblGrid>
      <w:tr w:rsidR="0015205F" w:rsidRPr="0015205F" w:rsidTr="0015205F">
        <w:trPr>
          <w:trHeight w:val="491"/>
        </w:trPr>
        <w:tc>
          <w:tcPr>
            <w:tcW w:w="912" w:type="dxa"/>
            <w:tcBorders>
              <w:top w:val="single" w:sz="4" w:space="0" w:color="auto"/>
              <w:left w:val="single" w:sz="4" w:space="0" w:color="auto"/>
              <w:bottom w:val="nil"/>
              <w:right w:val="nil"/>
            </w:tcBorders>
            <w:shd w:val="clear" w:color="auto" w:fill="FFFFFF"/>
          </w:tcPr>
          <w:p w:rsidR="0015205F" w:rsidRPr="00E76DED" w:rsidRDefault="0015205F" w:rsidP="0015205F">
            <w:pPr>
              <w:pStyle w:val="a3"/>
              <w:jc w:val="center"/>
              <w:rPr>
                <w:rFonts w:ascii="Times New Roman" w:hAnsi="Times New Roman" w:cs="Times New Roman"/>
                <w:b/>
                <w:sz w:val="24"/>
                <w:szCs w:val="24"/>
              </w:rPr>
            </w:pPr>
            <w:r w:rsidRPr="00E76DED">
              <w:rPr>
                <w:rFonts w:ascii="Times New Roman" w:hAnsi="Times New Roman" w:cs="Times New Roman"/>
                <w:b/>
                <w:sz w:val="24"/>
                <w:szCs w:val="24"/>
              </w:rPr>
              <w:t>№</w:t>
            </w:r>
          </w:p>
          <w:p w:rsidR="0015205F" w:rsidRPr="0015205F" w:rsidRDefault="0015205F" w:rsidP="0015205F">
            <w:pPr>
              <w:pStyle w:val="a3"/>
              <w:jc w:val="center"/>
              <w:rPr>
                <w:rFonts w:ascii="Times New Roman" w:hAnsi="Times New Roman" w:cs="Times New Roman"/>
                <w:sz w:val="24"/>
                <w:szCs w:val="24"/>
              </w:rPr>
            </w:pPr>
            <w:proofErr w:type="gramStart"/>
            <w:r w:rsidRPr="00E76DED">
              <w:rPr>
                <w:rFonts w:ascii="Times New Roman" w:hAnsi="Times New Roman" w:cs="Times New Roman"/>
                <w:b/>
                <w:sz w:val="24"/>
                <w:szCs w:val="24"/>
              </w:rPr>
              <w:t>п</w:t>
            </w:r>
            <w:proofErr w:type="gramEnd"/>
            <w:r w:rsidRPr="00E76DED">
              <w:rPr>
                <w:rFonts w:ascii="Times New Roman" w:hAnsi="Times New Roman" w:cs="Times New Roman"/>
                <w:b/>
                <w:sz w:val="24"/>
                <w:szCs w:val="24"/>
              </w:rPr>
              <w:t>/п</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b/>
                <w:bCs/>
                <w:sz w:val="24"/>
                <w:szCs w:val="24"/>
              </w:rPr>
              <w:t>Расстояние по горизонтали (в свету) от подземных сетей до:</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b/>
                <w:bCs/>
                <w:sz w:val="24"/>
                <w:szCs w:val="24"/>
              </w:rPr>
              <w:t>Расстояние,</w:t>
            </w:r>
          </w:p>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b/>
                <w:bCs/>
                <w:sz w:val="24"/>
                <w:szCs w:val="24"/>
              </w:rPr>
              <w:t>м</w:t>
            </w:r>
          </w:p>
        </w:tc>
      </w:tr>
      <w:tr w:rsidR="0015205F" w:rsidRPr="0015205F" w:rsidTr="0015205F">
        <w:trPr>
          <w:trHeight w:val="278"/>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зданий и сооружений</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3</w:t>
            </w:r>
          </w:p>
        </w:tc>
      </w:tr>
      <w:tr w:rsidR="0015205F" w:rsidRPr="0015205F" w:rsidTr="0015205F">
        <w:trPr>
          <w:trHeight w:val="566"/>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2</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ограждений предприятий, эстакад, опор контакт</w:t>
            </w:r>
            <w:r w:rsidRPr="0015205F">
              <w:rPr>
                <w:rFonts w:ascii="Times New Roman" w:hAnsi="Times New Roman" w:cs="Times New Roman"/>
                <w:sz w:val="24"/>
                <w:szCs w:val="24"/>
              </w:rPr>
              <w:softHyphen/>
              <w:t>ной сети и связи, железных дорог</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1,5</w:t>
            </w:r>
          </w:p>
        </w:tc>
      </w:tr>
      <w:tr w:rsidR="0015205F" w:rsidRPr="0015205F" w:rsidTr="0015205F">
        <w:trPr>
          <w:trHeight w:val="557"/>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3</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 xml:space="preserve">Оси крайнего пути железных дорог колеи 1520 мм, но не менее глубины </w:t>
            </w:r>
            <w:proofErr w:type="spellStart"/>
            <w:r w:rsidRPr="0015205F">
              <w:rPr>
                <w:rFonts w:ascii="Times New Roman" w:hAnsi="Times New Roman" w:cs="Times New Roman"/>
                <w:sz w:val="24"/>
                <w:szCs w:val="24"/>
              </w:rPr>
              <w:t>тоаншей</w:t>
            </w:r>
            <w:proofErr w:type="spellEnd"/>
            <w:r w:rsidRPr="0015205F">
              <w:rPr>
                <w:rFonts w:ascii="Times New Roman" w:hAnsi="Times New Roman" w:cs="Times New Roman"/>
                <w:sz w:val="24"/>
                <w:szCs w:val="24"/>
              </w:rPr>
              <w:t xml:space="preserve"> до подошвы насыпи и бровки выемки</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4</w:t>
            </w:r>
          </w:p>
        </w:tc>
      </w:tr>
      <w:tr w:rsidR="0015205F" w:rsidRPr="0015205F" w:rsidTr="0015205F">
        <w:trPr>
          <w:trHeight w:val="298"/>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4</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Оси крайнего пути железных дорог колеи 750 мм и трамвая</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2,8</w:t>
            </w:r>
          </w:p>
        </w:tc>
      </w:tr>
      <w:tr w:rsidR="0015205F" w:rsidRPr="0015205F" w:rsidTr="0015205F">
        <w:trPr>
          <w:trHeight w:val="566"/>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5</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Бортового камня улицы, дороги (кромки проезжей части, укреп</w:t>
            </w:r>
            <w:r w:rsidRPr="0015205F">
              <w:rPr>
                <w:rFonts w:ascii="Times New Roman" w:hAnsi="Times New Roman" w:cs="Times New Roman"/>
                <w:sz w:val="24"/>
                <w:szCs w:val="24"/>
              </w:rPr>
              <w:softHyphen/>
              <w:t>ленной полосы обочины)</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1,5</w:t>
            </w:r>
          </w:p>
        </w:tc>
      </w:tr>
      <w:tr w:rsidR="0015205F" w:rsidRPr="0015205F" w:rsidTr="0015205F">
        <w:trPr>
          <w:trHeight w:val="278"/>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6</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Наружной бровки кювета или подошвы насыпи дороги</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w:t>
            </w:r>
          </w:p>
        </w:tc>
      </w:tr>
      <w:tr w:rsidR="0015205F" w:rsidRPr="0015205F" w:rsidTr="0015205F">
        <w:trPr>
          <w:trHeight w:val="835"/>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lastRenderedPageBreak/>
              <w:t>7</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опор воздушных линий электропередачи напря</w:t>
            </w:r>
            <w:r w:rsidRPr="0015205F">
              <w:rPr>
                <w:rFonts w:ascii="Times New Roman" w:hAnsi="Times New Roman" w:cs="Times New Roman"/>
                <w:sz w:val="24"/>
                <w:szCs w:val="24"/>
              </w:rPr>
              <w:softHyphen/>
              <w:t xml:space="preserve">жением до 1 </w:t>
            </w:r>
            <w:proofErr w:type="spellStart"/>
            <w:r w:rsidRPr="0015205F">
              <w:rPr>
                <w:rFonts w:ascii="Times New Roman" w:hAnsi="Times New Roman" w:cs="Times New Roman"/>
                <w:sz w:val="24"/>
                <w:szCs w:val="24"/>
              </w:rPr>
              <w:t>кВ</w:t>
            </w:r>
            <w:proofErr w:type="spellEnd"/>
            <w:r w:rsidRPr="0015205F">
              <w:rPr>
                <w:rFonts w:ascii="Times New Roman" w:hAnsi="Times New Roman" w:cs="Times New Roman"/>
                <w:sz w:val="24"/>
                <w:szCs w:val="24"/>
              </w:rPr>
              <w:t xml:space="preserve"> наружного освещения, контактной сети трамва</w:t>
            </w:r>
            <w:r w:rsidRPr="0015205F">
              <w:rPr>
                <w:rFonts w:ascii="Times New Roman" w:hAnsi="Times New Roman" w:cs="Times New Roman"/>
                <w:sz w:val="24"/>
                <w:szCs w:val="24"/>
              </w:rPr>
              <w:softHyphen/>
              <w:t>ев и троллейбусов</w:t>
            </w:r>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1</w:t>
            </w:r>
          </w:p>
        </w:tc>
      </w:tr>
      <w:tr w:rsidR="0015205F" w:rsidRPr="0015205F" w:rsidTr="0015205F">
        <w:trPr>
          <w:trHeight w:val="562"/>
        </w:trPr>
        <w:tc>
          <w:tcPr>
            <w:tcW w:w="912"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8</w:t>
            </w:r>
          </w:p>
        </w:tc>
        <w:tc>
          <w:tcPr>
            <w:tcW w:w="6885" w:type="dxa"/>
            <w:tcBorders>
              <w:top w:val="single" w:sz="4" w:space="0" w:color="auto"/>
              <w:left w:val="single" w:sz="4" w:space="0" w:color="auto"/>
              <w:bottom w:val="nil"/>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опор воздушных линий электропередачи напря</w:t>
            </w:r>
            <w:r w:rsidRPr="0015205F">
              <w:rPr>
                <w:rFonts w:ascii="Times New Roman" w:hAnsi="Times New Roman" w:cs="Times New Roman"/>
                <w:sz w:val="24"/>
                <w:szCs w:val="24"/>
              </w:rPr>
              <w:softHyphen/>
              <w:t xml:space="preserve">жением св. 1 до 35 </w:t>
            </w:r>
            <w:proofErr w:type="spellStart"/>
            <w:r w:rsidRPr="0015205F">
              <w:rPr>
                <w:rFonts w:ascii="Times New Roman" w:hAnsi="Times New Roman" w:cs="Times New Roman"/>
                <w:sz w:val="24"/>
                <w:szCs w:val="24"/>
              </w:rPr>
              <w:t>кВ</w:t>
            </w:r>
            <w:proofErr w:type="spellEnd"/>
          </w:p>
        </w:tc>
        <w:tc>
          <w:tcPr>
            <w:tcW w:w="1701" w:type="dxa"/>
            <w:tcBorders>
              <w:top w:val="single" w:sz="4" w:space="0" w:color="auto"/>
              <w:left w:val="single" w:sz="4" w:space="0" w:color="auto"/>
              <w:bottom w:val="nil"/>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2</w:t>
            </w:r>
          </w:p>
        </w:tc>
      </w:tr>
      <w:tr w:rsidR="0015205F" w:rsidRPr="0015205F" w:rsidTr="0015205F">
        <w:trPr>
          <w:trHeight w:val="624"/>
        </w:trPr>
        <w:tc>
          <w:tcPr>
            <w:tcW w:w="912" w:type="dxa"/>
            <w:tcBorders>
              <w:top w:val="single" w:sz="4" w:space="0" w:color="auto"/>
              <w:left w:val="single" w:sz="4" w:space="0" w:color="auto"/>
              <w:bottom w:val="single" w:sz="4" w:space="0" w:color="auto"/>
              <w:right w:val="nil"/>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9</w:t>
            </w:r>
          </w:p>
        </w:tc>
        <w:tc>
          <w:tcPr>
            <w:tcW w:w="6885" w:type="dxa"/>
            <w:tcBorders>
              <w:top w:val="single" w:sz="4" w:space="0" w:color="auto"/>
              <w:left w:val="single" w:sz="4" w:space="0" w:color="auto"/>
              <w:bottom w:val="single" w:sz="4" w:space="0" w:color="auto"/>
              <w:right w:val="nil"/>
            </w:tcBorders>
            <w:shd w:val="clear" w:color="auto" w:fill="FFFFFF"/>
          </w:tcPr>
          <w:p w:rsidR="0015205F" w:rsidRPr="0015205F" w:rsidRDefault="0015205F" w:rsidP="0015205F">
            <w:pPr>
              <w:pStyle w:val="a3"/>
              <w:jc w:val="both"/>
              <w:rPr>
                <w:rFonts w:ascii="Times New Roman" w:hAnsi="Times New Roman" w:cs="Times New Roman"/>
                <w:sz w:val="24"/>
                <w:szCs w:val="24"/>
              </w:rPr>
            </w:pPr>
            <w:r w:rsidRPr="0015205F">
              <w:rPr>
                <w:rFonts w:ascii="Times New Roman" w:hAnsi="Times New Roman" w:cs="Times New Roman"/>
                <w:sz w:val="24"/>
                <w:szCs w:val="24"/>
              </w:rPr>
              <w:t>Фундаментов опор воздушных линий электропередачи напря</w:t>
            </w:r>
            <w:r w:rsidRPr="0015205F">
              <w:rPr>
                <w:rFonts w:ascii="Times New Roman" w:hAnsi="Times New Roman" w:cs="Times New Roman"/>
                <w:sz w:val="24"/>
                <w:szCs w:val="24"/>
              </w:rPr>
              <w:softHyphen/>
              <w:t xml:space="preserve">жением св. 35 до 110 </w:t>
            </w:r>
            <w:proofErr w:type="spellStart"/>
            <w:r w:rsidRPr="0015205F">
              <w:rPr>
                <w:rFonts w:ascii="Times New Roman" w:hAnsi="Times New Roman" w:cs="Times New Roman"/>
                <w:sz w:val="24"/>
                <w:szCs w:val="24"/>
              </w:rPr>
              <w:t>кВ</w:t>
            </w:r>
            <w:proofErr w:type="spellEnd"/>
            <w:r w:rsidRPr="0015205F">
              <w:rPr>
                <w:rFonts w:ascii="Times New Roman" w:hAnsi="Times New Roman" w:cs="Times New Roman"/>
                <w:sz w:val="24"/>
                <w:szCs w:val="24"/>
              </w:rPr>
              <w:t xml:space="preserve"> и выше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5205F" w:rsidRPr="0015205F" w:rsidRDefault="0015205F" w:rsidP="0015205F">
            <w:pPr>
              <w:pStyle w:val="a3"/>
              <w:jc w:val="center"/>
              <w:rPr>
                <w:rFonts w:ascii="Times New Roman" w:hAnsi="Times New Roman" w:cs="Times New Roman"/>
                <w:sz w:val="24"/>
                <w:szCs w:val="24"/>
              </w:rPr>
            </w:pPr>
            <w:r w:rsidRPr="0015205F">
              <w:rPr>
                <w:rFonts w:ascii="Times New Roman" w:hAnsi="Times New Roman" w:cs="Times New Roman"/>
                <w:sz w:val="24"/>
                <w:szCs w:val="24"/>
              </w:rPr>
              <w:t>3</w:t>
            </w:r>
          </w:p>
        </w:tc>
      </w:tr>
    </w:tbl>
    <w:p w:rsidR="0015205F" w:rsidRDefault="0015205F" w:rsidP="0015205F">
      <w:pPr>
        <w:pStyle w:val="a3"/>
        <w:ind w:firstLine="709"/>
        <w:jc w:val="both"/>
        <w:rPr>
          <w:rFonts w:ascii="Times New Roman" w:hAnsi="Times New Roman" w:cs="Times New Roman"/>
          <w:sz w:val="28"/>
          <w:szCs w:val="28"/>
        </w:rPr>
      </w:pPr>
    </w:p>
    <w:p w:rsidR="0015205F" w:rsidRPr="0015205F" w:rsidRDefault="0015205F" w:rsidP="0015205F">
      <w:pPr>
        <w:pStyle w:val="a3"/>
        <w:ind w:firstLine="709"/>
        <w:jc w:val="both"/>
        <w:rPr>
          <w:rFonts w:ascii="Times New Roman" w:hAnsi="Times New Roman" w:cs="Times New Roman"/>
          <w:sz w:val="28"/>
          <w:szCs w:val="28"/>
        </w:rPr>
      </w:pPr>
      <w:proofErr w:type="gramStart"/>
      <w:r w:rsidRPr="0015205F">
        <w:rPr>
          <w:rFonts w:ascii="Times New Roman" w:hAnsi="Times New Roman" w:cs="Times New Roman"/>
          <w:sz w:val="28"/>
          <w:szCs w:val="28"/>
        </w:rPr>
        <w:t>Расстояния по горизонтали (в свету) между соседними инженерными подземными сетями при их параллельном размещении следует принимать по таблицам,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 15, следует увеличивать с учетом крутизны откосов траншей, но не менее глубины траншеи до подошвы</w:t>
      </w:r>
      <w:proofErr w:type="gramEnd"/>
      <w:r w:rsidRPr="0015205F">
        <w:rPr>
          <w:rFonts w:ascii="Times New Roman" w:hAnsi="Times New Roman" w:cs="Times New Roman"/>
          <w:sz w:val="28"/>
          <w:szCs w:val="28"/>
        </w:rPr>
        <w:t xml:space="preserve"> насыпи и бровки выемки.</w:t>
      </w:r>
    </w:p>
    <w:p w:rsidR="0015205F" w:rsidRP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При пересечении инженерных сетей между собой расстояния по вертикали (в свету) следует принимать в соответствии с требованиями СНиП Н-89-80.</w:t>
      </w:r>
    </w:p>
    <w:p w:rsidR="0015205F" w:rsidRDefault="0015205F" w:rsidP="0015205F">
      <w:pPr>
        <w:pStyle w:val="a3"/>
        <w:ind w:firstLine="709"/>
        <w:jc w:val="both"/>
        <w:rPr>
          <w:rFonts w:ascii="Times New Roman" w:hAnsi="Times New Roman" w:cs="Times New Roman"/>
          <w:sz w:val="28"/>
          <w:szCs w:val="28"/>
        </w:rPr>
      </w:pPr>
      <w:r w:rsidRPr="0015205F">
        <w:rPr>
          <w:rFonts w:ascii="Times New Roman" w:hAnsi="Times New Roman" w:cs="Times New Roman"/>
          <w:sz w:val="28"/>
          <w:szCs w:val="28"/>
        </w:rPr>
        <w:t>Канализация бытовая</w:t>
      </w:r>
    </w:p>
    <w:tbl>
      <w:tblPr>
        <w:tblStyle w:val="a4"/>
        <w:tblW w:w="9606" w:type="dxa"/>
        <w:tblLook w:val="04A0" w:firstRow="1" w:lastRow="0" w:firstColumn="1" w:lastColumn="0" w:noHBand="0" w:noVBand="1"/>
      </w:tblPr>
      <w:tblGrid>
        <w:gridCol w:w="617"/>
        <w:gridCol w:w="7267"/>
        <w:gridCol w:w="1722"/>
      </w:tblGrid>
      <w:tr w:rsidR="0015205F" w:rsidTr="0029461D">
        <w:tc>
          <w:tcPr>
            <w:tcW w:w="617" w:type="dxa"/>
          </w:tcPr>
          <w:p w:rsidR="0015205F" w:rsidRPr="00E76DED" w:rsidRDefault="0015205F" w:rsidP="00E76DED">
            <w:pPr>
              <w:pStyle w:val="a3"/>
              <w:jc w:val="center"/>
              <w:rPr>
                <w:rFonts w:ascii="Times New Roman" w:hAnsi="Times New Roman" w:cs="Times New Roman"/>
                <w:b/>
                <w:sz w:val="24"/>
                <w:szCs w:val="24"/>
              </w:rPr>
            </w:pPr>
            <w:r w:rsidRPr="00E76DED">
              <w:rPr>
                <w:rFonts w:ascii="Times New Roman" w:hAnsi="Times New Roman" w:cs="Times New Roman"/>
                <w:b/>
                <w:sz w:val="24"/>
                <w:szCs w:val="24"/>
              </w:rPr>
              <w:t>№</w:t>
            </w:r>
          </w:p>
          <w:p w:rsidR="0015205F" w:rsidRPr="00E76DED" w:rsidRDefault="0015205F" w:rsidP="00E76DED">
            <w:pPr>
              <w:pStyle w:val="a3"/>
              <w:jc w:val="center"/>
              <w:rPr>
                <w:rFonts w:ascii="Times New Roman" w:hAnsi="Times New Roman" w:cs="Times New Roman"/>
                <w:b/>
                <w:sz w:val="24"/>
                <w:szCs w:val="24"/>
              </w:rPr>
            </w:pPr>
            <w:proofErr w:type="gramStart"/>
            <w:r w:rsidRPr="00E76DED">
              <w:rPr>
                <w:rFonts w:ascii="Times New Roman" w:hAnsi="Times New Roman" w:cs="Times New Roman"/>
                <w:b/>
                <w:sz w:val="24"/>
                <w:szCs w:val="24"/>
              </w:rPr>
              <w:t>п</w:t>
            </w:r>
            <w:proofErr w:type="gramEnd"/>
            <w:r w:rsidRPr="00E76DED">
              <w:rPr>
                <w:rFonts w:ascii="Times New Roman" w:hAnsi="Times New Roman" w:cs="Times New Roman"/>
                <w:b/>
                <w:sz w:val="24"/>
                <w:szCs w:val="24"/>
              </w:rPr>
              <w:t>/п</w:t>
            </w:r>
          </w:p>
        </w:tc>
        <w:tc>
          <w:tcPr>
            <w:tcW w:w="7267" w:type="dxa"/>
          </w:tcPr>
          <w:p w:rsidR="0015205F" w:rsidRPr="00E76DED" w:rsidRDefault="0015205F" w:rsidP="0029461D">
            <w:pPr>
              <w:pStyle w:val="a3"/>
              <w:jc w:val="center"/>
              <w:rPr>
                <w:rFonts w:ascii="Times New Roman" w:hAnsi="Times New Roman" w:cs="Times New Roman"/>
                <w:b/>
                <w:sz w:val="24"/>
                <w:szCs w:val="24"/>
              </w:rPr>
            </w:pPr>
            <w:r w:rsidRPr="00E76DED">
              <w:rPr>
                <w:rFonts w:ascii="Times New Roman" w:hAnsi="Times New Roman" w:cs="Times New Roman"/>
                <w:b/>
                <w:sz w:val="24"/>
                <w:szCs w:val="24"/>
              </w:rPr>
              <w:t xml:space="preserve">Расстояние по горизонтали (в свету) </w:t>
            </w:r>
            <w:proofErr w:type="gramStart"/>
            <w:r w:rsidRPr="00E76DED">
              <w:rPr>
                <w:rFonts w:ascii="Times New Roman" w:hAnsi="Times New Roman" w:cs="Times New Roman"/>
                <w:b/>
                <w:sz w:val="24"/>
                <w:szCs w:val="24"/>
              </w:rPr>
              <w:t>до</w:t>
            </w:r>
            <w:proofErr w:type="gramEnd"/>
            <w:r w:rsidRPr="00E76DED">
              <w:rPr>
                <w:rFonts w:ascii="Times New Roman" w:hAnsi="Times New Roman" w:cs="Times New Roman"/>
                <w:b/>
                <w:sz w:val="24"/>
                <w:szCs w:val="24"/>
              </w:rPr>
              <w:t>:</w:t>
            </w:r>
          </w:p>
        </w:tc>
        <w:tc>
          <w:tcPr>
            <w:tcW w:w="1722" w:type="dxa"/>
          </w:tcPr>
          <w:p w:rsidR="0015205F" w:rsidRPr="00E76DED" w:rsidRDefault="0015205F" w:rsidP="0015205F">
            <w:pPr>
              <w:pStyle w:val="a3"/>
              <w:jc w:val="both"/>
              <w:rPr>
                <w:rFonts w:ascii="Times New Roman" w:hAnsi="Times New Roman" w:cs="Times New Roman"/>
                <w:b/>
                <w:sz w:val="24"/>
                <w:szCs w:val="24"/>
              </w:rPr>
            </w:pPr>
            <w:r w:rsidRPr="00E76DED">
              <w:rPr>
                <w:rFonts w:ascii="Times New Roman" w:hAnsi="Times New Roman" w:cs="Times New Roman"/>
                <w:b/>
                <w:sz w:val="24"/>
                <w:szCs w:val="24"/>
              </w:rPr>
              <w:t>Расстояние,</w:t>
            </w:r>
          </w:p>
          <w:p w:rsidR="0015205F" w:rsidRPr="00E76DED" w:rsidRDefault="0029461D" w:rsidP="0015205F">
            <w:pPr>
              <w:pStyle w:val="a3"/>
              <w:jc w:val="center"/>
              <w:rPr>
                <w:rFonts w:ascii="Times New Roman" w:hAnsi="Times New Roman" w:cs="Times New Roman"/>
                <w:b/>
                <w:sz w:val="24"/>
                <w:szCs w:val="24"/>
              </w:rPr>
            </w:pPr>
            <w:r w:rsidRPr="00E76DED">
              <w:rPr>
                <w:rFonts w:ascii="Times New Roman" w:hAnsi="Times New Roman" w:cs="Times New Roman"/>
                <w:b/>
                <w:sz w:val="24"/>
                <w:szCs w:val="24"/>
              </w:rPr>
              <w:t>м</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1</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Водопровода из железобетонных и асбестоцементных труб</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5</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2</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Водопровода из чугунных труб диаметром до 200 мм</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1,5</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3</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Водопровода из чугунных труб диаметром свыше 200 мм</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3</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4</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Водопровода из пластмассовых труб</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1,5</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5</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Канализации бытовой</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0,4</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6</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Дренажа и дождевой канализации</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0,4</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7</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Газопроводов давления, МПа (кгс/см</w:t>
            </w:r>
            <w:proofErr w:type="gramStart"/>
            <w:r w:rsidRPr="00E76DED">
              <w:rPr>
                <w:rFonts w:ascii="Times New Roman" w:hAnsi="Times New Roman" w:cs="Times New Roman"/>
                <w:sz w:val="24"/>
                <w:szCs w:val="24"/>
              </w:rPr>
              <w:t>2</w:t>
            </w:r>
            <w:proofErr w:type="gramEnd"/>
            <w:r w:rsidRPr="00E76DED">
              <w:rPr>
                <w:rFonts w:ascii="Times New Roman" w:hAnsi="Times New Roman" w:cs="Times New Roman"/>
                <w:sz w:val="24"/>
                <w:szCs w:val="24"/>
              </w:rPr>
              <w:t xml:space="preserve">) низкого до 0,005 (0,05) </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1</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8</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Газопроводов давления, МПа (кгс/см</w:t>
            </w:r>
            <w:proofErr w:type="gramStart"/>
            <w:r w:rsidRPr="00E76DED">
              <w:rPr>
                <w:rFonts w:ascii="Times New Roman" w:hAnsi="Times New Roman" w:cs="Times New Roman"/>
                <w:sz w:val="24"/>
                <w:szCs w:val="24"/>
              </w:rPr>
              <w:t>2</w:t>
            </w:r>
            <w:proofErr w:type="gramEnd"/>
            <w:r w:rsidRPr="00E76DED">
              <w:rPr>
                <w:rFonts w:ascii="Times New Roman" w:hAnsi="Times New Roman" w:cs="Times New Roman"/>
                <w:sz w:val="24"/>
                <w:szCs w:val="24"/>
              </w:rPr>
              <w:t>) среднего св. 0,005 (0,05) до 0.3 (3)</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1,5</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9</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Газопроводов давления, МПа (кгс/см</w:t>
            </w:r>
            <w:proofErr w:type="gramStart"/>
            <w:r w:rsidRPr="00E76DED">
              <w:rPr>
                <w:rFonts w:ascii="Times New Roman" w:hAnsi="Times New Roman" w:cs="Times New Roman"/>
                <w:sz w:val="24"/>
                <w:szCs w:val="24"/>
              </w:rPr>
              <w:t>2</w:t>
            </w:r>
            <w:proofErr w:type="gramEnd"/>
            <w:r w:rsidRPr="00E76DED">
              <w:rPr>
                <w:rFonts w:ascii="Times New Roman" w:hAnsi="Times New Roman" w:cs="Times New Roman"/>
                <w:sz w:val="24"/>
                <w:szCs w:val="24"/>
              </w:rPr>
              <w:t>) высокого св. 0,3 (3) до 0,6 (6)</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2</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10</w:t>
            </w:r>
          </w:p>
        </w:tc>
        <w:tc>
          <w:tcPr>
            <w:tcW w:w="7267" w:type="dxa"/>
          </w:tcPr>
          <w:p w:rsidR="0015205F" w:rsidRPr="00E76DED" w:rsidRDefault="0015205F" w:rsidP="0029461D">
            <w:pPr>
              <w:pStyle w:val="a3"/>
              <w:jc w:val="both"/>
              <w:rPr>
                <w:rFonts w:ascii="Times New Roman" w:hAnsi="Times New Roman" w:cs="Times New Roman"/>
                <w:sz w:val="24"/>
                <w:szCs w:val="24"/>
              </w:rPr>
            </w:pPr>
            <w:r w:rsidRPr="00E76DED">
              <w:rPr>
                <w:rFonts w:ascii="Times New Roman" w:hAnsi="Times New Roman" w:cs="Times New Roman"/>
                <w:sz w:val="24"/>
                <w:szCs w:val="24"/>
              </w:rPr>
              <w:t>Газопроводов давления, МПа (кгс/см</w:t>
            </w:r>
            <w:proofErr w:type="gramStart"/>
            <w:r w:rsidRPr="00E76DED">
              <w:rPr>
                <w:rFonts w:ascii="Times New Roman" w:hAnsi="Times New Roman" w:cs="Times New Roman"/>
                <w:sz w:val="24"/>
                <w:szCs w:val="24"/>
              </w:rPr>
              <w:t>2</w:t>
            </w:r>
            <w:proofErr w:type="gramEnd"/>
            <w:r w:rsidRPr="00E76DED">
              <w:rPr>
                <w:rFonts w:ascii="Times New Roman" w:hAnsi="Times New Roman" w:cs="Times New Roman"/>
                <w:sz w:val="24"/>
                <w:szCs w:val="24"/>
              </w:rPr>
              <w:t xml:space="preserve">) высокого св. 0,6 (6) до 1,2(12) </w:t>
            </w:r>
            <w:r w:rsidRPr="00E76DED">
              <w:rPr>
                <w:rFonts w:ascii="Times New Roman" w:hAnsi="Times New Roman" w:cs="Times New Roman"/>
                <w:sz w:val="24"/>
                <w:szCs w:val="24"/>
              </w:rPr>
              <w:tab/>
            </w:r>
            <w:r w:rsidRPr="00E76DED">
              <w:rPr>
                <w:rFonts w:ascii="Times New Roman" w:hAnsi="Times New Roman" w:cs="Times New Roman"/>
                <w:sz w:val="24"/>
                <w:szCs w:val="24"/>
              </w:rPr>
              <w:tab/>
            </w:r>
            <w:r w:rsidRPr="00E76DED">
              <w:rPr>
                <w:rFonts w:ascii="Times New Roman" w:hAnsi="Times New Roman" w:cs="Times New Roman"/>
                <w:sz w:val="24"/>
                <w:szCs w:val="24"/>
              </w:rPr>
              <w:tab/>
            </w:r>
            <w:r w:rsidRPr="00E76DED">
              <w:rPr>
                <w:rFonts w:ascii="Times New Roman" w:hAnsi="Times New Roman" w:cs="Times New Roman"/>
                <w:sz w:val="24"/>
                <w:szCs w:val="24"/>
              </w:rPr>
              <w:tab/>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5</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11</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Кабелей силовых всех напряжений (в соответствии с требованиями разд. 2 Правил устройства электроустановок (ПУЭ), утвержденных Минэнерго СССР по согласованию с Госстроем СССР)</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0,5</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12</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Кабелей связи</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0,5</w:t>
            </w:r>
          </w:p>
        </w:tc>
      </w:tr>
      <w:tr w:rsidR="0015205F" w:rsidTr="0029461D">
        <w:tc>
          <w:tcPr>
            <w:tcW w:w="617" w:type="dxa"/>
          </w:tcPr>
          <w:p w:rsidR="0015205F" w:rsidRPr="00E76DED" w:rsidRDefault="0029461D" w:rsidP="00E76DED">
            <w:pPr>
              <w:pStyle w:val="a3"/>
              <w:jc w:val="center"/>
              <w:rPr>
                <w:rFonts w:ascii="Times New Roman" w:hAnsi="Times New Roman" w:cs="Times New Roman"/>
                <w:sz w:val="24"/>
                <w:szCs w:val="24"/>
              </w:rPr>
            </w:pPr>
            <w:r w:rsidRPr="00E76DED">
              <w:rPr>
                <w:rFonts w:ascii="Times New Roman" w:hAnsi="Times New Roman" w:cs="Times New Roman"/>
                <w:sz w:val="24"/>
                <w:szCs w:val="24"/>
              </w:rPr>
              <w:t>13</w:t>
            </w:r>
          </w:p>
        </w:tc>
        <w:tc>
          <w:tcPr>
            <w:tcW w:w="7267" w:type="dxa"/>
          </w:tcPr>
          <w:p w:rsidR="0015205F" w:rsidRPr="00E76DED" w:rsidRDefault="0015205F" w:rsidP="0015205F">
            <w:pPr>
              <w:pStyle w:val="a3"/>
              <w:jc w:val="both"/>
              <w:rPr>
                <w:rFonts w:ascii="Times New Roman" w:hAnsi="Times New Roman" w:cs="Times New Roman"/>
                <w:sz w:val="24"/>
                <w:szCs w:val="24"/>
              </w:rPr>
            </w:pPr>
            <w:r w:rsidRPr="00E76DED">
              <w:rPr>
                <w:rFonts w:ascii="Times New Roman" w:hAnsi="Times New Roman" w:cs="Times New Roman"/>
                <w:sz w:val="24"/>
                <w:szCs w:val="24"/>
              </w:rPr>
              <w:t>Тепловых сетей наружная стенка канала, тоннеля</w:t>
            </w:r>
          </w:p>
        </w:tc>
        <w:tc>
          <w:tcPr>
            <w:tcW w:w="1722" w:type="dxa"/>
          </w:tcPr>
          <w:p w:rsidR="0015205F" w:rsidRPr="00E76DED" w:rsidRDefault="0029461D" w:rsidP="0029461D">
            <w:pPr>
              <w:pStyle w:val="a3"/>
              <w:jc w:val="center"/>
              <w:rPr>
                <w:rFonts w:ascii="Times New Roman" w:hAnsi="Times New Roman" w:cs="Times New Roman"/>
                <w:sz w:val="24"/>
                <w:szCs w:val="24"/>
              </w:rPr>
            </w:pPr>
            <w:r w:rsidRPr="00E76DED">
              <w:rPr>
                <w:rFonts w:ascii="Times New Roman" w:hAnsi="Times New Roman" w:cs="Times New Roman"/>
                <w:sz w:val="24"/>
                <w:szCs w:val="24"/>
              </w:rPr>
              <w:t>1</w:t>
            </w:r>
          </w:p>
        </w:tc>
      </w:tr>
      <w:tr w:rsidR="0029461D" w:rsidRPr="0029461D" w:rsidTr="0029461D">
        <w:trPr>
          <w:trHeight w:val="523"/>
        </w:trPr>
        <w:tc>
          <w:tcPr>
            <w:tcW w:w="617" w:type="dxa"/>
          </w:tcPr>
          <w:p w:rsidR="0029461D" w:rsidRPr="00E76DED" w:rsidRDefault="0029461D" w:rsidP="00E76DED">
            <w:pPr>
              <w:spacing w:line="240" w:lineRule="exact"/>
              <w:jc w:val="center"/>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14</w:t>
            </w:r>
          </w:p>
        </w:tc>
        <w:tc>
          <w:tcPr>
            <w:tcW w:w="7267" w:type="dxa"/>
          </w:tcPr>
          <w:p w:rsidR="0029461D" w:rsidRPr="00E76DED" w:rsidRDefault="0029461D" w:rsidP="0029461D">
            <w:pPr>
              <w:spacing w:line="240" w:lineRule="exact"/>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 xml:space="preserve">Тепловых сетей оболочка </w:t>
            </w:r>
            <w:proofErr w:type="spellStart"/>
            <w:r w:rsidRPr="00E76DED">
              <w:rPr>
                <w:rFonts w:ascii="Times New Roman" w:eastAsia="Arial Unicode MS" w:hAnsi="Times New Roman" w:cs="Times New Roman"/>
                <w:color w:val="000000"/>
                <w:sz w:val="24"/>
                <w:szCs w:val="24"/>
                <w:lang w:eastAsia="ru-RU"/>
              </w:rPr>
              <w:t>бесканальной</w:t>
            </w:r>
            <w:proofErr w:type="spellEnd"/>
            <w:r w:rsidRPr="00E76DED">
              <w:rPr>
                <w:rFonts w:ascii="Times New Roman" w:eastAsia="Arial Unicode MS" w:hAnsi="Times New Roman" w:cs="Times New Roman"/>
                <w:color w:val="000000"/>
                <w:sz w:val="24"/>
                <w:szCs w:val="24"/>
                <w:lang w:eastAsia="ru-RU"/>
              </w:rPr>
              <w:t xml:space="preserve"> прокладки</w:t>
            </w:r>
          </w:p>
        </w:tc>
        <w:tc>
          <w:tcPr>
            <w:tcW w:w="1722" w:type="dxa"/>
          </w:tcPr>
          <w:p w:rsidR="0029461D" w:rsidRPr="00E76DED" w:rsidRDefault="0029461D" w:rsidP="0029461D">
            <w:pPr>
              <w:spacing w:line="240" w:lineRule="exact"/>
              <w:jc w:val="center"/>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1</w:t>
            </w:r>
          </w:p>
        </w:tc>
      </w:tr>
      <w:tr w:rsidR="0029461D" w:rsidRPr="0029461D" w:rsidTr="0029461D">
        <w:trPr>
          <w:trHeight w:val="298"/>
        </w:trPr>
        <w:tc>
          <w:tcPr>
            <w:tcW w:w="617" w:type="dxa"/>
          </w:tcPr>
          <w:p w:rsidR="0029461D" w:rsidRPr="00E76DED" w:rsidRDefault="0029461D" w:rsidP="00E76DED">
            <w:pPr>
              <w:spacing w:line="240" w:lineRule="exact"/>
              <w:jc w:val="center"/>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15</w:t>
            </w:r>
          </w:p>
        </w:tc>
        <w:tc>
          <w:tcPr>
            <w:tcW w:w="7267" w:type="dxa"/>
          </w:tcPr>
          <w:p w:rsidR="0029461D" w:rsidRPr="00E76DED" w:rsidRDefault="0029461D" w:rsidP="0029461D">
            <w:pPr>
              <w:spacing w:line="240" w:lineRule="exact"/>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Каналов, тоннелей</w:t>
            </w:r>
          </w:p>
        </w:tc>
        <w:tc>
          <w:tcPr>
            <w:tcW w:w="1722" w:type="dxa"/>
          </w:tcPr>
          <w:p w:rsidR="0029461D" w:rsidRPr="00E76DED" w:rsidRDefault="0029461D" w:rsidP="0029461D">
            <w:pPr>
              <w:spacing w:line="240" w:lineRule="exact"/>
              <w:jc w:val="center"/>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1</w:t>
            </w:r>
          </w:p>
        </w:tc>
      </w:tr>
      <w:tr w:rsidR="0029461D" w:rsidRPr="0029461D" w:rsidTr="0029461D">
        <w:trPr>
          <w:trHeight w:val="346"/>
        </w:trPr>
        <w:tc>
          <w:tcPr>
            <w:tcW w:w="617" w:type="dxa"/>
          </w:tcPr>
          <w:p w:rsidR="0029461D" w:rsidRPr="00E76DED" w:rsidRDefault="0029461D" w:rsidP="00E76DED">
            <w:pPr>
              <w:spacing w:line="240" w:lineRule="exact"/>
              <w:jc w:val="center"/>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16</w:t>
            </w:r>
          </w:p>
        </w:tc>
        <w:tc>
          <w:tcPr>
            <w:tcW w:w="7267" w:type="dxa"/>
          </w:tcPr>
          <w:p w:rsidR="0029461D" w:rsidRPr="00E76DED" w:rsidRDefault="0029461D" w:rsidP="0029461D">
            <w:pPr>
              <w:spacing w:line="240" w:lineRule="exact"/>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 xml:space="preserve">Наружных </w:t>
            </w:r>
            <w:proofErr w:type="spellStart"/>
            <w:r w:rsidRPr="00E76DED">
              <w:rPr>
                <w:rFonts w:ascii="Times New Roman" w:eastAsia="Arial Unicode MS" w:hAnsi="Times New Roman" w:cs="Times New Roman"/>
                <w:color w:val="000000"/>
                <w:sz w:val="24"/>
                <w:szCs w:val="24"/>
                <w:lang w:eastAsia="ru-RU"/>
              </w:rPr>
              <w:t>пневмомусоропроводов</w:t>
            </w:r>
            <w:proofErr w:type="spellEnd"/>
          </w:p>
        </w:tc>
        <w:tc>
          <w:tcPr>
            <w:tcW w:w="1722" w:type="dxa"/>
          </w:tcPr>
          <w:p w:rsidR="0029461D" w:rsidRPr="00E76DED" w:rsidRDefault="0029461D" w:rsidP="0029461D">
            <w:pPr>
              <w:spacing w:line="240" w:lineRule="exact"/>
              <w:jc w:val="center"/>
              <w:rPr>
                <w:rFonts w:ascii="Times New Roman" w:eastAsia="Times New Roman" w:hAnsi="Times New Roman" w:cs="Times New Roman"/>
                <w:sz w:val="24"/>
                <w:szCs w:val="24"/>
                <w:lang w:eastAsia="ru-RU"/>
              </w:rPr>
            </w:pPr>
            <w:r w:rsidRPr="00E76DED">
              <w:rPr>
                <w:rFonts w:ascii="Times New Roman" w:eastAsia="Arial Unicode MS" w:hAnsi="Times New Roman" w:cs="Times New Roman"/>
                <w:color w:val="000000"/>
                <w:sz w:val="24"/>
                <w:szCs w:val="24"/>
                <w:lang w:eastAsia="ru-RU"/>
              </w:rPr>
              <w:t>1</w:t>
            </w:r>
          </w:p>
        </w:tc>
      </w:tr>
    </w:tbl>
    <w:p w:rsidR="0015205F" w:rsidRDefault="0015205F" w:rsidP="0015205F">
      <w:pPr>
        <w:pStyle w:val="a3"/>
        <w:ind w:firstLine="709"/>
        <w:jc w:val="both"/>
        <w:rPr>
          <w:rFonts w:ascii="Times New Roman" w:hAnsi="Times New Roman" w:cs="Times New Roman"/>
          <w:sz w:val="28"/>
          <w:szCs w:val="28"/>
        </w:rPr>
      </w:pPr>
    </w:p>
    <w:p w:rsidR="00E76DED" w:rsidRDefault="00E76DED" w:rsidP="0015205F">
      <w:pPr>
        <w:pStyle w:val="a3"/>
        <w:ind w:firstLine="709"/>
        <w:jc w:val="both"/>
        <w:rPr>
          <w:rFonts w:ascii="Times New Roman" w:hAnsi="Times New Roman" w:cs="Times New Roman"/>
          <w:sz w:val="28"/>
          <w:szCs w:val="28"/>
        </w:rPr>
      </w:pPr>
    </w:p>
    <w:p w:rsidR="00E76DED" w:rsidRDefault="00E76DED" w:rsidP="0015205F">
      <w:pPr>
        <w:pStyle w:val="a3"/>
        <w:ind w:firstLine="709"/>
        <w:jc w:val="both"/>
        <w:rPr>
          <w:rFonts w:ascii="Times New Roman" w:hAnsi="Times New Roman" w:cs="Times New Roman"/>
          <w:sz w:val="28"/>
          <w:szCs w:val="28"/>
        </w:rPr>
      </w:pPr>
    </w:p>
    <w:p w:rsidR="00E76DED" w:rsidRDefault="00E76DED" w:rsidP="0015205F">
      <w:pPr>
        <w:pStyle w:val="a3"/>
        <w:ind w:firstLine="709"/>
        <w:jc w:val="both"/>
        <w:rPr>
          <w:rFonts w:ascii="Times New Roman" w:hAnsi="Times New Roman" w:cs="Times New Roman"/>
          <w:sz w:val="28"/>
          <w:szCs w:val="28"/>
        </w:rPr>
      </w:pPr>
    </w:p>
    <w:p w:rsidR="00E76DED" w:rsidRDefault="00E76DED" w:rsidP="0015205F">
      <w:pPr>
        <w:pStyle w:val="a3"/>
        <w:ind w:firstLine="709"/>
        <w:jc w:val="both"/>
        <w:rPr>
          <w:rFonts w:ascii="Times New Roman" w:hAnsi="Times New Roman" w:cs="Times New Roman"/>
          <w:sz w:val="28"/>
          <w:szCs w:val="28"/>
        </w:rPr>
      </w:pPr>
    </w:p>
    <w:p w:rsidR="0029461D" w:rsidRDefault="0029461D" w:rsidP="0015205F">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lastRenderedPageBreak/>
        <w:t>Дождевая канализация</w:t>
      </w:r>
    </w:p>
    <w:tbl>
      <w:tblPr>
        <w:tblW w:w="9498" w:type="dxa"/>
        <w:tblInd w:w="5" w:type="dxa"/>
        <w:tblLayout w:type="fixed"/>
        <w:tblCellMar>
          <w:left w:w="0" w:type="dxa"/>
          <w:right w:w="0" w:type="dxa"/>
        </w:tblCellMar>
        <w:tblLook w:val="0000" w:firstRow="0" w:lastRow="0" w:firstColumn="0" w:lastColumn="0" w:noHBand="0" w:noVBand="0"/>
      </w:tblPr>
      <w:tblGrid>
        <w:gridCol w:w="931"/>
        <w:gridCol w:w="6440"/>
        <w:gridCol w:w="2127"/>
      </w:tblGrid>
      <w:tr w:rsidR="0029461D" w:rsidRPr="0029461D" w:rsidTr="0029461D">
        <w:trPr>
          <w:trHeight w:val="605"/>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b/>
                <w:sz w:val="24"/>
                <w:szCs w:val="24"/>
              </w:rPr>
            </w:pPr>
            <w:r w:rsidRPr="0029461D">
              <w:rPr>
                <w:rFonts w:ascii="Times New Roman" w:hAnsi="Times New Roman" w:cs="Times New Roman"/>
                <w:b/>
                <w:sz w:val="24"/>
                <w:szCs w:val="24"/>
              </w:rPr>
              <w:t>№</w:t>
            </w:r>
          </w:p>
          <w:p w:rsidR="0029461D" w:rsidRPr="0029461D" w:rsidRDefault="0029461D" w:rsidP="0029461D">
            <w:pPr>
              <w:pStyle w:val="a3"/>
              <w:jc w:val="center"/>
              <w:rPr>
                <w:rFonts w:ascii="Times New Roman" w:hAnsi="Times New Roman" w:cs="Times New Roman"/>
                <w:b/>
                <w:sz w:val="24"/>
                <w:szCs w:val="24"/>
              </w:rPr>
            </w:pPr>
            <w:proofErr w:type="gramStart"/>
            <w:r w:rsidRPr="0029461D">
              <w:rPr>
                <w:rFonts w:ascii="Times New Roman" w:hAnsi="Times New Roman" w:cs="Times New Roman"/>
                <w:b/>
                <w:sz w:val="24"/>
                <w:szCs w:val="24"/>
              </w:rPr>
              <w:t>п</w:t>
            </w:r>
            <w:proofErr w:type="gramEnd"/>
            <w:r w:rsidRPr="0029461D">
              <w:rPr>
                <w:rFonts w:ascii="Times New Roman" w:hAnsi="Times New Roman" w:cs="Times New Roman"/>
                <w:b/>
                <w:sz w:val="24"/>
                <w:szCs w:val="24"/>
              </w:rPr>
              <w:t>/п</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b/>
                <w:sz w:val="24"/>
                <w:szCs w:val="24"/>
              </w:rPr>
            </w:pPr>
            <w:r w:rsidRPr="0029461D">
              <w:rPr>
                <w:rFonts w:ascii="Times New Roman" w:hAnsi="Times New Roman" w:cs="Times New Roman"/>
                <w:b/>
                <w:sz w:val="24"/>
                <w:szCs w:val="24"/>
              </w:rPr>
              <w:t xml:space="preserve">Расстояние по горизонтали (в свету) </w:t>
            </w:r>
            <w:proofErr w:type="gramStart"/>
            <w:r w:rsidRPr="0029461D">
              <w:rPr>
                <w:rFonts w:ascii="Times New Roman" w:hAnsi="Times New Roman" w:cs="Times New Roman"/>
                <w:b/>
                <w:sz w:val="24"/>
                <w:szCs w:val="24"/>
              </w:rPr>
              <w:t>до</w:t>
            </w:r>
            <w:proofErr w:type="gramEnd"/>
            <w:r w:rsidRPr="0029461D">
              <w:rPr>
                <w:rFonts w:ascii="Times New Roman" w:hAnsi="Times New Roman" w:cs="Times New Roman"/>
                <w:b/>
                <w:sz w:val="24"/>
                <w:szCs w:val="24"/>
              </w:rPr>
              <w:t>:</w:t>
            </w:r>
          </w:p>
        </w:tc>
        <w:tc>
          <w:tcPr>
            <w:tcW w:w="2127" w:type="dxa"/>
            <w:tcBorders>
              <w:top w:val="single" w:sz="4" w:space="0" w:color="auto"/>
              <w:left w:val="single" w:sz="4" w:space="0" w:color="auto"/>
              <w:bottom w:val="nil"/>
              <w:right w:val="single" w:sz="4" w:space="0" w:color="auto"/>
            </w:tcBorders>
            <w:shd w:val="clear" w:color="auto" w:fill="FFFFFF"/>
            <w:vAlign w:val="bottom"/>
          </w:tcPr>
          <w:p w:rsidR="0029461D" w:rsidRPr="0029461D" w:rsidRDefault="0029461D" w:rsidP="0029461D">
            <w:pPr>
              <w:pStyle w:val="a3"/>
              <w:jc w:val="center"/>
              <w:rPr>
                <w:rFonts w:ascii="Times New Roman" w:hAnsi="Times New Roman" w:cs="Times New Roman"/>
                <w:b/>
                <w:sz w:val="24"/>
                <w:szCs w:val="24"/>
              </w:rPr>
            </w:pPr>
            <w:r w:rsidRPr="0029461D">
              <w:rPr>
                <w:rFonts w:ascii="Times New Roman" w:hAnsi="Times New Roman" w:cs="Times New Roman"/>
                <w:b/>
                <w:sz w:val="24"/>
                <w:szCs w:val="24"/>
              </w:rPr>
              <w:t>Расстояние,</w:t>
            </w:r>
          </w:p>
          <w:p w:rsidR="0029461D" w:rsidRPr="0029461D" w:rsidRDefault="0029461D" w:rsidP="0029461D">
            <w:pPr>
              <w:pStyle w:val="a3"/>
              <w:jc w:val="center"/>
              <w:rPr>
                <w:rFonts w:ascii="Times New Roman" w:hAnsi="Times New Roman" w:cs="Times New Roman"/>
                <w:b/>
                <w:sz w:val="24"/>
                <w:szCs w:val="24"/>
              </w:rPr>
            </w:pPr>
            <w:r w:rsidRPr="0029461D">
              <w:rPr>
                <w:rFonts w:ascii="Times New Roman" w:hAnsi="Times New Roman" w:cs="Times New Roman"/>
                <w:b/>
                <w:sz w:val="24"/>
                <w:szCs w:val="24"/>
              </w:rPr>
              <w:t>м</w:t>
            </w:r>
          </w:p>
        </w:tc>
      </w:tr>
      <w:tr w:rsidR="0029461D" w:rsidRPr="0029461D" w:rsidTr="0029461D">
        <w:trPr>
          <w:trHeight w:val="283"/>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Водопровода</w:t>
            </w:r>
          </w:p>
        </w:tc>
        <w:tc>
          <w:tcPr>
            <w:tcW w:w="2127" w:type="dxa"/>
            <w:tcBorders>
              <w:top w:val="single" w:sz="4" w:space="0" w:color="auto"/>
              <w:left w:val="single" w:sz="4" w:space="0" w:color="auto"/>
              <w:bottom w:val="nil"/>
              <w:right w:val="single" w:sz="4" w:space="0" w:color="auto"/>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1,5</w:t>
            </w:r>
          </w:p>
        </w:tc>
      </w:tr>
      <w:tr w:rsidR="0029461D" w:rsidRPr="0029461D" w:rsidTr="0029461D">
        <w:trPr>
          <w:trHeight w:val="283"/>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2</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Канализации бытовой</w:t>
            </w:r>
          </w:p>
        </w:tc>
        <w:tc>
          <w:tcPr>
            <w:tcW w:w="2127" w:type="dxa"/>
            <w:tcBorders>
              <w:top w:val="single" w:sz="4" w:space="0" w:color="auto"/>
              <w:left w:val="single" w:sz="4" w:space="0" w:color="auto"/>
              <w:bottom w:val="nil"/>
              <w:right w:val="single" w:sz="4" w:space="0" w:color="auto"/>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0,4</w:t>
            </w:r>
          </w:p>
        </w:tc>
      </w:tr>
      <w:tr w:rsidR="0029461D" w:rsidRPr="0029461D" w:rsidTr="0029461D">
        <w:trPr>
          <w:trHeight w:val="293"/>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3</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Дренажа и дождевой канализации</w:t>
            </w:r>
          </w:p>
        </w:tc>
        <w:tc>
          <w:tcPr>
            <w:tcW w:w="2127" w:type="dxa"/>
            <w:tcBorders>
              <w:top w:val="single" w:sz="4" w:space="0" w:color="auto"/>
              <w:left w:val="single" w:sz="4" w:space="0" w:color="auto"/>
              <w:bottom w:val="nil"/>
              <w:right w:val="single" w:sz="4" w:space="0" w:color="auto"/>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0,4</w:t>
            </w:r>
          </w:p>
        </w:tc>
      </w:tr>
      <w:tr w:rsidR="0029461D" w:rsidRPr="0029461D" w:rsidTr="0029461D">
        <w:trPr>
          <w:trHeight w:val="283"/>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4</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Газопроводов давления, МПа (кгс/см</w:t>
            </w:r>
            <w:proofErr w:type="gramStart"/>
            <w:r w:rsidRPr="0029461D">
              <w:rPr>
                <w:rFonts w:ascii="Times New Roman" w:hAnsi="Times New Roman" w:cs="Times New Roman"/>
                <w:sz w:val="24"/>
                <w:szCs w:val="24"/>
              </w:rPr>
              <w:t>2</w:t>
            </w:r>
            <w:proofErr w:type="gramEnd"/>
            <w:r w:rsidRPr="0029461D">
              <w:rPr>
                <w:rFonts w:ascii="Times New Roman" w:hAnsi="Times New Roman" w:cs="Times New Roman"/>
                <w:sz w:val="24"/>
                <w:szCs w:val="24"/>
              </w:rPr>
              <w:t>) низкого до 0,005 (0,05)</w:t>
            </w:r>
          </w:p>
        </w:tc>
        <w:tc>
          <w:tcPr>
            <w:tcW w:w="2127" w:type="dxa"/>
            <w:tcBorders>
              <w:top w:val="single" w:sz="4" w:space="0" w:color="auto"/>
              <w:left w:val="single" w:sz="4" w:space="0" w:color="auto"/>
              <w:bottom w:val="nil"/>
              <w:right w:val="single" w:sz="4" w:space="0" w:color="auto"/>
            </w:tcBorders>
            <w:shd w:val="clear" w:color="auto" w:fill="FFFFFF"/>
            <w:vAlign w:val="center"/>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w:t>
            </w:r>
          </w:p>
        </w:tc>
      </w:tr>
      <w:tr w:rsidR="0029461D" w:rsidRPr="0029461D" w:rsidTr="0029461D">
        <w:trPr>
          <w:trHeight w:val="566"/>
        </w:trPr>
        <w:tc>
          <w:tcPr>
            <w:tcW w:w="931" w:type="dxa"/>
            <w:tcBorders>
              <w:top w:val="single" w:sz="4" w:space="0" w:color="auto"/>
              <w:left w:val="single" w:sz="4" w:space="0" w:color="auto"/>
              <w:bottom w:val="nil"/>
              <w:right w:val="nil"/>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5</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Газопроводов давления, МПа (кгс/см</w:t>
            </w:r>
            <w:proofErr w:type="gramStart"/>
            <w:r w:rsidRPr="0029461D">
              <w:rPr>
                <w:rFonts w:ascii="Times New Roman" w:hAnsi="Times New Roman" w:cs="Times New Roman"/>
                <w:sz w:val="24"/>
                <w:szCs w:val="24"/>
              </w:rPr>
              <w:t>2</w:t>
            </w:r>
            <w:proofErr w:type="gramEnd"/>
            <w:r w:rsidRPr="0029461D">
              <w:rPr>
                <w:rFonts w:ascii="Times New Roman" w:hAnsi="Times New Roman" w:cs="Times New Roman"/>
                <w:sz w:val="24"/>
                <w:szCs w:val="24"/>
              </w:rPr>
              <w:t>) среднего св. 0,005 (0,05) до 0,3 (3)</w:t>
            </w:r>
          </w:p>
        </w:tc>
        <w:tc>
          <w:tcPr>
            <w:tcW w:w="2127" w:type="dxa"/>
            <w:tcBorders>
              <w:top w:val="single" w:sz="4" w:space="0" w:color="auto"/>
              <w:left w:val="single" w:sz="4" w:space="0" w:color="auto"/>
              <w:bottom w:val="nil"/>
              <w:right w:val="single" w:sz="4" w:space="0" w:color="auto"/>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1,5</w:t>
            </w:r>
          </w:p>
        </w:tc>
      </w:tr>
      <w:tr w:rsidR="0029461D" w:rsidRPr="0029461D" w:rsidTr="0029461D">
        <w:trPr>
          <w:trHeight w:val="552"/>
        </w:trPr>
        <w:tc>
          <w:tcPr>
            <w:tcW w:w="931" w:type="dxa"/>
            <w:tcBorders>
              <w:top w:val="single" w:sz="4" w:space="0" w:color="auto"/>
              <w:left w:val="single" w:sz="4" w:space="0" w:color="auto"/>
              <w:bottom w:val="nil"/>
              <w:right w:val="nil"/>
            </w:tcBorders>
            <w:shd w:val="clear" w:color="auto" w:fill="FFFFFF"/>
            <w:vAlign w:val="center"/>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6</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 xml:space="preserve">Газопроводов давления, МПа (кгс/см2) высокого </w:t>
            </w:r>
            <w:proofErr w:type="spellStart"/>
            <w:proofErr w:type="gramStart"/>
            <w:r w:rsidRPr="0029461D">
              <w:rPr>
                <w:rFonts w:ascii="Times New Roman" w:hAnsi="Times New Roman" w:cs="Times New Roman"/>
                <w:sz w:val="24"/>
                <w:szCs w:val="24"/>
              </w:rPr>
              <w:t>св</w:t>
            </w:r>
            <w:proofErr w:type="spellEnd"/>
            <w:proofErr w:type="gramEnd"/>
            <w:r w:rsidRPr="0029461D">
              <w:rPr>
                <w:rFonts w:ascii="Times New Roman" w:hAnsi="Times New Roman" w:cs="Times New Roman"/>
                <w:sz w:val="24"/>
                <w:szCs w:val="24"/>
              </w:rPr>
              <w:t xml:space="preserve"> </w:t>
            </w:r>
            <w:proofErr w:type="spellStart"/>
            <w:r w:rsidRPr="0029461D">
              <w:rPr>
                <w:rFonts w:ascii="Times New Roman" w:hAnsi="Times New Roman" w:cs="Times New Roman"/>
                <w:sz w:val="24"/>
                <w:szCs w:val="24"/>
              </w:rPr>
              <w:t>и,з</w:t>
            </w:r>
            <w:proofErr w:type="spellEnd"/>
            <w:r w:rsidRPr="0029461D">
              <w:rPr>
                <w:rFonts w:ascii="Times New Roman" w:hAnsi="Times New Roman" w:cs="Times New Roman"/>
                <w:sz w:val="24"/>
                <w:szCs w:val="24"/>
              </w:rPr>
              <w:t xml:space="preserve"> (3) до 0,6 (6)</w:t>
            </w:r>
          </w:p>
        </w:tc>
        <w:tc>
          <w:tcPr>
            <w:tcW w:w="2127" w:type="dxa"/>
            <w:tcBorders>
              <w:top w:val="single" w:sz="4" w:space="0" w:color="auto"/>
              <w:left w:val="single" w:sz="4" w:space="0" w:color="auto"/>
              <w:bottom w:val="nil"/>
              <w:right w:val="single" w:sz="4" w:space="0" w:color="auto"/>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2</w:t>
            </w:r>
          </w:p>
        </w:tc>
      </w:tr>
      <w:tr w:rsidR="0029461D" w:rsidRPr="0029461D" w:rsidTr="0029461D">
        <w:trPr>
          <w:trHeight w:val="566"/>
        </w:trPr>
        <w:tc>
          <w:tcPr>
            <w:tcW w:w="931" w:type="dxa"/>
            <w:tcBorders>
              <w:top w:val="single" w:sz="4" w:space="0" w:color="auto"/>
              <w:left w:val="single" w:sz="4" w:space="0" w:color="auto"/>
              <w:bottom w:val="nil"/>
              <w:right w:val="nil"/>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7</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 xml:space="preserve">Газопроводов давления, МПа (кгс/см2) высокого св. </w:t>
            </w:r>
            <w:proofErr w:type="spellStart"/>
            <w:r w:rsidRPr="0029461D">
              <w:rPr>
                <w:rFonts w:ascii="Times New Roman" w:hAnsi="Times New Roman" w:cs="Times New Roman"/>
                <w:sz w:val="24"/>
                <w:szCs w:val="24"/>
              </w:rPr>
              <w:t>и</w:t>
            </w:r>
            <w:proofErr w:type="gramStart"/>
            <w:r w:rsidRPr="0029461D">
              <w:rPr>
                <w:rFonts w:ascii="Times New Roman" w:hAnsi="Times New Roman" w:cs="Times New Roman"/>
                <w:sz w:val="24"/>
                <w:szCs w:val="24"/>
              </w:rPr>
              <w:t>,б</w:t>
            </w:r>
            <w:proofErr w:type="spellEnd"/>
            <w:proofErr w:type="gramEnd"/>
            <w:r w:rsidRPr="0029461D">
              <w:rPr>
                <w:rFonts w:ascii="Times New Roman" w:hAnsi="Times New Roman" w:cs="Times New Roman"/>
                <w:sz w:val="24"/>
                <w:szCs w:val="24"/>
              </w:rPr>
              <w:t xml:space="preserve"> (Ь) до</w:t>
            </w:r>
          </w:p>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1,2(12)</w:t>
            </w:r>
          </w:p>
        </w:tc>
        <w:tc>
          <w:tcPr>
            <w:tcW w:w="2127" w:type="dxa"/>
            <w:tcBorders>
              <w:top w:val="single" w:sz="4" w:space="0" w:color="auto"/>
              <w:left w:val="single" w:sz="4" w:space="0" w:color="auto"/>
              <w:bottom w:val="nil"/>
              <w:right w:val="single" w:sz="4" w:space="0" w:color="auto"/>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5</w:t>
            </w:r>
          </w:p>
        </w:tc>
      </w:tr>
      <w:tr w:rsidR="0029461D" w:rsidRPr="0029461D" w:rsidTr="0029461D">
        <w:trPr>
          <w:trHeight w:val="1114"/>
        </w:trPr>
        <w:tc>
          <w:tcPr>
            <w:tcW w:w="931" w:type="dxa"/>
            <w:tcBorders>
              <w:top w:val="single" w:sz="4" w:space="0" w:color="auto"/>
              <w:left w:val="single" w:sz="4" w:space="0" w:color="auto"/>
              <w:bottom w:val="nil"/>
              <w:right w:val="nil"/>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8</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 xml:space="preserve">Кабелей силовых всех напряжений (в соответствии с </w:t>
            </w:r>
            <w:proofErr w:type="spellStart"/>
            <w:r w:rsidRPr="0029461D">
              <w:rPr>
                <w:rFonts w:ascii="Times New Roman" w:hAnsi="Times New Roman" w:cs="Times New Roman"/>
                <w:sz w:val="24"/>
                <w:szCs w:val="24"/>
              </w:rPr>
              <w:t>треоов</w:t>
            </w:r>
            <w:proofErr w:type="gramStart"/>
            <w:r w:rsidRPr="0029461D">
              <w:rPr>
                <w:rFonts w:ascii="Times New Roman" w:hAnsi="Times New Roman" w:cs="Times New Roman"/>
                <w:sz w:val="24"/>
                <w:szCs w:val="24"/>
              </w:rPr>
              <w:t>а</w:t>
            </w:r>
            <w:proofErr w:type="spellEnd"/>
            <w:r w:rsidRPr="0029461D">
              <w:rPr>
                <w:rFonts w:ascii="Times New Roman" w:hAnsi="Times New Roman" w:cs="Times New Roman"/>
                <w:sz w:val="24"/>
                <w:szCs w:val="24"/>
              </w:rPr>
              <w:t>-</w:t>
            </w:r>
            <w:proofErr w:type="gramEnd"/>
            <w:r w:rsidRPr="0029461D">
              <w:rPr>
                <w:rFonts w:ascii="Times New Roman" w:hAnsi="Times New Roman" w:cs="Times New Roman"/>
                <w:sz w:val="24"/>
                <w:szCs w:val="24"/>
              </w:rPr>
              <w:t xml:space="preserve"> </w:t>
            </w:r>
            <w:proofErr w:type="spellStart"/>
            <w:r w:rsidRPr="0029461D">
              <w:rPr>
                <w:rFonts w:ascii="Times New Roman" w:hAnsi="Times New Roman" w:cs="Times New Roman"/>
                <w:sz w:val="24"/>
                <w:szCs w:val="24"/>
              </w:rPr>
              <w:t>ниями</w:t>
            </w:r>
            <w:proofErr w:type="spellEnd"/>
            <w:r w:rsidRPr="0029461D">
              <w:rPr>
                <w:rFonts w:ascii="Times New Roman" w:hAnsi="Times New Roman" w:cs="Times New Roman"/>
                <w:sz w:val="24"/>
                <w:szCs w:val="24"/>
              </w:rPr>
              <w:t xml:space="preserve"> разд. 2 Правил устройства электроустановок (ПУЭ), ут</w:t>
            </w:r>
            <w:r w:rsidRPr="0029461D">
              <w:rPr>
                <w:rFonts w:ascii="Times New Roman" w:hAnsi="Times New Roman" w:cs="Times New Roman"/>
                <w:sz w:val="24"/>
                <w:szCs w:val="24"/>
              </w:rPr>
              <w:softHyphen/>
              <w:t>вержденных Минэнерго СССР по согласованию с Госстроем СССР)</w:t>
            </w:r>
          </w:p>
        </w:tc>
        <w:tc>
          <w:tcPr>
            <w:tcW w:w="2127" w:type="dxa"/>
            <w:tcBorders>
              <w:top w:val="single" w:sz="4" w:space="0" w:color="auto"/>
              <w:left w:val="single" w:sz="4" w:space="0" w:color="auto"/>
              <w:bottom w:val="nil"/>
              <w:right w:val="single" w:sz="4" w:space="0" w:color="auto"/>
            </w:tcBorders>
            <w:shd w:val="clear" w:color="auto" w:fill="FFFFFF"/>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0,5</w:t>
            </w:r>
          </w:p>
        </w:tc>
      </w:tr>
      <w:tr w:rsidR="0029461D" w:rsidRPr="0029461D" w:rsidTr="0029461D">
        <w:trPr>
          <w:trHeight w:val="274"/>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9</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Кабелей связи</w:t>
            </w:r>
          </w:p>
        </w:tc>
        <w:tc>
          <w:tcPr>
            <w:tcW w:w="2127" w:type="dxa"/>
            <w:tcBorders>
              <w:top w:val="single" w:sz="4" w:space="0" w:color="auto"/>
              <w:left w:val="single" w:sz="4" w:space="0" w:color="auto"/>
              <w:bottom w:val="nil"/>
              <w:right w:val="single" w:sz="4" w:space="0" w:color="auto"/>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0,5</w:t>
            </w:r>
          </w:p>
        </w:tc>
      </w:tr>
      <w:tr w:rsidR="0029461D" w:rsidRPr="0029461D" w:rsidTr="0029461D">
        <w:trPr>
          <w:trHeight w:val="283"/>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10</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Тепловых сетей наружная стенка канала, тоннеля</w:t>
            </w:r>
          </w:p>
        </w:tc>
        <w:tc>
          <w:tcPr>
            <w:tcW w:w="2127" w:type="dxa"/>
            <w:tcBorders>
              <w:top w:val="single" w:sz="4" w:space="0" w:color="auto"/>
              <w:left w:val="single" w:sz="4" w:space="0" w:color="auto"/>
              <w:bottom w:val="nil"/>
              <w:right w:val="single" w:sz="4" w:space="0" w:color="auto"/>
            </w:tcBorders>
            <w:shd w:val="clear" w:color="auto" w:fill="FFFFFF"/>
            <w:vAlign w:val="center"/>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w:t>
            </w:r>
          </w:p>
        </w:tc>
      </w:tr>
      <w:tr w:rsidR="0029461D" w:rsidRPr="0029461D" w:rsidTr="0029461D">
        <w:trPr>
          <w:trHeight w:val="302"/>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11</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 xml:space="preserve">Тепловых сетей оболочка </w:t>
            </w:r>
            <w:proofErr w:type="spellStart"/>
            <w:r w:rsidRPr="0029461D">
              <w:rPr>
                <w:rFonts w:ascii="Times New Roman" w:hAnsi="Times New Roman" w:cs="Times New Roman"/>
                <w:sz w:val="24"/>
                <w:szCs w:val="24"/>
              </w:rPr>
              <w:t>бесканальной</w:t>
            </w:r>
            <w:proofErr w:type="spellEnd"/>
            <w:r w:rsidRPr="0029461D">
              <w:rPr>
                <w:rFonts w:ascii="Times New Roman" w:hAnsi="Times New Roman" w:cs="Times New Roman"/>
                <w:sz w:val="24"/>
                <w:szCs w:val="24"/>
              </w:rPr>
              <w:t xml:space="preserve"> прокладки</w:t>
            </w:r>
          </w:p>
        </w:tc>
        <w:tc>
          <w:tcPr>
            <w:tcW w:w="2127" w:type="dxa"/>
            <w:tcBorders>
              <w:top w:val="single" w:sz="4" w:space="0" w:color="auto"/>
              <w:left w:val="single" w:sz="4" w:space="0" w:color="auto"/>
              <w:bottom w:val="nil"/>
              <w:right w:val="single" w:sz="4" w:space="0" w:color="auto"/>
            </w:tcBorders>
            <w:shd w:val="clear" w:color="auto" w:fill="FFFFFF"/>
            <w:vAlign w:val="center"/>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w:t>
            </w:r>
          </w:p>
        </w:tc>
      </w:tr>
      <w:tr w:rsidR="0029461D" w:rsidRPr="0029461D" w:rsidTr="0029461D">
        <w:trPr>
          <w:trHeight w:val="269"/>
        </w:trPr>
        <w:tc>
          <w:tcPr>
            <w:tcW w:w="931"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12</w:t>
            </w:r>
          </w:p>
        </w:tc>
        <w:tc>
          <w:tcPr>
            <w:tcW w:w="6440" w:type="dxa"/>
            <w:tcBorders>
              <w:top w:val="single" w:sz="4" w:space="0" w:color="auto"/>
              <w:left w:val="single" w:sz="4" w:space="0" w:color="auto"/>
              <w:bottom w:val="nil"/>
              <w:right w:val="nil"/>
            </w:tcBorders>
            <w:shd w:val="clear" w:color="auto" w:fill="FFFFFF"/>
            <w:vAlign w:val="bottom"/>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Каналов,</w:t>
            </w:r>
            <w:r>
              <w:rPr>
                <w:rFonts w:ascii="Times New Roman" w:hAnsi="Times New Roman" w:cs="Times New Roman"/>
                <w:sz w:val="24"/>
                <w:szCs w:val="24"/>
              </w:rPr>
              <w:t xml:space="preserve"> </w:t>
            </w:r>
            <w:r w:rsidRPr="0029461D">
              <w:rPr>
                <w:rFonts w:ascii="Times New Roman" w:hAnsi="Times New Roman" w:cs="Times New Roman"/>
                <w:sz w:val="24"/>
                <w:szCs w:val="24"/>
              </w:rPr>
              <w:t>тоннелей</w:t>
            </w:r>
          </w:p>
        </w:tc>
        <w:tc>
          <w:tcPr>
            <w:tcW w:w="2127" w:type="dxa"/>
            <w:tcBorders>
              <w:top w:val="single" w:sz="4" w:space="0" w:color="auto"/>
              <w:left w:val="single" w:sz="4" w:space="0" w:color="auto"/>
              <w:bottom w:val="nil"/>
              <w:right w:val="single" w:sz="4" w:space="0" w:color="auto"/>
            </w:tcBorders>
            <w:shd w:val="clear" w:color="auto" w:fill="FFFFFF"/>
            <w:vAlign w:val="center"/>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w:t>
            </w:r>
          </w:p>
        </w:tc>
      </w:tr>
      <w:tr w:rsidR="0029461D" w:rsidRPr="0029461D" w:rsidTr="0029461D">
        <w:trPr>
          <w:trHeight w:val="398"/>
        </w:trPr>
        <w:tc>
          <w:tcPr>
            <w:tcW w:w="931" w:type="dxa"/>
            <w:tcBorders>
              <w:top w:val="single" w:sz="4" w:space="0" w:color="auto"/>
              <w:left w:val="single" w:sz="4" w:space="0" w:color="auto"/>
              <w:bottom w:val="single" w:sz="4" w:space="0" w:color="auto"/>
              <w:right w:val="nil"/>
            </w:tcBorders>
            <w:shd w:val="clear" w:color="auto" w:fill="FFFFFF"/>
            <w:vAlign w:val="center"/>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13</w:t>
            </w:r>
          </w:p>
        </w:tc>
        <w:tc>
          <w:tcPr>
            <w:tcW w:w="6440" w:type="dxa"/>
            <w:tcBorders>
              <w:top w:val="single" w:sz="4" w:space="0" w:color="auto"/>
              <w:left w:val="single" w:sz="4" w:space="0" w:color="auto"/>
              <w:bottom w:val="single" w:sz="4" w:space="0" w:color="auto"/>
              <w:right w:val="nil"/>
            </w:tcBorders>
            <w:shd w:val="clear" w:color="auto" w:fill="FFFFFF"/>
            <w:vAlign w:val="center"/>
          </w:tcPr>
          <w:p w:rsidR="0029461D" w:rsidRPr="0029461D" w:rsidRDefault="0029461D" w:rsidP="0029461D">
            <w:pPr>
              <w:pStyle w:val="a3"/>
              <w:jc w:val="both"/>
              <w:rPr>
                <w:rFonts w:ascii="Times New Roman" w:hAnsi="Times New Roman" w:cs="Times New Roman"/>
                <w:sz w:val="24"/>
                <w:szCs w:val="24"/>
              </w:rPr>
            </w:pPr>
            <w:r w:rsidRPr="0029461D">
              <w:rPr>
                <w:rFonts w:ascii="Times New Roman" w:hAnsi="Times New Roman" w:cs="Times New Roman"/>
                <w:sz w:val="24"/>
                <w:szCs w:val="24"/>
              </w:rPr>
              <w:t xml:space="preserve">Наружных </w:t>
            </w:r>
            <w:proofErr w:type="spellStart"/>
            <w:r w:rsidRPr="0029461D">
              <w:rPr>
                <w:rFonts w:ascii="Times New Roman" w:hAnsi="Times New Roman" w:cs="Times New Roman"/>
                <w:sz w:val="24"/>
                <w:szCs w:val="24"/>
              </w:rPr>
              <w:t>пневмомусоропроводов</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29461D" w:rsidRPr="0029461D" w:rsidRDefault="0029461D" w:rsidP="0029461D">
            <w:pPr>
              <w:pStyle w:val="a3"/>
              <w:jc w:val="center"/>
              <w:rPr>
                <w:rFonts w:ascii="Times New Roman" w:hAnsi="Times New Roman" w:cs="Times New Roman"/>
                <w:sz w:val="24"/>
                <w:szCs w:val="24"/>
              </w:rPr>
            </w:pPr>
            <w:r w:rsidRPr="0029461D">
              <w:rPr>
                <w:rFonts w:ascii="Times New Roman" w:hAnsi="Times New Roman" w:cs="Times New Roman"/>
                <w:sz w:val="24"/>
                <w:szCs w:val="24"/>
              </w:rPr>
              <w:t>1</w:t>
            </w:r>
          </w:p>
        </w:tc>
      </w:tr>
    </w:tbl>
    <w:p w:rsidR="0029461D" w:rsidRDefault="0029461D" w:rsidP="0015205F">
      <w:pPr>
        <w:pStyle w:val="a3"/>
        <w:ind w:firstLine="709"/>
        <w:jc w:val="both"/>
        <w:rPr>
          <w:rFonts w:ascii="Times New Roman" w:hAnsi="Times New Roman" w:cs="Times New Roman"/>
          <w:sz w:val="28"/>
          <w:szCs w:val="28"/>
        </w:rPr>
      </w:pP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Указанные в таблицах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 xml:space="preserve">Граница первого пояса устанавливается на расстоянии не менее 30 м от водозабора подземных вод - при использовании защищенных подземных вод и на расстоянии не менее 50 м - при использовании недостаточно защищенных подземных вод. Граница первого </w:t>
      </w:r>
      <w:proofErr w:type="gramStart"/>
      <w:r w:rsidRPr="0029461D">
        <w:rPr>
          <w:rFonts w:ascii="Times New Roman" w:hAnsi="Times New Roman" w:cs="Times New Roman"/>
          <w:sz w:val="28"/>
          <w:szCs w:val="28"/>
        </w:rPr>
        <w:t>пояса зоны санитарной охраны группы подземных водозаборов</w:t>
      </w:r>
      <w:proofErr w:type="gramEnd"/>
      <w:r w:rsidRPr="0029461D">
        <w:rPr>
          <w:rFonts w:ascii="Times New Roman" w:hAnsi="Times New Roman" w:cs="Times New Roman"/>
          <w:sz w:val="28"/>
          <w:szCs w:val="28"/>
        </w:rPr>
        <w:t xml:space="preserve"> должна находиться на расстоянии не менее 30 и 50 м от крайних скважин. </w:t>
      </w:r>
      <w:proofErr w:type="gramStart"/>
      <w:r w:rsidRPr="0029461D">
        <w:rPr>
          <w:rFonts w:ascii="Times New Roman" w:hAnsi="Times New Roman" w:cs="Times New Roman"/>
          <w:sz w:val="28"/>
          <w:szCs w:val="28"/>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w:t>
      </w:r>
      <w:proofErr w:type="spellStart"/>
      <w:r w:rsidRPr="0029461D">
        <w:rPr>
          <w:rFonts w:ascii="Times New Roman" w:hAnsi="Times New Roman" w:cs="Times New Roman"/>
          <w:sz w:val="28"/>
          <w:szCs w:val="28"/>
        </w:rPr>
        <w:t>санитарно</w:t>
      </w:r>
      <w:proofErr w:type="spellEnd"/>
      <w:r w:rsidRPr="0029461D">
        <w:rPr>
          <w:rFonts w:ascii="Times New Roman" w:hAnsi="Times New Roman" w:cs="Times New Roman"/>
          <w:sz w:val="28"/>
          <w:szCs w:val="28"/>
        </w:rPr>
        <w:t xml:space="preserve"> - эпидемиологического надзора (п. 2.2.1.1 СанПиН 2.1.4.1110-02.</w:t>
      </w:r>
      <w:proofErr w:type="gramEnd"/>
      <w:r w:rsidRPr="0029461D">
        <w:rPr>
          <w:rFonts w:ascii="Times New Roman" w:hAnsi="Times New Roman" w:cs="Times New Roman"/>
          <w:sz w:val="28"/>
          <w:szCs w:val="28"/>
        </w:rPr>
        <w:t xml:space="preserve"> Зоны санитарной охраны источников водоснабжения и водопроводов питьевого назначения. 2.1.4. </w:t>
      </w:r>
      <w:proofErr w:type="gramStart"/>
      <w:r w:rsidRPr="0029461D">
        <w:rPr>
          <w:rFonts w:ascii="Times New Roman" w:hAnsi="Times New Roman" w:cs="Times New Roman"/>
          <w:sz w:val="28"/>
          <w:szCs w:val="28"/>
        </w:rPr>
        <w:t>Питьевая вода и водоснабжение населенных мест).</w:t>
      </w:r>
      <w:proofErr w:type="gramEnd"/>
    </w:p>
    <w:p w:rsidR="0029461D" w:rsidRDefault="0029461D" w:rsidP="0029461D">
      <w:pPr>
        <w:pStyle w:val="a3"/>
        <w:ind w:firstLine="709"/>
        <w:jc w:val="both"/>
        <w:rPr>
          <w:rFonts w:ascii="Times New Roman" w:hAnsi="Times New Roman" w:cs="Times New Roman"/>
          <w:sz w:val="28"/>
          <w:szCs w:val="28"/>
        </w:rPr>
      </w:pPr>
      <w:proofErr w:type="gramStart"/>
      <w:r w:rsidRPr="0029461D">
        <w:rPr>
          <w:rFonts w:ascii="Times New Roman" w:hAnsi="Times New Roman" w:cs="Times New Roman"/>
          <w:sz w:val="28"/>
          <w:szCs w:val="28"/>
        </w:rPr>
        <w:t>Граница первого пояса зоны санитарной охраны водопровода с поверхностным источником устанавливается, с учетом конкретных условий, в следующих пределах (п. 2.3.1.1 СанПиН 2.1.4.1110-02.</w:t>
      </w:r>
      <w:proofErr w:type="gramEnd"/>
      <w:r w:rsidRPr="0029461D">
        <w:rPr>
          <w:rFonts w:ascii="Times New Roman" w:hAnsi="Times New Roman" w:cs="Times New Roman"/>
          <w:sz w:val="28"/>
          <w:szCs w:val="28"/>
        </w:rPr>
        <w:t xml:space="preserve"> Зоны санитарной охраны источников водоснабжения и водопроводов питьевого назначения. 2.1.4. </w:t>
      </w:r>
      <w:proofErr w:type="gramStart"/>
      <w:r w:rsidRPr="0029461D">
        <w:rPr>
          <w:rFonts w:ascii="Times New Roman" w:hAnsi="Times New Roman" w:cs="Times New Roman"/>
          <w:sz w:val="28"/>
          <w:szCs w:val="28"/>
        </w:rPr>
        <w:t>Питьевая вода и водоснабжение населенных мест):</w:t>
      </w:r>
      <w:proofErr w:type="gramEnd"/>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а)</w:t>
      </w:r>
      <w:r w:rsidRPr="0029461D">
        <w:rPr>
          <w:rFonts w:ascii="Times New Roman" w:hAnsi="Times New Roman" w:cs="Times New Roman"/>
          <w:sz w:val="28"/>
          <w:szCs w:val="28"/>
        </w:rPr>
        <w:tab/>
        <w:t>для водотоков:</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w:t>
      </w:r>
      <w:r w:rsidRPr="0029461D">
        <w:rPr>
          <w:rFonts w:ascii="Times New Roman" w:hAnsi="Times New Roman" w:cs="Times New Roman"/>
          <w:sz w:val="28"/>
          <w:szCs w:val="28"/>
        </w:rPr>
        <w:tab/>
        <w:t>вверх по течению - не менее 200 м от водозабора;</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lastRenderedPageBreak/>
        <w:t>-</w:t>
      </w:r>
      <w:r w:rsidRPr="0029461D">
        <w:rPr>
          <w:rFonts w:ascii="Times New Roman" w:hAnsi="Times New Roman" w:cs="Times New Roman"/>
          <w:sz w:val="28"/>
          <w:szCs w:val="28"/>
        </w:rPr>
        <w:tab/>
        <w:t>вниз по течению - не менее 100 м от водозабора;</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w:t>
      </w:r>
      <w:r w:rsidRPr="0029461D">
        <w:rPr>
          <w:rFonts w:ascii="Times New Roman" w:hAnsi="Times New Roman" w:cs="Times New Roman"/>
          <w:sz w:val="28"/>
          <w:szCs w:val="28"/>
        </w:rPr>
        <w:tab/>
        <w:t xml:space="preserve">по прилегающему к водозабору берегу - не менее 100 м от линии уреза воды </w:t>
      </w:r>
      <w:proofErr w:type="spellStart"/>
      <w:r w:rsidRPr="0029461D">
        <w:rPr>
          <w:rFonts w:ascii="Times New Roman" w:hAnsi="Times New Roman" w:cs="Times New Roman"/>
          <w:sz w:val="28"/>
          <w:szCs w:val="28"/>
        </w:rPr>
        <w:t>летне</w:t>
      </w:r>
      <w:proofErr w:type="spellEnd"/>
      <w:r w:rsidRPr="0029461D">
        <w:rPr>
          <w:rFonts w:ascii="Times New Roman" w:hAnsi="Times New Roman" w:cs="Times New Roman"/>
          <w:sz w:val="28"/>
          <w:szCs w:val="28"/>
        </w:rPr>
        <w:t xml:space="preserve"> - осенней межени;</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w:t>
      </w:r>
      <w:r w:rsidRPr="0029461D">
        <w:rPr>
          <w:rFonts w:ascii="Times New Roman" w:hAnsi="Times New Roman" w:cs="Times New Roman"/>
          <w:sz w:val="28"/>
          <w:szCs w:val="28"/>
        </w:rPr>
        <w:tab/>
        <w:t xml:space="preserve">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w:t>
      </w:r>
      <w:proofErr w:type="spellStart"/>
      <w:r w:rsidRPr="0029461D">
        <w:rPr>
          <w:rFonts w:ascii="Times New Roman" w:hAnsi="Times New Roman" w:cs="Times New Roman"/>
          <w:sz w:val="28"/>
          <w:szCs w:val="28"/>
        </w:rPr>
        <w:t>летне</w:t>
      </w:r>
      <w:proofErr w:type="spellEnd"/>
      <w:r w:rsidRPr="0029461D">
        <w:rPr>
          <w:rFonts w:ascii="Times New Roman" w:hAnsi="Times New Roman" w:cs="Times New Roman"/>
          <w:sz w:val="28"/>
          <w:szCs w:val="28"/>
        </w:rPr>
        <w:t xml:space="preserve"> - осенней межени, при ширине реки или канала более 100 м - полоса акватории шириной не менее 100 м;</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б)</w:t>
      </w:r>
      <w:r w:rsidRPr="0029461D">
        <w:rPr>
          <w:rFonts w:ascii="Times New Roman" w:hAnsi="Times New Roman" w:cs="Times New Roman"/>
          <w:sz w:val="28"/>
          <w:szCs w:val="28"/>
        </w:rPr>
        <w:tab/>
        <w:t xml:space="preserve">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w:t>
      </w:r>
      <w:proofErr w:type="spellStart"/>
      <w:r w:rsidRPr="0029461D">
        <w:rPr>
          <w:rFonts w:ascii="Times New Roman" w:hAnsi="Times New Roman" w:cs="Times New Roman"/>
          <w:sz w:val="28"/>
          <w:szCs w:val="28"/>
        </w:rPr>
        <w:t>летне</w:t>
      </w:r>
      <w:proofErr w:type="spellEnd"/>
      <w:r w:rsidRPr="0029461D">
        <w:rPr>
          <w:rFonts w:ascii="Times New Roman" w:hAnsi="Times New Roman" w:cs="Times New Roman"/>
          <w:sz w:val="28"/>
          <w:szCs w:val="28"/>
        </w:rPr>
        <w:t xml:space="preserve"> - осенней межени.</w:t>
      </w:r>
    </w:p>
    <w:p w:rsidR="0029461D" w:rsidRPr="0029461D" w:rsidRDefault="0029461D" w:rsidP="0029461D">
      <w:pPr>
        <w:pStyle w:val="a3"/>
        <w:ind w:firstLine="709"/>
        <w:jc w:val="both"/>
        <w:rPr>
          <w:rFonts w:ascii="Times New Roman" w:hAnsi="Times New Roman" w:cs="Times New Roman"/>
          <w:sz w:val="28"/>
          <w:szCs w:val="28"/>
        </w:rPr>
      </w:pPr>
      <w:proofErr w:type="gramStart"/>
      <w:r w:rsidRPr="0029461D">
        <w:rPr>
          <w:rFonts w:ascii="Times New Roman" w:hAnsi="Times New Roman" w:cs="Times New Roman"/>
          <w:sz w:val="28"/>
          <w:szCs w:val="28"/>
        </w:rPr>
        <w:t xml:space="preserve">Ширину </w:t>
      </w:r>
      <w:proofErr w:type="spellStart"/>
      <w:r w:rsidRPr="0029461D">
        <w:rPr>
          <w:rFonts w:ascii="Times New Roman" w:hAnsi="Times New Roman" w:cs="Times New Roman"/>
          <w:sz w:val="28"/>
          <w:szCs w:val="28"/>
        </w:rPr>
        <w:t>санитарно</w:t>
      </w:r>
      <w:proofErr w:type="spellEnd"/>
      <w:r w:rsidRPr="0029461D">
        <w:rPr>
          <w:rFonts w:ascii="Times New Roman" w:hAnsi="Times New Roman" w:cs="Times New Roman"/>
          <w:sz w:val="28"/>
          <w:szCs w:val="28"/>
        </w:rPr>
        <w:t xml:space="preserve"> - защитной полосы следует принимать по обе стороны от крайних линий водопровода (п. 2.4.3 СанПиН 2.1.4.1110-02.</w:t>
      </w:r>
      <w:proofErr w:type="gramEnd"/>
      <w:r w:rsidRPr="0029461D">
        <w:rPr>
          <w:rFonts w:ascii="Times New Roman" w:hAnsi="Times New Roman" w:cs="Times New Roman"/>
          <w:sz w:val="28"/>
          <w:szCs w:val="28"/>
        </w:rPr>
        <w:t xml:space="preserve"> Зоны санитарной охраны источников водоснабжения и водопроводов питьевого назначения. 2.1.4. </w:t>
      </w:r>
      <w:proofErr w:type="gramStart"/>
      <w:r w:rsidRPr="0029461D">
        <w:rPr>
          <w:rFonts w:ascii="Times New Roman" w:hAnsi="Times New Roman" w:cs="Times New Roman"/>
          <w:sz w:val="28"/>
          <w:szCs w:val="28"/>
        </w:rPr>
        <w:t>Питьевая вода и водоснабжение населенных мест):</w:t>
      </w:r>
      <w:proofErr w:type="gramEnd"/>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а)</w:t>
      </w:r>
      <w:r w:rsidRPr="0029461D">
        <w:rPr>
          <w:rFonts w:ascii="Times New Roman" w:hAnsi="Times New Roman" w:cs="Times New Roman"/>
          <w:sz w:val="28"/>
          <w:szCs w:val="28"/>
        </w:rPr>
        <w:tab/>
        <w:t>при отсутствии грунтовых вод - не менее 10 м при диаметре водоводов до 1000 мм и не менее 20 м при диаметре водоводов более 1000 мм;</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б)</w:t>
      </w:r>
      <w:r w:rsidRPr="0029461D">
        <w:rPr>
          <w:rFonts w:ascii="Times New Roman" w:hAnsi="Times New Roman" w:cs="Times New Roman"/>
          <w:sz w:val="28"/>
          <w:szCs w:val="28"/>
        </w:rPr>
        <w:tab/>
        <w:t>при наличии грунтовых вод - не менее 50 м вне зависимости от диаметра водоводов.</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 xml:space="preserve">В случае необходимости допускается сокращение ширины </w:t>
      </w:r>
      <w:proofErr w:type="spellStart"/>
      <w:r w:rsidRPr="0029461D">
        <w:rPr>
          <w:rFonts w:ascii="Times New Roman" w:hAnsi="Times New Roman" w:cs="Times New Roman"/>
          <w:sz w:val="28"/>
          <w:szCs w:val="28"/>
        </w:rPr>
        <w:t>санитарно</w:t>
      </w:r>
      <w:proofErr w:type="spellEnd"/>
      <w:r w:rsidRPr="0029461D">
        <w:rPr>
          <w:rFonts w:ascii="Times New Roman" w:hAnsi="Times New Roman" w:cs="Times New Roman"/>
          <w:sz w:val="28"/>
          <w:szCs w:val="28"/>
        </w:rPr>
        <w:t xml:space="preserve"> - защитной полосы для водоводов, проходящих по застроенной территории, по согласованию с центром государственного </w:t>
      </w:r>
      <w:proofErr w:type="spellStart"/>
      <w:r w:rsidRPr="0029461D">
        <w:rPr>
          <w:rFonts w:ascii="Times New Roman" w:hAnsi="Times New Roman" w:cs="Times New Roman"/>
          <w:sz w:val="28"/>
          <w:szCs w:val="28"/>
        </w:rPr>
        <w:t>санитарно</w:t>
      </w:r>
      <w:proofErr w:type="spellEnd"/>
      <w:r w:rsidRPr="0029461D">
        <w:rPr>
          <w:rFonts w:ascii="Times New Roman" w:hAnsi="Times New Roman" w:cs="Times New Roman"/>
          <w:sz w:val="28"/>
          <w:szCs w:val="28"/>
        </w:rPr>
        <w:t xml:space="preserve"> - эпидемиологического надзора.</w:t>
      </w:r>
    </w:p>
    <w:p w:rsidR="0029461D" w:rsidRPr="0029461D" w:rsidRDefault="0029461D" w:rsidP="0029461D">
      <w:pPr>
        <w:pStyle w:val="a3"/>
        <w:ind w:firstLine="709"/>
        <w:jc w:val="both"/>
        <w:rPr>
          <w:rFonts w:ascii="Times New Roman" w:hAnsi="Times New Roman" w:cs="Times New Roman"/>
          <w:sz w:val="28"/>
          <w:szCs w:val="28"/>
        </w:rPr>
      </w:pPr>
      <w:proofErr w:type="gramStart"/>
      <w:r w:rsidRPr="0029461D">
        <w:rPr>
          <w:rFonts w:ascii="Times New Roman" w:hAnsi="Times New Roman" w:cs="Times New Roman"/>
          <w:sz w:val="28"/>
          <w:szCs w:val="28"/>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(п. 4.20 СП 32.13330.2012.</w:t>
      </w:r>
      <w:proofErr w:type="gramEnd"/>
      <w:r w:rsidRPr="0029461D">
        <w:rPr>
          <w:rFonts w:ascii="Times New Roman" w:hAnsi="Times New Roman" w:cs="Times New Roman"/>
          <w:sz w:val="28"/>
          <w:szCs w:val="28"/>
        </w:rPr>
        <w:t xml:space="preserve"> Канализация. </w:t>
      </w:r>
      <w:proofErr w:type="gramStart"/>
      <w:r w:rsidRPr="0029461D">
        <w:rPr>
          <w:rFonts w:ascii="Times New Roman" w:hAnsi="Times New Roman" w:cs="Times New Roman"/>
          <w:sz w:val="28"/>
          <w:szCs w:val="28"/>
        </w:rPr>
        <w:t>Наружные сети и сооружения).</w:t>
      </w:r>
      <w:proofErr w:type="gramEnd"/>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12.8.</w:t>
      </w:r>
      <w:r w:rsidRPr="0029461D">
        <w:rPr>
          <w:rFonts w:ascii="Times New Roman" w:hAnsi="Times New Roman" w:cs="Times New Roman"/>
          <w:sz w:val="28"/>
          <w:szCs w:val="28"/>
        </w:rPr>
        <w:tab/>
        <w:t>Границы планируемых зон, размещения объектов централизованной системы водоотведения.</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В соответствии с Материалами по обоснованию Проекта Генерального плана Муниципального образования п. 6.11 Инженерная инфраструктура, для развития инженерной инфраструктуры, проектом выделены новые площади под размещение инженерных сооружений водоотведения Муниципального образования.</w:t>
      </w:r>
    </w:p>
    <w:p w:rsid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Границы планируемых зон, размещения объектов централизованной системы водоотведения Муниципального образования см. Графические материалы Схемы водоотведения Муниципального образования.</w:t>
      </w:r>
    </w:p>
    <w:p w:rsidR="0029461D" w:rsidRDefault="0029461D" w:rsidP="0029461D">
      <w:pPr>
        <w:pStyle w:val="a3"/>
        <w:ind w:firstLine="709"/>
        <w:jc w:val="both"/>
        <w:rPr>
          <w:rFonts w:ascii="Times New Roman" w:hAnsi="Times New Roman" w:cs="Times New Roman"/>
          <w:sz w:val="28"/>
          <w:szCs w:val="28"/>
        </w:rPr>
      </w:pPr>
    </w:p>
    <w:p w:rsidR="0029461D" w:rsidRPr="0029461D" w:rsidRDefault="0029461D" w:rsidP="0029461D">
      <w:pPr>
        <w:pStyle w:val="a3"/>
        <w:ind w:firstLine="709"/>
        <w:jc w:val="both"/>
        <w:rPr>
          <w:rFonts w:ascii="Times New Roman" w:hAnsi="Times New Roman" w:cs="Times New Roman"/>
          <w:b/>
          <w:sz w:val="28"/>
          <w:szCs w:val="28"/>
        </w:rPr>
      </w:pPr>
      <w:r w:rsidRPr="0029461D">
        <w:rPr>
          <w:rFonts w:ascii="Times New Roman" w:hAnsi="Times New Roman" w:cs="Times New Roman"/>
          <w:b/>
          <w:sz w:val="28"/>
          <w:szCs w:val="28"/>
        </w:rPr>
        <w:lastRenderedPageBreak/>
        <w:t>13. Экологические аспекты мероприятий по строительству и реконструкции объектов централизованной системы водоотведения.</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13.1.</w:t>
      </w:r>
      <w:r w:rsidRPr="0029461D">
        <w:rPr>
          <w:rFonts w:ascii="Times New Roman" w:hAnsi="Times New Roman" w:cs="Times New Roman"/>
          <w:sz w:val="28"/>
          <w:szCs w:val="28"/>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Планы Муниципального образования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отсутствуют.</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13.2.</w:t>
      </w:r>
      <w:r w:rsidRPr="0029461D">
        <w:rPr>
          <w:rFonts w:ascii="Times New Roman" w:hAnsi="Times New Roman" w:cs="Times New Roman"/>
          <w:sz w:val="28"/>
          <w:szCs w:val="28"/>
        </w:rPr>
        <w:tab/>
        <w:t>Сведения о применении методов, безопасных для окружающей среды, при утилизации осадков сточных вод.</w:t>
      </w:r>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Осадки, образующиеся в процессе очистки сточных вод (песок из песколовок, осадок первичных отстойников, избыточный активный ил и др</w:t>
      </w:r>
      <w:r>
        <w:rPr>
          <w:rFonts w:ascii="Times New Roman" w:hAnsi="Times New Roman" w:cs="Times New Roman"/>
          <w:sz w:val="28"/>
          <w:szCs w:val="28"/>
        </w:rPr>
        <w:t>.</w:t>
      </w:r>
      <w:proofErr w:type="gramStart"/>
      <w:r w:rsidRPr="0029461D">
        <w:rPr>
          <w:rFonts w:ascii="Times New Roman" w:hAnsi="Times New Roman" w:cs="Times New Roman"/>
          <w:sz w:val="28"/>
          <w:szCs w:val="28"/>
        </w:rPr>
        <w:t xml:space="preserve"> )</w:t>
      </w:r>
      <w:proofErr w:type="gramEnd"/>
      <w:r w:rsidRPr="0029461D">
        <w:rPr>
          <w:rFonts w:ascii="Times New Roman" w:hAnsi="Times New Roman" w:cs="Times New Roman"/>
          <w:sz w:val="28"/>
          <w:szCs w:val="28"/>
        </w:rPr>
        <w:t xml:space="preserve">, должны подвергаться обработке с целью обезвоживания, стабилизации, снижения запаха, обеззараживания, улучшения физико-механических свойств, обеспечивающих возможность их экологически безопасной утилизации или размещения (хранения или захоронения) в окружающей среде (п. 9.2.14.1 СП 32.13330.2012. Канализация. </w:t>
      </w:r>
      <w:proofErr w:type="gramStart"/>
      <w:r w:rsidRPr="0029461D">
        <w:rPr>
          <w:rFonts w:ascii="Times New Roman" w:hAnsi="Times New Roman" w:cs="Times New Roman"/>
          <w:sz w:val="28"/>
          <w:szCs w:val="28"/>
        </w:rPr>
        <w:t>Наружные сети и сооружения).</w:t>
      </w:r>
      <w:proofErr w:type="gramEnd"/>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 xml:space="preserve">Осадки очистных сооружений с нагрузкой свыше 50 тыс. ЭКЖ должны подвергаться стабилизации. Допускается использование биологических, химических, термических и термохимических методов стабилизации. Стабилизации могут подвергаться жидкие, либо обезвоженные (либо подсушенные в естественных условиях) осадки сточных вод. </w:t>
      </w:r>
      <w:proofErr w:type="gramStart"/>
      <w:r w:rsidRPr="0029461D">
        <w:rPr>
          <w:rFonts w:ascii="Times New Roman" w:hAnsi="Times New Roman" w:cs="Times New Roman"/>
          <w:sz w:val="28"/>
          <w:szCs w:val="28"/>
        </w:rPr>
        <w:t>При применении на очистных сооружениях установок термической сушки или сжигания (пиролиза и т.п</w:t>
      </w:r>
      <w:r>
        <w:rPr>
          <w:rFonts w:ascii="Times New Roman" w:hAnsi="Times New Roman" w:cs="Times New Roman"/>
          <w:sz w:val="28"/>
          <w:szCs w:val="28"/>
        </w:rPr>
        <w:t>.</w:t>
      </w:r>
      <w:r w:rsidRPr="0029461D">
        <w:rPr>
          <w:rFonts w:ascii="Times New Roman" w:hAnsi="Times New Roman" w:cs="Times New Roman"/>
          <w:sz w:val="28"/>
          <w:szCs w:val="28"/>
        </w:rPr>
        <w:t>), а также захоронении осадка на полигонах, оборудованных системой сбора и утилизации свалочного биогаза, предварительная стабилизация осадка не является обязательной (п. 9.2.14.6 СП 32.13330.2012.</w:t>
      </w:r>
      <w:proofErr w:type="gramEnd"/>
      <w:r w:rsidRPr="0029461D">
        <w:rPr>
          <w:rFonts w:ascii="Times New Roman" w:hAnsi="Times New Roman" w:cs="Times New Roman"/>
          <w:sz w:val="28"/>
          <w:szCs w:val="28"/>
        </w:rPr>
        <w:t xml:space="preserve"> Канализация. </w:t>
      </w:r>
      <w:proofErr w:type="gramStart"/>
      <w:r w:rsidRPr="0029461D">
        <w:rPr>
          <w:rFonts w:ascii="Times New Roman" w:hAnsi="Times New Roman" w:cs="Times New Roman"/>
          <w:sz w:val="28"/>
          <w:szCs w:val="28"/>
        </w:rPr>
        <w:t>Наружные сети и сооружения).</w:t>
      </w:r>
      <w:proofErr w:type="gramEnd"/>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 xml:space="preserve">Жидкие осадки могут быть стабилизированы с использованием метода анаэробного метанового сбраживания, анаэробно-аэробной, аэробно-анаэробной обработки; аэробной стабилизации. </w:t>
      </w:r>
      <w:proofErr w:type="gramStart"/>
      <w:r w:rsidRPr="0029461D">
        <w:rPr>
          <w:rFonts w:ascii="Times New Roman" w:hAnsi="Times New Roman" w:cs="Times New Roman"/>
          <w:sz w:val="28"/>
          <w:szCs w:val="28"/>
        </w:rPr>
        <w:t>Механически обезвоженные осадки, а также осадки, подсушенные в естественных условиях, могут быть стабилизированы методами компостирования с ор-</w:t>
      </w:r>
      <w:proofErr w:type="spellStart"/>
      <w:r w:rsidRPr="0029461D">
        <w:rPr>
          <w:rFonts w:ascii="Times New Roman" w:hAnsi="Times New Roman" w:cs="Times New Roman"/>
          <w:sz w:val="28"/>
          <w:szCs w:val="28"/>
        </w:rPr>
        <w:t>гано</w:t>
      </w:r>
      <w:proofErr w:type="spellEnd"/>
      <w:r w:rsidRPr="0029461D">
        <w:rPr>
          <w:rFonts w:ascii="Times New Roman" w:hAnsi="Times New Roman" w:cs="Times New Roman"/>
          <w:sz w:val="28"/>
          <w:szCs w:val="28"/>
        </w:rPr>
        <w:t>-содержащими наполнителями и/или путем выдержки в естественных условиях на площадках стабилизации и обеззараживания в течение 1 - 3 лет в зависимости от климатических районов (</w:t>
      </w:r>
      <w:r w:rsidR="008311CE">
        <w:rPr>
          <w:rFonts w:ascii="Times New Roman" w:hAnsi="Times New Roman" w:cs="Times New Roman"/>
          <w:sz w:val="28"/>
          <w:szCs w:val="28"/>
          <w:lang w:val="en-US"/>
        </w:rPr>
        <w:t>I</w:t>
      </w:r>
      <w:r w:rsidR="008311CE" w:rsidRPr="008311CE">
        <w:rPr>
          <w:rFonts w:ascii="Times New Roman" w:hAnsi="Times New Roman" w:cs="Times New Roman"/>
          <w:sz w:val="28"/>
          <w:szCs w:val="28"/>
        </w:rPr>
        <w:t xml:space="preserve"> </w:t>
      </w:r>
      <w:r w:rsidR="008311CE">
        <w:rPr>
          <w:rFonts w:ascii="Times New Roman" w:hAnsi="Times New Roman" w:cs="Times New Roman"/>
          <w:sz w:val="28"/>
          <w:szCs w:val="28"/>
        </w:rPr>
        <w:t>и</w:t>
      </w:r>
      <w:r w:rsidR="008311CE" w:rsidRPr="008311CE">
        <w:rPr>
          <w:rFonts w:ascii="Times New Roman" w:hAnsi="Times New Roman" w:cs="Times New Roman"/>
          <w:sz w:val="28"/>
          <w:szCs w:val="28"/>
        </w:rPr>
        <w:t xml:space="preserve"> </w:t>
      </w:r>
      <w:r w:rsidR="008311CE">
        <w:rPr>
          <w:rFonts w:ascii="Times New Roman" w:hAnsi="Times New Roman" w:cs="Times New Roman"/>
          <w:sz w:val="28"/>
          <w:szCs w:val="28"/>
          <w:lang w:val="en-US"/>
        </w:rPr>
        <w:t>II</w:t>
      </w:r>
      <w:r w:rsidR="008311CE">
        <w:rPr>
          <w:rFonts w:ascii="Times New Roman" w:hAnsi="Times New Roman" w:cs="Times New Roman"/>
          <w:sz w:val="28"/>
          <w:szCs w:val="28"/>
        </w:rPr>
        <w:t xml:space="preserve">) </w:t>
      </w:r>
      <w:r w:rsidRPr="0029461D">
        <w:rPr>
          <w:rFonts w:ascii="Times New Roman" w:hAnsi="Times New Roman" w:cs="Times New Roman"/>
          <w:sz w:val="28"/>
          <w:szCs w:val="28"/>
        </w:rPr>
        <w:t xml:space="preserve">климатических районов - не менее трех лет; </w:t>
      </w:r>
      <w:r w:rsidR="008311CE" w:rsidRPr="008311CE">
        <w:rPr>
          <w:rFonts w:ascii="Times New Roman" w:hAnsi="Times New Roman" w:cs="Times New Roman"/>
          <w:sz w:val="28"/>
          <w:szCs w:val="28"/>
        </w:rPr>
        <w:t>(</w:t>
      </w:r>
      <w:r w:rsidR="008311CE" w:rsidRPr="008311CE">
        <w:rPr>
          <w:rFonts w:ascii="Times New Roman" w:hAnsi="Times New Roman" w:cs="Times New Roman"/>
          <w:sz w:val="28"/>
          <w:szCs w:val="28"/>
          <w:lang w:val="en-US"/>
        </w:rPr>
        <w:t>II</w:t>
      </w:r>
      <w:r w:rsidR="008311CE">
        <w:rPr>
          <w:rFonts w:ascii="Times New Roman" w:hAnsi="Times New Roman" w:cs="Times New Roman"/>
          <w:sz w:val="28"/>
          <w:szCs w:val="28"/>
          <w:lang w:val="en-US"/>
        </w:rPr>
        <w:t>I</w:t>
      </w:r>
      <w:r w:rsidR="008311CE">
        <w:rPr>
          <w:rFonts w:ascii="Times New Roman" w:hAnsi="Times New Roman" w:cs="Times New Roman"/>
          <w:sz w:val="28"/>
          <w:szCs w:val="28"/>
        </w:rPr>
        <w:t>)</w:t>
      </w:r>
      <w:r w:rsidRPr="0029461D">
        <w:rPr>
          <w:rFonts w:ascii="Times New Roman" w:hAnsi="Times New Roman" w:cs="Times New Roman"/>
          <w:sz w:val="28"/>
          <w:szCs w:val="28"/>
        </w:rPr>
        <w:t xml:space="preserve"> климатического район</w:t>
      </w:r>
      <w:r w:rsidR="008311CE">
        <w:rPr>
          <w:rFonts w:ascii="Times New Roman" w:hAnsi="Times New Roman" w:cs="Times New Roman"/>
          <w:sz w:val="28"/>
          <w:szCs w:val="28"/>
        </w:rPr>
        <w:t>а - не менее двух лет;</w:t>
      </w:r>
      <w:proofErr w:type="gramEnd"/>
      <w:r w:rsidR="008311CE">
        <w:rPr>
          <w:rFonts w:ascii="Times New Roman" w:hAnsi="Times New Roman" w:cs="Times New Roman"/>
          <w:sz w:val="28"/>
          <w:szCs w:val="28"/>
        </w:rPr>
        <w:t xml:space="preserve"> </w:t>
      </w:r>
      <w:proofErr w:type="gramStart"/>
      <w:r w:rsidR="008311CE" w:rsidRPr="008311CE">
        <w:rPr>
          <w:rFonts w:ascii="Times New Roman" w:hAnsi="Times New Roman" w:cs="Times New Roman"/>
          <w:sz w:val="28"/>
          <w:szCs w:val="28"/>
        </w:rPr>
        <w:t>(</w:t>
      </w:r>
      <w:r w:rsidR="008311CE" w:rsidRPr="008311CE">
        <w:rPr>
          <w:rFonts w:ascii="Times New Roman" w:hAnsi="Times New Roman" w:cs="Times New Roman"/>
          <w:sz w:val="28"/>
          <w:szCs w:val="28"/>
          <w:lang w:val="en-US"/>
        </w:rPr>
        <w:t>I</w:t>
      </w:r>
      <w:r w:rsidRPr="0029461D">
        <w:rPr>
          <w:rFonts w:ascii="Times New Roman" w:hAnsi="Times New Roman" w:cs="Times New Roman"/>
          <w:sz w:val="28"/>
          <w:szCs w:val="28"/>
        </w:rPr>
        <w:t>V</w:t>
      </w:r>
      <w:r w:rsidR="008311CE" w:rsidRPr="008311CE">
        <w:rPr>
          <w:rFonts w:ascii="Times New Roman" w:hAnsi="Times New Roman" w:cs="Times New Roman"/>
          <w:sz w:val="28"/>
          <w:szCs w:val="28"/>
        </w:rPr>
        <w:t>)</w:t>
      </w:r>
      <w:r w:rsidRPr="0029461D">
        <w:rPr>
          <w:rFonts w:ascii="Times New Roman" w:hAnsi="Times New Roman" w:cs="Times New Roman"/>
          <w:sz w:val="28"/>
          <w:szCs w:val="28"/>
        </w:rPr>
        <w:t xml:space="preserve"> климатического района - не менее одного года).</w:t>
      </w:r>
      <w:proofErr w:type="gramEnd"/>
      <w:r w:rsidRPr="0029461D">
        <w:rPr>
          <w:rFonts w:ascii="Times New Roman" w:hAnsi="Times New Roman" w:cs="Times New Roman"/>
          <w:sz w:val="28"/>
          <w:szCs w:val="28"/>
        </w:rPr>
        <w:t xml:space="preserve"> </w:t>
      </w:r>
      <w:proofErr w:type="gramStart"/>
      <w:r w:rsidRPr="0029461D">
        <w:rPr>
          <w:rFonts w:ascii="Times New Roman" w:hAnsi="Times New Roman" w:cs="Times New Roman"/>
          <w:sz w:val="28"/>
          <w:szCs w:val="28"/>
        </w:rPr>
        <w:t>Сроки стабилизации при наличии достаточных площадей могут быть увеличены с целью улучшения качественных характеристик осадков и сокращения конечных объемов осадков, подлежащих дальнейшей утилизации или размещению в окружающей среде (п. 9.2 14.7 СП 32.13330.2012.</w:t>
      </w:r>
      <w:proofErr w:type="gramEnd"/>
      <w:r w:rsidRPr="0029461D">
        <w:rPr>
          <w:rFonts w:ascii="Times New Roman" w:hAnsi="Times New Roman" w:cs="Times New Roman"/>
          <w:sz w:val="28"/>
          <w:szCs w:val="28"/>
        </w:rPr>
        <w:t xml:space="preserve"> Канализация. </w:t>
      </w:r>
      <w:proofErr w:type="gramStart"/>
      <w:r w:rsidRPr="0029461D">
        <w:rPr>
          <w:rFonts w:ascii="Times New Roman" w:hAnsi="Times New Roman" w:cs="Times New Roman"/>
          <w:sz w:val="28"/>
          <w:szCs w:val="28"/>
        </w:rPr>
        <w:t>Наружные сети и сооружения).</w:t>
      </w:r>
      <w:proofErr w:type="gramEnd"/>
    </w:p>
    <w:p w:rsidR="0029461D" w:rsidRPr="0029461D" w:rsidRDefault="0029461D" w:rsidP="0029461D">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lastRenderedPageBreak/>
        <w:t>Анаэробное (метановое) сбраживание рекомендуется для стабилизации осадков на очистных сооружениях с нагрузкой свыше 100 тыс. ЭЧЖ (при обосновании допускается и на сооружениях с нагрузкой 50 - 100 тыс. ЭЧЖ). Проце</w:t>
      </w:r>
      <w:proofErr w:type="gramStart"/>
      <w:r w:rsidRPr="0029461D">
        <w:rPr>
          <w:rFonts w:ascii="Times New Roman" w:hAnsi="Times New Roman" w:cs="Times New Roman"/>
          <w:sz w:val="28"/>
          <w:szCs w:val="28"/>
        </w:rPr>
        <w:t>сс сбр</w:t>
      </w:r>
      <w:proofErr w:type="gramEnd"/>
      <w:r w:rsidRPr="0029461D">
        <w:rPr>
          <w:rFonts w:ascii="Times New Roman" w:hAnsi="Times New Roman" w:cs="Times New Roman"/>
          <w:sz w:val="28"/>
          <w:szCs w:val="28"/>
        </w:rPr>
        <w:t xml:space="preserve">аживания следует проводить в </w:t>
      </w:r>
      <w:proofErr w:type="spellStart"/>
      <w:r w:rsidRPr="0029461D">
        <w:rPr>
          <w:rFonts w:ascii="Times New Roman" w:hAnsi="Times New Roman" w:cs="Times New Roman"/>
          <w:sz w:val="28"/>
          <w:szCs w:val="28"/>
        </w:rPr>
        <w:t>метантенках</w:t>
      </w:r>
      <w:proofErr w:type="spellEnd"/>
      <w:r w:rsidRPr="0029461D">
        <w:rPr>
          <w:rFonts w:ascii="Times New Roman" w:hAnsi="Times New Roman" w:cs="Times New Roman"/>
          <w:sz w:val="28"/>
          <w:szCs w:val="28"/>
        </w:rPr>
        <w:t xml:space="preserve">. </w:t>
      </w:r>
      <w:proofErr w:type="gramStart"/>
      <w:r w:rsidRPr="0029461D">
        <w:rPr>
          <w:rFonts w:ascii="Times New Roman" w:hAnsi="Times New Roman" w:cs="Times New Roman"/>
          <w:sz w:val="28"/>
          <w:szCs w:val="28"/>
        </w:rPr>
        <w:t>При технико-экономическом обосновании допускается применение анаэробного сбраживания при последующем сжигании или пиролизе (п. 9.2.14.8 СП 32.13330.2012.</w:t>
      </w:r>
      <w:proofErr w:type="gramEnd"/>
      <w:r w:rsidRPr="0029461D">
        <w:rPr>
          <w:rFonts w:ascii="Times New Roman" w:hAnsi="Times New Roman" w:cs="Times New Roman"/>
          <w:sz w:val="28"/>
          <w:szCs w:val="28"/>
        </w:rPr>
        <w:t xml:space="preserve"> Канализация. </w:t>
      </w:r>
      <w:proofErr w:type="gramStart"/>
      <w:r w:rsidRPr="0029461D">
        <w:rPr>
          <w:rFonts w:ascii="Times New Roman" w:hAnsi="Times New Roman" w:cs="Times New Roman"/>
          <w:sz w:val="28"/>
          <w:szCs w:val="28"/>
        </w:rPr>
        <w:t>Наружные сети и сооружения).</w:t>
      </w:r>
      <w:proofErr w:type="gramEnd"/>
    </w:p>
    <w:p w:rsidR="007F6710" w:rsidRPr="007F6710" w:rsidRDefault="0029461D" w:rsidP="007F6710">
      <w:pPr>
        <w:pStyle w:val="a3"/>
        <w:ind w:firstLine="709"/>
        <w:jc w:val="both"/>
        <w:rPr>
          <w:rFonts w:ascii="Times New Roman" w:hAnsi="Times New Roman" w:cs="Times New Roman"/>
          <w:sz w:val="28"/>
          <w:szCs w:val="28"/>
        </w:rPr>
      </w:pPr>
      <w:r w:rsidRPr="0029461D">
        <w:rPr>
          <w:rFonts w:ascii="Times New Roman" w:hAnsi="Times New Roman" w:cs="Times New Roman"/>
          <w:sz w:val="28"/>
          <w:szCs w:val="28"/>
        </w:rPr>
        <w:t xml:space="preserve">Допускается добавление в </w:t>
      </w:r>
      <w:proofErr w:type="spellStart"/>
      <w:r w:rsidRPr="0029461D">
        <w:rPr>
          <w:rFonts w:ascii="Times New Roman" w:hAnsi="Times New Roman" w:cs="Times New Roman"/>
          <w:sz w:val="28"/>
          <w:szCs w:val="28"/>
        </w:rPr>
        <w:t>метантенки</w:t>
      </w:r>
      <w:proofErr w:type="spellEnd"/>
      <w:r w:rsidRPr="0029461D">
        <w:rPr>
          <w:rFonts w:ascii="Times New Roman" w:hAnsi="Times New Roman" w:cs="Times New Roman"/>
          <w:sz w:val="28"/>
          <w:szCs w:val="28"/>
        </w:rPr>
        <w:t xml:space="preserve"> других видов </w:t>
      </w:r>
      <w:proofErr w:type="spellStart"/>
      <w:r w:rsidRPr="0029461D">
        <w:rPr>
          <w:rFonts w:ascii="Times New Roman" w:hAnsi="Times New Roman" w:cs="Times New Roman"/>
          <w:sz w:val="28"/>
          <w:szCs w:val="28"/>
        </w:rPr>
        <w:t>сбраживаемых</w:t>
      </w:r>
      <w:proofErr w:type="spellEnd"/>
      <w:r w:rsidRPr="0029461D">
        <w:rPr>
          <w:rFonts w:ascii="Times New Roman" w:hAnsi="Times New Roman" w:cs="Times New Roman"/>
          <w:sz w:val="28"/>
          <w:szCs w:val="28"/>
        </w:rPr>
        <w:t xml:space="preserve"> отходов (навоз, птичий помет, жидкие органические отходы пищевой промышленности, некондиционная пищевая продукция, специально подготовленные (глубоко измельченные) органические компоненты твердых бытовых отходов, другие близкие к ним по составу </w:t>
      </w:r>
      <w:proofErr w:type="spellStart"/>
      <w:proofErr w:type="gramStart"/>
      <w:r w:rsidRPr="0029461D">
        <w:rPr>
          <w:rFonts w:ascii="Times New Roman" w:hAnsi="Times New Roman" w:cs="Times New Roman"/>
          <w:sz w:val="28"/>
          <w:szCs w:val="28"/>
        </w:rPr>
        <w:t>неток</w:t>
      </w:r>
      <w:proofErr w:type="spellEnd"/>
      <w:r w:rsidR="007F6710" w:rsidRPr="007F6710">
        <w:t xml:space="preserve"> </w:t>
      </w:r>
      <w:proofErr w:type="spellStart"/>
      <w:r w:rsidR="007F6710" w:rsidRPr="007F6710">
        <w:rPr>
          <w:rFonts w:ascii="Times New Roman" w:hAnsi="Times New Roman" w:cs="Times New Roman"/>
          <w:sz w:val="28"/>
          <w:szCs w:val="28"/>
        </w:rPr>
        <w:t>сичные</w:t>
      </w:r>
      <w:proofErr w:type="spellEnd"/>
      <w:proofErr w:type="gramEnd"/>
      <w:r w:rsidR="007F6710" w:rsidRPr="007F6710">
        <w:rPr>
          <w:rFonts w:ascii="Times New Roman" w:hAnsi="Times New Roman" w:cs="Times New Roman"/>
          <w:sz w:val="28"/>
          <w:szCs w:val="28"/>
        </w:rPr>
        <w:t xml:space="preserve"> для процесса промышленные отходы). </w:t>
      </w:r>
      <w:proofErr w:type="gramStart"/>
      <w:r w:rsidR="007F6710" w:rsidRPr="007F6710">
        <w:rPr>
          <w:rFonts w:ascii="Times New Roman" w:hAnsi="Times New Roman" w:cs="Times New Roman"/>
          <w:sz w:val="28"/>
          <w:szCs w:val="28"/>
        </w:rPr>
        <w:t xml:space="preserve">При этом следует обеспечить изъятие из этих отходов грубодисперсных примесей и оседающих неорганических включений, а также необходимую гомогенизацию подаваемой в </w:t>
      </w:r>
      <w:proofErr w:type="spellStart"/>
      <w:r w:rsidR="007F6710" w:rsidRPr="007F6710">
        <w:rPr>
          <w:rFonts w:ascii="Times New Roman" w:hAnsi="Times New Roman" w:cs="Times New Roman"/>
          <w:sz w:val="28"/>
          <w:szCs w:val="28"/>
        </w:rPr>
        <w:t>метантенки</w:t>
      </w:r>
      <w:proofErr w:type="spellEnd"/>
      <w:r w:rsidR="007F6710" w:rsidRPr="007F6710">
        <w:rPr>
          <w:rFonts w:ascii="Times New Roman" w:hAnsi="Times New Roman" w:cs="Times New Roman"/>
          <w:sz w:val="28"/>
          <w:szCs w:val="28"/>
        </w:rPr>
        <w:t xml:space="preserve"> смеси (п. 9.2.14.9 СП32.13330.2012.</w:t>
      </w:r>
      <w:proofErr w:type="gramEnd"/>
      <w:r w:rsidR="007F6710" w:rsidRPr="007F6710">
        <w:rPr>
          <w:rFonts w:ascii="Times New Roman" w:hAnsi="Times New Roman" w:cs="Times New Roman"/>
          <w:sz w:val="28"/>
          <w:szCs w:val="28"/>
        </w:rPr>
        <w:tab/>
        <w:t xml:space="preserve">Канализация. </w:t>
      </w:r>
      <w:proofErr w:type="gramStart"/>
      <w:r w:rsidR="007F6710"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 xml:space="preserve">Допускается проводить сбраживание в </w:t>
      </w:r>
      <w:proofErr w:type="spellStart"/>
      <w:r w:rsidRPr="007F6710">
        <w:rPr>
          <w:rFonts w:ascii="Times New Roman" w:hAnsi="Times New Roman" w:cs="Times New Roman"/>
          <w:sz w:val="28"/>
          <w:szCs w:val="28"/>
        </w:rPr>
        <w:t>мезофильном</w:t>
      </w:r>
      <w:proofErr w:type="spellEnd"/>
      <w:r w:rsidRPr="007F6710">
        <w:rPr>
          <w:rFonts w:ascii="Times New Roman" w:hAnsi="Times New Roman" w:cs="Times New Roman"/>
          <w:sz w:val="28"/>
          <w:szCs w:val="28"/>
        </w:rPr>
        <w:t xml:space="preserve"> (температура около 35 °С) и </w:t>
      </w:r>
      <w:proofErr w:type="gramStart"/>
      <w:r w:rsidRPr="007F6710">
        <w:rPr>
          <w:rFonts w:ascii="Times New Roman" w:hAnsi="Times New Roman" w:cs="Times New Roman"/>
          <w:sz w:val="28"/>
          <w:szCs w:val="28"/>
        </w:rPr>
        <w:t>термофильном</w:t>
      </w:r>
      <w:proofErr w:type="gramEnd"/>
      <w:r w:rsidRPr="007F6710">
        <w:rPr>
          <w:rFonts w:ascii="Times New Roman" w:hAnsi="Times New Roman" w:cs="Times New Roman"/>
          <w:sz w:val="28"/>
          <w:szCs w:val="28"/>
        </w:rPr>
        <w:t xml:space="preserve"> (температура 50 - 60 °С) режимах. При обосновании допускается также использование двухфазного </w:t>
      </w:r>
      <w:proofErr w:type="spellStart"/>
      <w:r w:rsidRPr="007F6710">
        <w:rPr>
          <w:rFonts w:ascii="Times New Roman" w:hAnsi="Times New Roman" w:cs="Times New Roman"/>
          <w:sz w:val="28"/>
          <w:szCs w:val="28"/>
        </w:rPr>
        <w:t>термофильно-мезофильного</w:t>
      </w:r>
      <w:proofErr w:type="spellEnd"/>
      <w:r w:rsidRPr="007F6710">
        <w:rPr>
          <w:rFonts w:ascii="Times New Roman" w:hAnsi="Times New Roman" w:cs="Times New Roman"/>
          <w:sz w:val="28"/>
          <w:szCs w:val="28"/>
        </w:rPr>
        <w:t xml:space="preserve"> режима сбраживания. </w:t>
      </w:r>
      <w:proofErr w:type="gramStart"/>
      <w:r w:rsidRPr="007F6710">
        <w:rPr>
          <w:rFonts w:ascii="Times New Roman" w:hAnsi="Times New Roman" w:cs="Times New Roman"/>
          <w:sz w:val="28"/>
          <w:szCs w:val="28"/>
        </w:rPr>
        <w:t>Выбор температурного режима следует производить по результатам технико-экономических проработок с учетом методов дальнейшей обработки и утилизации осадка, санитарных требований, метода утилизации образующегося биогаза и теплотехнических расчетов (п. 9.2.14.10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 xml:space="preserve">Осадок, подаваемый в </w:t>
      </w:r>
      <w:proofErr w:type="spellStart"/>
      <w:r w:rsidRPr="007F6710">
        <w:rPr>
          <w:rFonts w:ascii="Times New Roman" w:hAnsi="Times New Roman" w:cs="Times New Roman"/>
          <w:sz w:val="28"/>
          <w:szCs w:val="28"/>
        </w:rPr>
        <w:t>метантенки</w:t>
      </w:r>
      <w:proofErr w:type="spellEnd"/>
      <w:r w:rsidRPr="007F6710">
        <w:rPr>
          <w:rFonts w:ascii="Times New Roman" w:hAnsi="Times New Roman" w:cs="Times New Roman"/>
          <w:sz w:val="28"/>
          <w:szCs w:val="28"/>
        </w:rPr>
        <w:t>, должен быть процежен на решетках (ситах) с про-</w:t>
      </w:r>
      <w:proofErr w:type="spellStart"/>
      <w:r w:rsidRPr="007F6710">
        <w:rPr>
          <w:rFonts w:ascii="Times New Roman" w:hAnsi="Times New Roman" w:cs="Times New Roman"/>
          <w:sz w:val="28"/>
          <w:szCs w:val="28"/>
        </w:rPr>
        <w:t>зорами</w:t>
      </w:r>
      <w:proofErr w:type="spellEnd"/>
      <w:r w:rsidRPr="007F6710">
        <w:rPr>
          <w:rFonts w:ascii="Times New Roman" w:hAnsi="Times New Roman" w:cs="Times New Roman"/>
          <w:sz w:val="28"/>
          <w:szCs w:val="28"/>
        </w:rPr>
        <w:t xml:space="preserve"> не более 6 мм с целью дополнительного удаления грубодисперсных включений (п. 9.2.14 11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r>
        <w:rPr>
          <w:rFonts w:ascii="Times New Roman" w:hAnsi="Times New Roman" w:cs="Times New Roman"/>
          <w:sz w:val="28"/>
          <w:szCs w:val="28"/>
        </w:rPr>
        <w:t>.</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Допускается использование методов предварительной термической (до 180 °С), механической, ферментативной и ультразвуковой обработки осадков, а также их сочетания, перед сбраживанием для повышения степени распада органического вещества и увеличения выхода биогаза (п. 9.2.14.12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Необходимо предусматривать обязательную утилизацию биогаза, образующегося при сбраживании следующими методами (п. 9.2.14.16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сжигание в котельных для производства пара и горячей воды, как раздельно, так и совместно с природным газом;</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использование в качестве моторного топлива в электрогенераторах, а также при обосновании в двигателях приводов воздуходувок и на автотранспорте;</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использование в качестве топлива в установках термической сушки и сжигания осадка.</w:t>
      </w:r>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lastRenderedPageBreak/>
        <w:t xml:space="preserve">Аэробную стабилизацию осадка допускается проводить без подогрева ила (в </w:t>
      </w:r>
      <w:proofErr w:type="spellStart"/>
      <w:r w:rsidRPr="007F6710">
        <w:rPr>
          <w:rFonts w:ascii="Times New Roman" w:hAnsi="Times New Roman" w:cs="Times New Roman"/>
          <w:sz w:val="28"/>
          <w:szCs w:val="28"/>
        </w:rPr>
        <w:t>субмезо-фильном</w:t>
      </w:r>
      <w:proofErr w:type="spellEnd"/>
      <w:r w:rsidRPr="007F6710">
        <w:rPr>
          <w:rFonts w:ascii="Times New Roman" w:hAnsi="Times New Roman" w:cs="Times New Roman"/>
          <w:sz w:val="28"/>
          <w:szCs w:val="28"/>
        </w:rPr>
        <w:t xml:space="preserve"> режиме при температуре не менее 15-20 °С), так и в </w:t>
      </w:r>
      <w:proofErr w:type="spellStart"/>
      <w:r w:rsidRPr="007F6710">
        <w:rPr>
          <w:rFonts w:ascii="Times New Roman" w:hAnsi="Times New Roman" w:cs="Times New Roman"/>
          <w:sz w:val="28"/>
          <w:szCs w:val="28"/>
        </w:rPr>
        <w:t>автотермофильном</w:t>
      </w:r>
      <w:proofErr w:type="spellEnd"/>
      <w:r w:rsidRPr="007F6710">
        <w:rPr>
          <w:rFonts w:ascii="Times New Roman" w:hAnsi="Times New Roman" w:cs="Times New Roman"/>
          <w:sz w:val="28"/>
          <w:szCs w:val="28"/>
        </w:rPr>
        <w:t xml:space="preserve"> режиме (п. 9.2.14.20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 xml:space="preserve">Все жидкие осадки должны обезвоживаться до влажности не более 82 % естественным или механическим методами (с использованием обезвоживающего оборудования, либо с использованием фильтрующих мешков или </w:t>
      </w:r>
      <w:proofErr w:type="spellStart"/>
      <w:r w:rsidRPr="007F6710">
        <w:rPr>
          <w:rFonts w:ascii="Times New Roman" w:hAnsi="Times New Roman" w:cs="Times New Roman"/>
          <w:sz w:val="28"/>
          <w:szCs w:val="28"/>
        </w:rPr>
        <w:t>геотуб</w:t>
      </w:r>
      <w:proofErr w:type="spellEnd"/>
      <w:r w:rsidRPr="007F6710">
        <w:rPr>
          <w:rFonts w:ascii="Times New Roman" w:hAnsi="Times New Roman" w:cs="Times New Roman"/>
          <w:sz w:val="28"/>
          <w:szCs w:val="28"/>
        </w:rPr>
        <w:t>).</w:t>
      </w:r>
      <w:proofErr w:type="gramEnd"/>
      <w:r w:rsidRPr="007F6710">
        <w:rPr>
          <w:rFonts w:ascii="Times New Roman" w:hAnsi="Times New Roman" w:cs="Times New Roman"/>
          <w:sz w:val="28"/>
          <w:szCs w:val="28"/>
        </w:rPr>
        <w:t xml:space="preserve"> </w:t>
      </w:r>
      <w:proofErr w:type="gramStart"/>
      <w:r w:rsidRPr="007F6710">
        <w:rPr>
          <w:rFonts w:ascii="Times New Roman" w:hAnsi="Times New Roman" w:cs="Times New Roman"/>
          <w:sz w:val="28"/>
          <w:szCs w:val="28"/>
        </w:rPr>
        <w:t>Допускается периодическое обезвоживание осадка с помощью передвижных установок, обслуживающих несколько очистных сооружений (п. 9.2.14.22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29461D"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 xml:space="preserve">В качестве реагентов для улучшения </w:t>
      </w:r>
      <w:proofErr w:type="spellStart"/>
      <w:r w:rsidRPr="007F6710">
        <w:rPr>
          <w:rFonts w:ascii="Times New Roman" w:hAnsi="Times New Roman" w:cs="Times New Roman"/>
          <w:sz w:val="28"/>
          <w:szCs w:val="28"/>
        </w:rPr>
        <w:t>водоотдающих</w:t>
      </w:r>
      <w:proofErr w:type="spellEnd"/>
      <w:r w:rsidRPr="007F6710">
        <w:rPr>
          <w:rFonts w:ascii="Times New Roman" w:hAnsi="Times New Roman" w:cs="Times New Roman"/>
          <w:sz w:val="28"/>
          <w:szCs w:val="28"/>
        </w:rPr>
        <w:t xml:space="preserve"> свойств осадков городских сточных вод и схожих с ними по составу рекомендуется использовать органические полимеры (</w:t>
      </w:r>
      <w:proofErr w:type="spellStart"/>
      <w:r w:rsidRPr="007F6710">
        <w:rPr>
          <w:rFonts w:ascii="Times New Roman" w:hAnsi="Times New Roman" w:cs="Times New Roman"/>
          <w:sz w:val="28"/>
          <w:szCs w:val="28"/>
        </w:rPr>
        <w:t>флокулянты</w:t>
      </w:r>
      <w:proofErr w:type="spellEnd"/>
      <w:r w:rsidRPr="007F6710">
        <w:rPr>
          <w:rFonts w:ascii="Times New Roman" w:hAnsi="Times New Roman" w:cs="Times New Roman"/>
          <w:sz w:val="28"/>
          <w:szCs w:val="28"/>
        </w:rPr>
        <w:t>) (п. 9.2.14.25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Для обеззараживания осадков сточных вод в жидком виде или после обезвоживания могут применяться также следующие методы обработки (п. 9.2.14.46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прогревание до 60</w:t>
      </w:r>
      <w:proofErr w:type="gramStart"/>
      <w:r w:rsidRPr="007F6710">
        <w:rPr>
          <w:rFonts w:ascii="Times New Roman" w:hAnsi="Times New Roman" w:cs="Times New Roman"/>
          <w:sz w:val="28"/>
          <w:szCs w:val="28"/>
        </w:rPr>
        <w:t xml:space="preserve"> °С</w:t>
      </w:r>
      <w:proofErr w:type="gramEnd"/>
      <w:r w:rsidRPr="007F6710">
        <w:rPr>
          <w:rFonts w:ascii="Times New Roman" w:hAnsi="Times New Roman" w:cs="Times New Roman"/>
          <w:sz w:val="28"/>
          <w:szCs w:val="28"/>
        </w:rPr>
        <w:t xml:space="preserve"> </w:t>
      </w:r>
      <w:proofErr w:type="spellStart"/>
      <w:r w:rsidRPr="007F6710">
        <w:rPr>
          <w:rFonts w:ascii="Times New Roman" w:hAnsi="Times New Roman" w:cs="Times New Roman"/>
          <w:sz w:val="28"/>
          <w:szCs w:val="28"/>
        </w:rPr>
        <w:t>с</w:t>
      </w:r>
      <w:proofErr w:type="spellEnd"/>
      <w:r w:rsidRPr="007F6710">
        <w:rPr>
          <w:rFonts w:ascii="Times New Roman" w:hAnsi="Times New Roman" w:cs="Times New Roman"/>
          <w:sz w:val="28"/>
          <w:szCs w:val="28"/>
        </w:rPr>
        <w:t xml:space="preserve"> выдерживанием при этой температуре не менее 20 мин,</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термическая сушка в сушильных аппаратах (за исключением низкотемпературных сушилок с температурой сушки менее 60 °С);</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применение обеззараживающих реагентов, а также других методов.</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Для осадков, подвергнутых анаэробному термофильному сбраживанию при температуре не менее 53</w:t>
      </w:r>
      <w:proofErr w:type="gramStart"/>
      <w:r w:rsidRPr="007F6710">
        <w:rPr>
          <w:rFonts w:ascii="Times New Roman" w:hAnsi="Times New Roman" w:cs="Times New Roman"/>
          <w:sz w:val="28"/>
          <w:szCs w:val="28"/>
        </w:rPr>
        <w:t xml:space="preserve"> °С</w:t>
      </w:r>
      <w:proofErr w:type="gramEnd"/>
      <w:r w:rsidRPr="007F6710">
        <w:rPr>
          <w:rFonts w:ascii="Times New Roman" w:hAnsi="Times New Roman" w:cs="Times New Roman"/>
          <w:sz w:val="28"/>
          <w:szCs w:val="28"/>
        </w:rPr>
        <w:t xml:space="preserve">, компостированию, выдержке в естественных условиях при сбраживание в </w:t>
      </w:r>
      <w:proofErr w:type="spellStart"/>
      <w:r w:rsidRPr="007F6710">
        <w:rPr>
          <w:rFonts w:ascii="Times New Roman" w:hAnsi="Times New Roman" w:cs="Times New Roman"/>
          <w:sz w:val="28"/>
          <w:szCs w:val="28"/>
        </w:rPr>
        <w:t>мезофильном</w:t>
      </w:r>
      <w:proofErr w:type="spellEnd"/>
      <w:r w:rsidRPr="007F6710">
        <w:rPr>
          <w:rFonts w:ascii="Times New Roman" w:hAnsi="Times New Roman" w:cs="Times New Roman"/>
          <w:sz w:val="28"/>
          <w:szCs w:val="28"/>
        </w:rPr>
        <w:t xml:space="preserve"> (температура около 35 °С) и термофильном (температура 50 -60 °С) режимах дополнительное обеззараживание не требуется.</w:t>
      </w:r>
    </w:p>
    <w:p w:rsidR="007F6710" w:rsidRPr="007F6710" w:rsidRDefault="007F6710" w:rsidP="007F6710">
      <w:pPr>
        <w:pStyle w:val="a3"/>
        <w:ind w:firstLine="709"/>
        <w:jc w:val="both"/>
        <w:rPr>
          <w:rFonts w:ascii="Times New Roman" w:hAnsi="Times New Roman" w:cs="Times New Roman"/>
          <w:sz w:val="28"/>
          <w:szCs w:val="28"/>
        </w:rPr>
      </w:pPr>
      <w:proofErr w:type="spellStart"/>
      <w:r w:rsidRPr="007F6710">
        <w:rPr>
          <w:rFonts w:ascii="Times New Roman" w:hAnsi="Times New Roman" w:cs="Times New Roman"/>
          <w:sz w:val="28"/>
          <w:szCs w:val="28"/>
        </w:rPr>
        <w:t>Термосушка</w:t>
      </w:r>
      <w:proofErr w:type="spellEnd"/>
      <w:r w:rsidRPr="007F6710">
        <w:rPr>
          <w:rFonts w:ascii="Times New Roman" w:hAnsi="Times New Roman" w:cs="Times New Roman"/>
          <w:sz w:val="28"/>
          <w:szCs w:val="28"/>
        </w:rPr>
        <w:t xml:space="preserve"> также может применяться для подготовки осадка к вывозке и размещению на полигонах, сжиганию, утилизации осадка в качестве топлива на других предприятиях</w:t>
      </w:r>
      <w:proofErr w:type="gramStart"/>
      <w:r w:rsidRPr="007F6710">
        <w:rPr>
          <w:rFonts w:ascii="Times New Roman" w:hAnsi="Times New Roman" w:cs="Times New Roman"/>
          <w:sz w:val="28"/>
          <w:szCs w:val="28"/>
        </w:rPr>
        <w:t xml:space="preserve"> Д</w:t>
      </w:r>
      <w:proofErr w:type="gramEnd"/>
      <w:r w:rsidRPr="007F6710">
        <w:rPr>
          <w:rFonts w:ascii="Times New Roman" w:hAnsi="Times New Roman" w:cs="Times New Roman"/>
          <w:sz w:val="28"/>
          <w:szCs w:val="28"/>
        </w:rPr>
        <w:t xml:space="preserve">опускается осуществлять сушку осадка в местах его дальнейшей утилизации, при наличии соответствующих тепловых ресурсов (п. 9.2.14.47 СП 32.13330.2012.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Допускается совместная термическая утилизация обезвоженных осадков и твердых бытовых отходов, а также производственных отходов (п. 9.2.14.51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Временное (перед дальнейшей обработкой или использованием) хранение обезвоженных осадков следует предусматривать на специально оборудованных площадках или складах с механизацией погрузочно-разгрузочных работ (п. 9.2.14.54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lastRenderedPageBreak/>
        <w:t xml:space="preserve">Допускается захоронение осадков в местах, согласованных с органами надзора. </w:t>
      </w:r>
      <w:proofErr w:type="gramStart"/>
      <w:r w:rsidRPr="007F6710">
        <w:rPr>
          <w:rFonts w:ascii="Times New Roman" w:hAnsi="Times New Roman" w:cs="Times New Roman"/>
          <w:sz w:val="28"/>
          <w:szCs w:val="28"/>
        </w:rPr>
        <w:t xml:space="preserve">При захоронении осадков надлежит предусматривать мероприятия по защите от загрязнения грунтовых и поверхностных вод, атмосферного воздуха и почв Влажность </w:t>
      </w:r>
      <w:proofErr w:type="spellStart"/>
      <w:r w:rsidRPr="007F6710">
        <w:rPr>
          <w:rFonts w:ascii="Times New Roman" w:hAnsi="Times New Roman" w:cs="Times New Roman"/>
          <w:sz w:val="28"/>
          <w:szCs w:val="28"/>
        </w:rPr>
        <w:t>захораниваемого</w:t>
      </w:r>
      <w:proofErr w:type="spellEnd"/>
      <w:r w:rsidRPr="007F6710">
        <w:rPr>
          <w:rFonts w:ascii="Times New Roman" w:hAnsi="Times New Roman" w:cs="Times New Roman"/>
          <w:sz w:val="28"/>
          <w:szCs w:val="28"/>
        </w:rPr>
        <w:t xml:space="preserve"> осадка не должна превышать 75 %. Захоронение осадков следует проводить </w:t>
      </w:r>
      <w:proofErr w:type="spellStart"/>
      <w:r w:rsidRPr="007F6710">
        <w:rPr>
          <w:rFonts w:ascii="Times New Roman" w:hAnsi="Times New Roman" w:cs="Times New Roman"/>
          <w:sz w:val="28"/>
          <w:szCs w:val="28"/>
        </w:rPr>
        <w:t>посекционно</w:t>
      </w:r>
      <w:proofErr w:type="spellEnd"/>
      <w:r w:rsidRPr="007F6710">
        <w:rPr>
          <w:rFonts w:ascii="Times New Roman" w:hAnsi="Times New Roman" w:cs="Times New Roman"/>
          <w:sz w:val="28"/>
          <w:szCs w:val="28"/>
        </w:rPr>
        <w:t xml:space="preserve"> с последовательным заполнением секций (п. 9.2.14.55 СП</w:t>
      </w:r>
      <w:r w:rsidR="00E76DED">
        <w:rPr>
          <w:rFonts w:ascii="Times New Roman" w:hAnsi="Times New Roman" w:cs="Times New Roman"/>
          <w:sz w:val="28"/>
          <w:szCs w:val="28"/>
        </w:rPr>
        <w:t xml:space="preserve"> </w:t>
      </w:r>
      <w:r w:rsidRPr="007F6710">
        <w:rPr>
          <w:rFonts w:ascii="Times New Roman" w:hAnsi="Times New Roman" w:cs="Times New Roman"/>
          <w:sz w:val="28"/>
          <w:szCs w:val="28"/>
        </w:rPr>
        <w:t>32.13330.2012.</w:t>
      </w:r>
      <w:proofErr w:type="gramEnd"/>
      <w:r w:rsidRPr="007F6710">
        <w:rPr>
          <w:rFonts w:ascii="Times New Roman" w:hAnsi="Times New Roman" w:cs="Times New Roman"/>
          <w:sz w:val="28"/>
          <w:szCs w:val="28"/>
        </w:rPr>
        <w:tab/>
        <w:t xml:space="preserve">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 xml:space="preserve">Захоронение нестабилизированных осадков допускается только при оборудовании сооружения по захоронению системой отбора и утилизации свалочного биогаза. </w:t>
      </w:r>
      <w:proofErr w:type="gramStart"/>
      <w:r w:rsidRPr="007F6710">
        <w:rPr>
          <w:rFonts w:ascii="Times New Roman" w:hAnsi="Times New Roman" w:cs="Times New Roman"/>
          <w:sz w:val="28"/>
          <w:szCs w:val="28"/>
        </w:rPr>
        <w:t xml:space="preserve">При этом отдельные секции сооружения по захоронению должны заполняться за период времени, не превышающий 3 мес. В ходе работ по заполнению секции следует предусматривать мероприятия по предотвращению распространения </w:t>
      </w:r>
      <w:proofErr w:type="spellStart"/>
      <w:r w:rsidRPr="007F6710">
        <w:rPr>
          <w:rFonts w:ascii="Times New Roman" w:hAnsi="Times New Roman" w:cs="Times New Roman"/>
          <w:sz w:val="28"/>
          <w:szCs w:val="28"/>
        </w:rPr>
        <w:t>дурнопахнущих</w:t>
      </w:r>
      <w:proofErr w:type="spellEnd"/>
      <w:r w:rsidRPr="007F6710">
        <w:rPr>
          <w:rFonts w:ascii="Times New Roman" w:hAnsi="Times New Roman" w:cs="Times New Roman"/>
          <w:sz w:val="28"/>
          <w:szCs w:val="28"/>
        </w:rPr>
        <w:t xml:space="preserve"> веществ (п. 9.2.14.57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 xml:space="preserve">По согласованию с контролирующими органами допускается многолетнее складирование обезвоженного осадка в накопителях, оборудованных аналогично полигонам захоронения, с последующей утилизацией осадка, </w:t>
      </w:r>
      <w:proofErr w:type="spellStart"/>
      <w:r w:rsidRPr="007F6710">
        <w:rPr>
          <w:rFonts w:ascii="Times New Roman" w:hAnsi="Times New Roman" w:cs="Times New Roman"/>
          <w:sz w:val="28"/>
          <w:szCs w:val="28"/>
        </w:rPr>
        <w:t>демонтажом</w:t>
      </w:r>
      <w:proofErr w:type="spellEnd"/>
      <w:r w:rsidRPr="007F6710">
        <w:rPr>
          <w:rFonts w:ascii="Times New Roman" w:hAnsi="Times New Roman" w:cs="Times New Roman"/>
          <w:sz w:val="28"/>
          <w:szCs w:val="28"/>
        </w:rPr>
        <w:t xml:space="preserve"> накопителя и рекультивацией нарушенной территории (п. 9.2.14.57 прим. 1 СП 32.13330.2012.</w:t>
      </w:r>
      <w:proofErr w:type="gramEnd"/>
      <w:r w:rsidRPr="007F6710">
        <w:rPr>
          <w:rFonts w:ascii="Times New Roman" w:hAnsi="Times New Roman" w:cs="Times New Roman"/>
          <w:sz w:val="28"/>
          <w:szCs w:val="28"/>
        </w:rPr>
        <w:t xml:space="preserve"> 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 xml:space="preserve">Допускается захоронение осадка на специально подготовленной площадке непосредственно в </w:t>
      </w:r>
      <w:proofErr w:type="spellStart"/>
      <w:r w:rsidRPr="007F6710">
        <w:rPr>
          <w:rFonts w:ascii="Times New Roman" w:hAnsi="Times New Roman" w:cs="Times New Roman"/>
          <w:sz w:val="28"/>
          <w:szCs w:val="28"/>
        </w:rPr>
        <w:t>геотубах</w:t>
      </w:r>
      <w:proofErr w:type="spellEnd"/>
      <w:r w:rsidRPr="007F6710">
        <w:rPr>
          <w:rFonts w:ascii="Times New Roman" w:hAnsi="Times New Roman" w:cs="Times New Roman"/>
          <w:sz w:val="28"/>
          <w:szCs w:val="28"/>
        </w:rPr>
        <w:t>, в которых он подвергался обезвоживани</w:t>
      </w:r>
      <w:proofErr w:type="gramStart"/>
      <w:r w:rsidRPr="007F6710">
        <w:rPr>
          <w:rFonts w:ascii="Times New Roman" w:hAnsi="Times New Roman" w:cs="Times New Roman"/>
          <w:sz w:val="28"/>
          <w:szCs w:val="28"/>
        </w:rPr>
        <w:t>ю(</w:t>
      </w:r>
      <w:proofErr w:type="gramEnd"/>
      <w:r w:rsidRPr="007F6710">
        <w:rPr>
          <w:rFonts w:ascii="Times New Roman" w:hAnsi="Times New Roman" w:cs="Times New Roman"/>
          <w:sz w:val="28"/>
          <w:szCs w:val="28"/>
        </w:rPr>
        <w:t>п. 9.2.14.57 прим. 2 СП</w:t>
      </w:r>
      <w:r>
        <w:rPr>
          <w:rFonts w:ascii="Times New Roman" w:hAnsi="Times New Roman" w:cs="Times New Roman"/>
          <w:sz w:val="28"/>
          <w:szCs w:val="28"/>
        </w:rPr>
        <w:t xml:space="preserve"> </w:t>
      </w:r>
      <w:r w:rsidRPr="007F6710">
        <w:rPr>
          <w:rFonts w:ascii="Times New Roman" w:hAnsi="Times New Roman" w:cs="Times New Roman"/>
          <w:sz w:val="28"/>
          <w:szCs w:val="28"/>
        </w:rPr>
        <w:t>32.13330.2012.</w:t>
      </w:r>
      <w:r w:rsidRPr="007F6710">
        <w:rPr>
          <w:rFonts w:ascii="Times New Roman" w:hAnsi="Times New Roman" w:cs="Times New Roman"/>
          <w:sz w:val="28"/>
          <w:szCs w:val="28"/>
        </w:rPr>
        <w:tab/>
        <w:t xml:space="preserve">Канализация. </w:t>
      </w:r>
      <w:proofErr w:type="gramStart"/>
      <w:r w:rsidRPr="007F6710">
        <w:rPr>
          <w:rFonts w:ascii="Times New Roman" w:hAnsi="Times New Roman" w:cs="Times New Roman"/>
          <w:sz w:val="28"/>
          <w:szCs w:val="28"/>
        </w:rPr>
        <w:t>Наружные сети и сооружения).</w:t>
      </w:r>
      <w:proofErr w:type="gramEnd"/>
    </w:p>
    <w:p w:rsidR="007F6710" w:rsidRDefault="007F6710" w:rsidP="007F6710">
      <w:pPr>
        <w:pStyle w:val="a3"/>
        <w:ind w:firstLine="709"/>
        <w:jc w:val="both"/>
        <w:rPr>
          <w:rFonts w:ascii="Times New Roman" w:hAnsi="Times New Roman" w:cs="Times New Roman"/>
          <w:sz w:val="28"/>
          <w:szCs w:val="28"/>
        </w:rPr>
      </w:pP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b/>
          <w:sz w:val="28"/>
          <w:szCs w:val="28"/>
        </w:rPr>
        <w:t>14. Оценка потребности в капитальных вложениях в строительство, реконструкцию и модернизацию объектов централизованной системы водоотведения.</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14.1.</w:t>
      </w:r>
      <w:r w:rsidRPr="007F6710">
        <w:rPr>
          <w:rFonts w:ascii="Times New Roman" w:hAnsi="Times New Roman" w:cs="Times New Roman"/>
          <w:sz w:val="28"/>
          <w:szCs w:val="28"/>
        </w:rPr>
        <w:tab/>
      </w:r>
      <w:proofErr w:type="gramStart"/>
      <w:r w:rsidRPr="007F6710">
        <w:rPr>
          <w:rFonts w:ascii="Times New Roman" w:hAnsi="Times New Roman" w:cs="Times New Roman"/>
          <w:sz w:val="28"/>
          <w:szCs w:val="28"/>
        </w:rPr>
        <w:t>Оценка потребности в капитальных вложениях в строительство и реконструкцию объектов централизованных систем водоотведения,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 xml:space="preserve">Положения, приведенные в Методических рекомендациях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утвержденной Приказом Министерства регионального развития Российской Федерации от 04.10.2011 № 481 (далее - Методические рекомендации), рекомендуются к применению при составлении сметных </w:t>
      </w:r>
      <w:r w:rsidRPr="007F6710">
        <w:rPr>
          <w:rFonts w:ascii="Times New Roman" w:hAnsi="Times New Roman" w:cs="Times New Roman"/>
          <w:sz w:val="28"/>
          <w:szCs w:val="28"/>
        </w:rPr>
        <w:lastRenderedPageBreak/>
        <w:t>расчетов на строительство объектов капитального строительства с использованием государственных сметных нормативов - укрупненных нормативов цены строительства (НЦС).</w:t>
      </w:r>
      <w:proofErr w:type="gramEnd"/>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Сметные расчеты, выполняемые с использованием НЦС, используемые при планировании инвестиций (капитальных вложений), оценки эффективности использования средств, направляемых на капитальные вложения, подготовки технико-экономических показателей в задании на проектирование (п. 2 Методических рекомендаций).</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При применении Методических рекомендаций следует учитывать, что показатели НЦС включают в себя:</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затраты на строительство объектов капитального строительства, отвечающих градостроительным и объемно-планировочным требованиям, предъявляемым к современным объектам повторно применяемого проектирования (типовая проектная документация), а также затраты на строительство индивидуальных зданий и сооружений, запроектированных с применением типовых (повторно применяемых) конструктивных решений (п. 3.1.1 Методических рекомендаций);</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затраты, предусмотренные действующими нормативными документами в сфере ценообразования для выполнения работ строительстве объекта в нормальных (стандартных) условиях, не осложненных внешними факторами (п. 3.1.2 Методических рекомендаций);</w:t>
      </w:r>
    </w:p>
    <w:p w:rsidR="007F6710" w:rsidRPr="007F6710" w:rsidRDefault="007F6710" w:rsidP="007F6710">
      <w:pPr>
        <w:pStyle w:val="a3"/>
        <w:ind w:firstLine="709"/>
        <w:jc w:val="both"/>
        <w:rPr>
          <w:rFonts w:ascii="Times New Roman" w:hAnsi="Times New Roman" w:cs="Times New Roman"/>
          <w:sz w:val="28"/>
          <w:szCs w:val="28"/>
        </w:rPr>
      </w:pPr>
      <w:proofErr w:type="gramStart"/>
      <w:r w:rsidRPr="007F6710">
        <w:rPr>
          <w:rFonts w:ascii="Times New Roman" w:hAnsi="Times New Roman" w:cs="Times New Roman"/>
          <w:sz w:val="28"/>
          <w:szCs w:val="28"/>
        </w:rPr>
        <w:t>-</w:t>
      </w:r>
      <w:r w:rsidRPr="007F6710">
        <w:rPr>
          <w:rFonts w:ascii="Times New Roman" w:hAnsi="Times New Roman" w:cs="Times New Roman"/>
          <w:sz w:val="28"/>
          <w:szCs w:val="28"/>
        </w:rPr>
        <w:tab/>
        <w:t>затраты на приобретение строительных материалов и оборудования, затраты на оплату труда рабочих и эксплуатацию строительных машин (механизмов), накладные расходы и сметную прибыль, затраты на строительство временных зданий и сооружений,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проведение необходимых согласований по проектным решениям, расходы на страхование</w:t>
      </w:r>
      <w:proofErr w:type="gramEnd"/>
      <w:r w:rsidRPr="007F6710">
        <w:rPr>
          <w:rFonts w:ascii="Times New Roman" w:hAnsi="Times New Roman" w:cs="Times New Roman"/>
          <w:sz w:val="28"/>
          <w:szCs w:val="28"/>
        </w:rPr>
        <w:t xml:space="preserve"> (в том числе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 (п. 3.1.3 Методических рекомендаций).</w:t>
      </w:r>
    </w:p>
    <w:p w:rsid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При применении Методических рекомендаций следует учитывать, что показатели НЦС не включают в себя:</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работы и затраты, связанные с отводом земель для строительства, командировочные расходы рабочих, перевозку рабочих, затраты на строительство и содержание вахтовых поселков, плату за землю и земельный налог в период строительства, плату за подключение к внешним инженерным сетям. Учет указанных затрат приводится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Государственного комитета Российской Федерации по строительству и жилищно-</w:t>
      </w:r>
      <w:r w:rsidRPr="007F6710">
        <w:rPr>
          <w:rFonts w:ascii="Times New Roman" w:hAnsi="Times New Roman" w:cs="Times New Roman"/>
          <w:sz w:val="28"/>
          <w:szCs w:val="28"/>
        </w:rPr>
        <w:lastRenderedPageBreak/>
        <w:t>коммунальному комплексу от 5.03.2004 № 15/1 (</w:t>
      </w:r>
      <w:proofErr w:type="gramStart"/>
      <w:r w:rsidRPr="007F6710">
        <w:rPr>
          <w:rFonts w:ascii="Times New Roman" w:hAnsi="Times New Roman" w:cs="Times New Roman"/>
          <w:sz w:val="28"/>
          <w:szCs w:val="28"/>
        </w:rPr>
        <w:t>п</w:t>
      </w:r>
      <w:proofErr w:type="gramEnd"/>
      <w:r w:rsidRPr="007F6710">
        <w:rPr>
          <w:rFonts w:ascii="Times New Roman" w:hAnsi="Times New Roman" w:cs="Times New Roman"/>
          <w:sz w:val="28"/>
          <w:szCs w:val="28"/>
        </w:rPr>
        <w:t xml:space="preserve"> 4.1.1 Методических рекомендаций);</w:t>
      </w:r>
    </w:p>
    <w:p w:rsidR="007F6710" w:rsidRP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w:t>
      </w:r>
      <w:r w:rsidRPr="007F6710">
        <w:rPr>
          <w:rFonts w:ascii="Times New Roman" w:hAnsi="Times New Roman" w:cs="Times New Roman"/>
          <w:sz w:val="28"/>
          <w:szCs w:val="28"/>
        </w:rPr>
        <w:tab/>
        <w:t>дополнительные затраты, возникающие при особых условиях строительства (в удаленных от существующей инфраструктуры населенных пунктах (дополнительные транспортные расходы), стесненных условиях производства работ), которые следует учитывать дополнительно. Особые условия строительства объекта учитываются коэффициентами, предусмотренными в технических частях сборников НЦС. Дополнительные транспортные расходы учитываются применением зональных коэффициентов изменения стоимости строительства в разрезе субъекта Российской Федерации, указанных в Приложении №2 к Методическим рекомендациям (п. 4.1.2 Методических рекомендаций).</w:t>
      </w:r>
    </w:p>
    <w:p w:rsid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При применении НЦС рекомендуется учитывать регионально-экономические, регионально-климатические, инженерно-геологические и другие условия осуществления строительства (п. 5 Методических рекомендаций).</w:t>
      </w:r>
    </w:p>
    <w:p w:rsidR="007F6710" w:rsidRDefault="007F6710" w:rsidP="007F6710">
      <w:pPr>
        <w:pStyle w:val="a3"/>
        <w:ind w:firstLine="709"/>
        <w:jc w:val="both"/>
        <w:rPr>
          <w:rFonts w:ascii="Times New Roman" w:hAnsi="Times New Roman" w:cs="Times New Roman"/>
          <w:sz w:val="28"/>
          <w:szCs w:val="28"/>
        </w:rPr>
      </w:pPr>
      <w:r w:rsidRPr="007F6710">
        <w:rPr>
          <w:rFonts w:ascii="Times New Roman" w:hAnsi="Times New Roman" w:cs="Times New Roman"/>
          <w:sz w:val="28"/>
          <w:szCs w:val="28"/>
        </w:rPr>
        <w:t>Сценарий 1 развития Муниципального образования в соответствии с Материалами по обоснованию Генерального плана Муниципального образования.</w:t>
      </w:r>
    </w:p>
    <w:tbl>
      <w:tblPr>
        <w:tblW w:w="9214" w:type="dxa"/>
        <w:tblInd w:w="5" w:type="dxa"/>
        <w:tblLayout w:type="fixed"/>
        <w:tblCellMar>
          <w:left w:w="0" w:type="dxa"/>
          <w:right w:w="0" w:type="dxa"/>
        </w:tblCellMar>
        <w:tblLook w:val="0000" w:firstRow="0" w:lastRow="0" w:firstColumn="0" w:lastColumn="0" w:noHBand="0" w:noVBand="0"/>
      </w:tblPr>
      <w:tblGrid>
        <w:gridCol w:w="426"/>
        <w:gridCol w:w="1842"/>
        <w:gridCol w:w="2552"/>
        <w:gridCol w:w="850"/>
        <w:gridCol w:w="993"/>
        <w:gridCol w:w="1275"/>
        <w:gridCol w:w="1276"/>
      </w:tblGrid>
      <w:tr w:rsidR="0073303D" w:rsidRPr="007F6710" w:rsidTr="0073303D">
        <w:trPr>
          <w:trHeight w:val="1291"/>
        </w:trPr>
        <w:tc>
          <w:tcPr>
            <w:tcW w:w="426" w:type="dxa"/>
            <w:tcBorders>
              <w:top w:val="single" w:sz="4" w:space="0" w:color="auto"/>
              <w:left w:val="single" w:sz="4" w:space="0" w:color="auto"/>
              <w:bottom w:val="nil"/>
              <w:right w:val="nil"/>
            </w:tcBorders>
            <w:shd w:val="clear" w:color="auto" w:fill="FFFFFF"/>
          </w:tcPr>
          <w:p w:rsidR="007F6710" w:rsidRPr="0073303D" w:rsidRDefault="0073303D" w:rsidP="0073303D">
            <w:pPr>
              <w:pStyle w:val="a3"/>
              <w:jc w:val="center"/>
              <w:rPr>
                <w:rFonts w:ascii="Times New Roman" w:hAnsi="Times New Roman" w:cs="Times New Roman"/>
                <w:sz w:val="24"/>
                <w:szCs w:val="24"/>
              </w:rPr>
            </w:pPr>
            <w:r>
              <w:rPr>
                <w:rFonts w:ascii="Times New Roman" w:hAnsi="Times New Roman" w:cs="Times New Roman"/>
                <w:sz w:val="24"/>
                <w:szCs w:val="24"/>
              </w:rPr>
              <w:t>№</w:t>
            </w:r>
          </w:p>
          <w:p w:rsidR="007F6710" w:rsidRPr="007F6710" w:rsidRDefault="007F6710" w:rsidP="0073303D">
            <w:pPr>
              <w:pStyle w:val="a3"/>
              <w:jc w:val="center"/>
              <w:rPr>
                <w:rFonts w:ascii="Times New Roman" w:hAnsi="Times New Roman" w:cs="Times New Roman"/>
                <w:sz w:val="24"/>
                <w:szCs w:val="24"/>
              </w:rPr>
            </w:pPr>
            <w:proofErr w:type="gramStart"/>
            <w:r w:rsidRPr="007F6710">
              <w:rPr>
                <w:rFonts w:ascii="Times New Roman" w:hAnsi="Times New Roman" w:cs="Times New Roman"/>
                <w:sz w:val="24"/>
                <w:szCs w:val="24"/>
              </w:rPr>
              <w:t>п</w:t>
            </w:r>
            <w:proofErr w:type="gramEnd"/>
            <w:r w:rsidRPr="007F6710">
              <w:rPr>
                <w:rFonts w:ascii="Times New Roman" w:hAnsi="Times New Roman" w:cs="Times New Roman"/>
                <w:sz w:val="24"/>
                <w:szCs w:val="24"/>
              </w:rPr>
              <w:t>/п</w:t>
            </w:r>
          </w:p>
        </w:tc>
        <w:tc>
          <w:tcPr>
            <w:tcW w:w="1842"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proofErr w:type="spellStart"/>
            <w:r w:rsidRPr="007F6710">
              <w:rPr>
                <w:rFonts w:ascii="Times New Roman" w:hAnsi="Times New Roman" w:cs="Times New Roman"/>
                <w:b/>
                <w:bCs/>
                <w:sz w:val="24"/>
                <w:szCs w:val="24"/>
              </w:rPr>
              <w:t>Обоснова</w:t>
            </w:r>
            <w:proofErr w:type="spellEnd"/>
            <w:r w:rsidRPr="007F6710">
              <w:rPr>
                <w:rFonts w:ascii="Times New Roman" w:hAnsi="Times New Roman" w:cs="Times New Roman"/>
                <w:b/>
                <w:bCs/>
                <w:sz w:val="24"/>
                <w:szCs w:val="24"/>
              </w:rPr>
              <w:softHyphen/>
            </w:r>
          </w:p>
          <w:p w:rsidR="007F6710" w:rsidRPr="007F6710" w:rsidRDefault="007F6710" w:rsidP="0073303D">
            <w:pPr>
              <w:pStyle w:val="a3"/>
              <w:jc w:val="center"/>
              <w:rPr>
                <w:rFonts w:ascii="Times New Roman" w:hAnsi="Times New Roman" w:cs="Times New Roman"/>
                <w:sz w:val="24"/>
                <w:szCs w:val="24"/>
              </w:rPr>
            </w:pPr>
            <w:proofErr w:type="spellStart"/>
            <w:r w:rsidRPr="007F6710">
              <w:rPr>
                <w:rFonts w:ascii="Times New Roman" w:hAnsi="Times New Roman" w:cs="Times New Roman"/>
                <w:b/>
                <w:bCs/>
                <w:sz w:val="24"/>
                <w:szCs w:val="24"/>
              </w:rPr>
              <w:t>ние</w:t>
            </w:r>
            <w:proofErr w:type="spellEnd"/>
          </w:p>
        </w:tc>
        <w:tc>
          <w:tcPr>
            <w:tcW w:w="2552"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Наименование</w:t>
            </w:r>
          </w:p>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работ</w:t>
            </w:r>
          </w:p>
        </w:tc>
        <w:tc>
          <w:tcPr>
            <w:tcW w:w="850"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Ед.</w:t>
            </w:r>
          </w:p>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изм.</w:t>
            </w:r>
          </w:p>
        </w:tc>
        <w:tc>
          <w:tcPr>
            <w:tcW w:w="993"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Кол-во</w:t>
            </w:r>
          </w:p>
        </w:tc>
        <w:tc>
          <w:tcPr>
            <w:tcW w:w="1275"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Стоимость</w:t>
            </w:r>
          </w:p>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единицы,</w:t>
            </w:r>
          </w:p>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руб.</w:t>
            </w:r>
          </w:p>
        </w:tc>
        <w:tc>
          <w:tcPr>
            <w:tcW w:w="1276" w:type="dxa"/>
            <w:tcBorders>
              <w:top w:val="single" w:sz="4" w:space="0" w:color="auto"/>
              <w:left w:val="single" w:sz="4" w:space="0" w:color="auto"/>
              <w:bottom w:val="nil"/>
              <w:right w:val="single" w:sz="4" w:space="0" w:color="auto"/>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Общая</w:t>
            </w:r>
          </w:p>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стоимость,</w:t>
            </w:r>
          </w:p>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b/>
                <w:bCs/>
                <w:sz w:val="24"/>
                <w:szCs w:val="24"/>
              </w:rPr>
              <w:t>руб.</w:t>
            </w:r>
          </w:p>
        </w:tc>
      </w:tr>
      <w:tr w:rsidR="0073303D" w:rsidRPr="007F6710" w:rsidTr="0073303D">
        <w:trPr>
          <w:trHeight w:val="2154"/>
        </w:trPr>
        <w:tc>
          <w:tcPr>
            <w:tcW w:w="426"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1</w:t>
            </w:r>
          </w:p>
        </w:tc>
        <w:tc>
          <w:tcPr>
            <w:tcW w:w="1842"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proofErr w:type="spellStart"/>
            <w:r w:rsidRPr="007F6710">
              <w:rPr>
                <w:rFonts w:ascii="Times New Roman" w:hAnsi="Times New Roman" w:cs="Times New Roman"/>
                <w:sz w:val="24"/>
                <w:szCs w:val="24"/>
              </w:rPr>
              <w:t>РегиоСтройИнформ</w:t>
            </w:r>
            <w:proofErr w:type="spellEnd"/>
            <w:r w:rsidRPr="007F6710">
              <w:rPr>
                <w:rFonts w:ascii="Times New Roman" w:hAnsi="Times New Roman" w:cs="Times New Roman"/>
                <w:sz w:val="24"/>
                <w:szCs w:val="24"/>
              </w:rPr>
              <w:t xml:space="preserve"> Выпуск </w:t>
            </w:r>
            <w:r w:rsidRPr="007F6710">
              <w:rPr>
                <w:rFonts w:ascii="Times New Roman" w:hAnsi="Times New Roman" w:cs="Times New Roman"/>
                <w:sz w:val="24"/>
                <w:szCs w:val="24"/>
                <w:lang w:val="en-US"/>
              </w:rPr>
              <w:t xml:space="preserve">N°4 </w:t>
            </w:r>
            <w:r w:rsidRPr="007F6710">
              <w:rPr>
                <w:rFonts w:ascii="Times New Roman" w:hAnsi="Times New Roman" w:cs="Times New Roman"/>
                <w:sz w:val="24"/>
                <w:szCs w:val="24"/>
              </w:rPr>
              <w:t>(72)</w:t>
            </w:r>
          </w:p>
        </w:tc>
        <w:tc>
          <w:tcPr>
            <w:tcW w:w="2552"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Капитальный ре</w:t>
            </w:r>
            <w:r w:rsidRPr="007F6710">
              <w:rPr>
                <w:rFonts w:ascii="Times New Roman" w:hAnsi="Times New Roman" w:cs="Times New Roman"/>
                <w:sz w:val="24"/>
                <w:szCs w:val="24"/>
              </w:rPr>
              <w:softHyphen/>
              <w:t>монт существую</w:t>
            </w:r>
            <w:r w:rsidRPr="007F6710">
              <w:rPr>
                <w:rFonts w:ascii="Times New Roman" w:hAnsi="Times New Roman" w:cs="Times New Roman"/>
                <w:sz w:val="24"/>
                <w:szCs w:val="24"/>
              </w:rPr>
              <w:softHyphen/>
              <w:t>щей централизо</w:t>
            </w:r>
            <w:r w:rsidRPr="007F6710">
              <w:rPr>
                <w:rFonts w:ascii="Times New Roman" w:hAnsi="Times New Roman" w:cs="Times New Roman"/>
                <w:sz w:val="24"/>
                <w:szCs w:val="24"/>
              </w:rPr>
              <w:softHyphen/>
              <w:t>ванной канализа</w:t>
            </w:r>
            <w:r w:rsidRPr="007F6710">
              <w:rPr>
                <w:rFonts w:ascii="Times New Roman" w:hAnsi="Times New Roman" w:cs="Times New Roman"/>
                <w:sz w:val="24"/>
                <w:szCs w:val="24"/>
              </w:rPr>
              <w:softHyphen/>
              <w:t>ционной сети (плановая замена изношенных уча</w:t>
            </w:r>
            <w:r w:rsidRPr="007F6710">
              <w:rPr>
                <w:rFonts w:ascii="Times New Roman" w:hAnsi="Times New Roman" w:cs="Times New Roman"/>
                <w:sz w:val="24"/>
                <w:szCs w:val="24"/>
              </w:rPr>
              <w:softHyphen/>
              <w:t>стков сети ориен</w:t>
            </w:r>
            <w:r w:rsidRPr="007F6710">
              <w:rPr>
                <w:rFonts w:ascii="Times New Roman" w:hAnsi="Times New Roman" w:cs="Times New Roman"/>
                <w:sz w:val="24"/>
                <w:szCs w:val="24"/>
              </w:rPr>
              <w:softHyphen/>
              <w:t>тировочно 20%)</w:t>
            </w:r>
          </w:p>
        </w:tc>
        <w:tc>
          <w:tcPr>
            <w:tcW w:w="850"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км</w:t>
            </w:r>
          </w:p>
        </w:tc>
        <w:tc>
          <w:tcPr>
            <w:tcW w:w="993"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0,5</w:t>
            </w:r>
          </w:p>
        </w:tc>
        <w:tc>
          <w:tcPr>
            <w:tcW w:w="1275" w:type="dxa"/>
            <w:tcBorders>
              <w:top w:val="single" w:sz="4" w:space="0" w:color="auto"/>
              <w:left w:val="single" w:sz="4" w:space="0" w:color="auto"/>
              <w:bottom w:val="nil"/>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14 153 602</w:t>
            </w:r>
          </w:p>
        </w:tc>
        <w:tc>
          <w:tcPr>
            <w:tcW w:w="1276" w:type="dxa"/>
            <w:tcBorders>
              <w:top w:val="single" w:sz="4" w:space="0" w:color="auto"/>
              <w:left w:val="single" w:sz="4" w:space="0" w:color="auto"/>
              <w:bottom w:val="nil"/>
              <w:right w:val="single" w:sz="4" w:space="0" w:color="auto"/>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7 076 801</w:t>
            </w:r>
          </w:p>
        </w:tc>
      </w:tr>
      <w:tr w:rsidR="0073303D" w:rsidRPr="007F6710" w:rsidTr="0073303D">
        <w:trPr>
          <w:trHeight w:val="2200"/>
        </w:trPr>
        <w:tc>
          <w:tcPr>
            <w:tcW w:w="426" w:type="dxa"/>
            <w:tcBorders>
              <w:top w:val="single" w:sz="4" w:space="0" w:color="auto"/>
              <w:left w:val="single" w:sz="4" w:space="0" w:color="auto"/>
              <w:bottom w:val="single" w:sz="4" w:space="0" w:color="auto"/>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СНиП</w:t>
            </w:r>
            <w:r w:rsidR="0073303D" w:rsidRPr="0073303D">
              <w:rPr>
                <w:rFonts w:ascii="Times New Roman" w:hAnsi="Times New Roman" w:cs="Times New Roman"/>
                <w:sz w:val="24"/>
                <w:szCs w:val="24"/>
              </w:rPr>
              <w:t xml:space="preserve"> </w:t>
            </w:r>
            <w:r w:rsidRPr="007F6710">
              <w:rPr>
                <w:rFonts w:ascii="Times New Roman" w:hAnsi="Times New Roman" w:cs="Times New Roman"/>
                <w:sz w:val="24"/>
                <w:szCs w:val="24"/>
              </w:rPr>
              <w:t>2.07.01-89 Пособие по водоснаб</w:t>
            </w:r>
            <w:r w:rsidRPr="007F6710">
              <w:rPr>
                <w:rFonts w:ascii="Times New Roman" w:hAnsi="Times New Roman" w:cs="Times New Roman"/>
                <w:sz w:val="24"/>
                <w:szCs w:val="24"/>
              </w:rPr>
              <w:softHyphen/>
              <w:t>жению и ка</w:t>
            </w:r>
            <w:r w:rsidRPr="007F6710">
              <w:rPr>
                <w:rFonts w:ascii="Times New Roman" w:hAnsi="Times New Roman" w:cs="Times New Roman"/>
                <w:sz w:val="24"/>
                <w:szCs w:val="24"/>
              </w:rPr>
              <w:softHyphen/>
              <w:t xml:space="preserve">нализации городских и сельских поселений, Прил.9, п. </w:t>
            </w:r>
            <w:r w:rsidR="0073303D">
              <w:rPr>
                <w:rFonts w:ascii="Times New Roman" w:hAnsi="Times New Roman" w:cs="Times New Roman"/>
                <w:sz w:val="24"/>
                <w:szCs w:val="24"/>
                <w:lang w:val="en-US"/>
              </w:rPr>
              <w:t>III</w:t>
            </w:r>
          </w:p>
        </w:tc>
        <w:tc>
          <w:tcPr>
            <w:tcW w:w="2552" w:type="dxa"/>
            <w:tcBorders>
              <w:top w:val="single" w:sz="4" w:space="0" w:color="auto"/>
              <w:left w:val="single" w:sz="4" w:space="0" w:color="auto"/>
              <w:bottom w:val="single" w:sz="4" w:space="0" w:color="auto"/>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Строительство очистных соору</w:t>
            </w:r>
            <w:r w:rsidRPr="007F6710">
              <w:rPr>
                <w:rFonts w:ascii="Times New Roman" w:hAnsi="Times New Roman" w:cs="Times New Roman"/>
                <w:sz w:val="24"/>
                <w:szCs w:val="24"/>
              </w:rPr>
              <w:softHyphen/>
              <w:t>жений (в том чис</w:t>
            </w:r>
            <w:r w:rsidRPr="007F6710">
              <w:rPr>
                <w:rFonts w:ascii="Times New Roman" w:hAnsi="Times New Roman" w:cs="Times New Roman"/>
                <w:sz w:val="24"/>
                <w:szCs w:val="24"/>
              </w:rPr>
              <w:softHyphen/>
              <w:t>ле перенос и но</w:t>
            </w:r>
            <w:r w:rsidRPr="007F6710">
              <w:rPr>
                <w:rFonts w:ascii="Times New Roman" w:hAnsi="Times New Roman" w:cs="Times New Roman"/>
                <w:sz w:val="24"/>
                <w:szCs w:val="24"/>
              </w:rPr>
              <w:softHyphen/>
              <w:t>вое строительст</w:t>
            </w:r>
            <w:r w:rsidRPr="007F6710">
              <w:rPr>
                <w:rFonts w:ascii="Times New Roman" w:hAnsi="Times New Roman" w:cs="Times New Roman"/>
                <w:sz w:val="24"/>
                <w:szCs w:val="24"/>
              </w:rPr>
              <w:softHyphen/>
              <w:t>во)</w:t>
            </w:r>
          </w:p>
        </w:tc>
        <w:tc>
          <w:tcPr>
            <w:tcW w:w="850" w:type="dxa"/>
            <w:tcBorders>
              <w:top w:val="single" w:sz="4" w:space="0" w:color="auto"/>
              <w:left w:val="single" w:sz="4" w:space="0" w:color="auto"/>
              <w:bottom w:val="single" w:sz="4" w:space="0" w:color="auto"/>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proofErr w:type="spellStart"/>
            <w:r w:rsidRPr="007F6710">
              <w:rPr>
                <w:rFonts w:ascii="Times New Roman" w:hAnsi="Times New Roman" w:cs="Times New Roman"/>
                <w:sz w:val="24"/>
                <w:szCs w:val="24"/>
              </w:rPr>
              <w:t>мЗ</w:t>
            </w:r>
            <w:proofErr w:type="spellEnd"/>
            <w:r w:rsidRPr="007F6710">
              <w:rPr>
                <w:rFonts w:ascii="Times New Roman" w:hAnsi="Times New Roman" w:cs="Times New Roman"/>
                <w:sz w:val="24"/>
                <w:szCs w:val="24"/>
              </w:rPr>
              <w:t>/</w:t>
            </w:r>
            <w:proofErr w:type="spellStart"/>
            <w:r w:rsidRPr="007F6710">
              <w:rPr>
                <w:rFonts w:ascii="Times New Roman" w:hAnsi="Times New Roman" w:cs="Times New Roman"/>
                <w:sz w:val="24"/>
                <w:szCs w:val="24"/>
              </w:rPr>
              <w:t>сут</w:t>
            </w:r>
            <w:proofErr w:type="spellEnd"/>
          </w:p>
        </w:tc>
        <w:tc>
          <w:tcPr>
            <w:tcW w:w="993" w:type="dxa"/>
            <w:tcBorders>
              <w:top w:val="single" w:sz="4" w:space="0" w:color="auto"/>
              <w:left w:val="single" w:sz="4" w:space="0" w:color="auto"/>
              <w:bottom w:val="single" w:sz="4" w:space="0" w:color="auto"/>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89,01</w:t>
            </w:r>
          </w:p>
        </w:tc>
        <w:tc>
          <w:tcPr>
            <w:tcW w:w="1275" w:type="dxa"/>
            <w:tcBorders>
              <w:top w:val="single" w:sz="4" w:space="0" w:color="auto"/>
              <w:left w:val="single" w:sz="4" w:space="0" w:color="auto"/>
              <w:bottom w:val="single" w:sz="4" w:space="0" w:color="auto"/>
              <w:right w:val="nil"/>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47 875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6710" w:rsidRPr="007F6710" w:rsidRDefault="007F6710" w:rsidP="0073303D">
            <w:pPr>
              <w:pStyle w:val="a3"/>
              <w:jc w:val="center"/>
              <w:rPr>
                <w:rFonts w:ascii="Times New Roman" w:hAnsi="Times New Roman" w:cs="Times New Roman"/>
                <w:sz w:val="24"/>
                <w:szCs w:val="24"/>
              </w:rPr>
            </w:pPr>
            <w:r w:rsidRPr="007F6710">
              <w:rPr>
                <w:rFonts w:ascii="Times New Roman" w:hAnsi="Times New Roman" w:cs="Times New Roman"/>
                <w:sz w:val="24"/>
                <w:szCs w:val="24"/>
              </w:rPr>
              <w:t>4 261 350</w:t>
            </w:r>
          </w:p>
        </w:tc>
      </w:tr>
    </w:tbl>
    <w:p w:rsidR="007F6710" w:rsidRDefault="007F6710" w:rsidP="007F6710">
      <w:pPr>
        <w:pStyle w:val="a3"/>
        <w:ind w:firstLine="709"/>
        <w:jc w:val="both"/>
        <w:rPr>
          <w:rFonts w:ascii="Times New Roman" w:hAnsi="Times New Roman" w:cs="Times New Roman"/>
          <w:sz w:val="28"/>
          <w:szCs w:val="28"/>
          <w:lang w:val="en-US"/>
        </w:rPr>
      </w:pPr>
    </w:p>
    <w:p w:rsidR="0073303D" w:rsidRDefault="0073303D" w:rsidP="007F6710">
      <w:pPr>
        <w:pStyle w:val="a3"/>
        <w:ind w:firstLine="709"/>
        <w:jc w:val="both"/>
        <w:rPr>
          <w:rFonts w:ascii="Times New Roman" w:hAnsi="Times New Roman" w:cs="Times New Roman"/>
          <w:sz w:val="28"/>
          <w:szCs w:val="28"/>
          <w:lang w:val="en-US"/>
        </w:rPr>
      </w:pPr>
      <w:proofErr w:type="spellStart"/>
      <w:proofErr w:type="gramStart"/>
      <w:r w:rsidRPr="0073303D">
        <w:rPr>
          <w:rFonts w:ascii="Times New Roman" w:hAnsi="Times New Roman" w:cs="Times New Roman"/>
          <w:sz w:val="28"/>
          <w:szCs w:val="28"/>
          <w:lang w:val="en-US"/>
        </w:rPr>
        <w:t>Сценарий</w:t>
      </w:r>
      <w:proofErr w:type="spellEnd"/>
      <w:r w:rsidRPr="0073303D">
        <w:rPr>
          <w:rFonts w:ascii="Times New Roman" w:hAnsi="Times New Roman" w:cs="Times New Roman"/>
          <w:sz w:val="28"/>
          <w:szCs w:val="28"/>
          <w:lang w:val="en-US"/>
        </w:rPr>
        <w:t xml:space="preserve"> 2 </w:t>
      </w:r>
      <w:proofErr w:type="spellStart"/>
      <w:r w:rsidRPr="0073303D">
        <w:rPr>
          <w:rFonts w:ascii="Times New Roman" w:hAnsi="Times New Roman" w:cs="Times New Roman"/>
          <w:sz w:val="28"/>
          <w:szCs w:val="28"/>
          <w:lang w:val="en-US"/>
        </w:rPr>
        <w:t>развития</w:t>
      </w:r>
      <w:proofErr w:type="spellEnd"/>
      <w:r w:rsidRPr="0073303D">
        <w:rPr>
          <w:rFonts w:ascii="Times New Roman" w:hAnsi="Times New Roman" w:cs="Times New Roman"/>
          <w:sz w:val="28"/>
          <w:szCs w:val="28"/>
          <w:lang w:val="en-US"/>
        </w:rPr>
        <w:t xml:space="preserve"> </w:t>
      </w:r>
      <w:proofErr w:type="spellStart"/>
      <w:r w:rsidRPr="0073303D">
        <w:rPr>
          <w:rFonts w:ascii="Times New Roman" w:hAnsi="Times New Roman" w:cs="Times New Roman"/>
          <w:sz w:val="28"/>
          <w:szCs w:val="28"/>
          <w:lang w:val="en-US"/>
        </w:rPr>
        <w:t>Муниципального</w:t>
      </w:r>
      <w:proofErr w:type="spellEnd"/>
      <w:r w:rsidRPr="0073303D">
        <w:rPr>
          <w:rFonts w:ascii="Times New Roman" w:hAnsi="Times New Roman" w:cs="Times New Roman"/>
          <w:sz w:val="28"/>
          <w:szCs w:val="28"/>
          <w:lang w:val="en-US"/>
        </w:rPr>
        <w:t xml:space="preserve"> </w:t>
      </w:r>
      <w:proofErr w:type="spellStart"/>
      <w:r w:rsidRPr="0073303D">
        <w:rPr>
          <w:rFonts w:ascii="Times New Roman" w:hAnsi="Times New Roman" w:cs="Times New Roman"/>
          <w:sz w:val="28"/>
          <w:szCs w:val="28"/>
          <w:lang w:val="en-US"/>
        </w:rPr>
        <w:t>образования</w:t>
      </w:r>
      <w:proofErr w:type="spellEnd"/>
      <w:r w:rsidRPr="0073303D">
        <w:rPr>
          <w:rFonts w:ascii="Times New Roman" w:hAnsi="Times New Roman" w:cs="Times New Roman"/>
          <w:sz w:val="28"/>
          <w:szCs w:val="28"/>
          <w:lang w:val="en-US"/>
        </w:rPr>
        <w:t>.</w:t>
      </w:r>
      <w:proofErr w:type="gramEnd"/>
    </w:p>
    <w:tbl>
      <w:tblPr>
        <w:tblW w:w="9214" w:type="dxa"/>
        <w:tblInd w:w="5" w:type="dxa"/>
        <w:tblLayout w:type="fixed"/>
        <w:tblCellMar>
          <w:left w:w="0" w:type="dxa"/>
          <w:right w:w="0" w:type="dxa"/>
        </w:tblCellMar>
        <w:tblLook w:val="0000" w:firstRow="0" w:lastRow="0" w:firstColumn="0" w:lastColumn="0" w:noHBand="0" w:noVBand="0"/>
      </w:tblPr>
      <w:tblGrid>
        <w:gridCol w:w="426"/>
        <w:gridCol w:w="1134"/>
        <w:gridCol w:w="3969"/>
        <w:gridCol w:w="567"/>
        <w:gridCol w:w="425"/>
        <w:gridCol w:w="142"/>
        <w:gridCol w:w="1275"/>
        <w:gridCol w:w="142"/>
        <w:gridCol w:w="1134"/>
      </w:tblGrid>
      <w:tr w:rsidR="0073303D" w:rsidRPr="0073303D" w:rsidTr="00BA5336">
        <w:trPr>
          <w:trHeight w:val="693"/>
        </w:trPr>
        <w:tc>
          <w:tcPr>
            <w:tcW w:w="426" w:type="dxa"/>
            <w:tcBorders>
              <w:top w:val="single" w:sz="4" w:space="0" w:color="auto"/>
              <w:left w:val="single" w:sz="4" w:space="0" w:color="auto"/>
              <w:bottom w:val="nil"/>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rPr>
              <w:t>№</w:t>
            </w:r>
          </w:p>
          <w:p w:rsidR="0073303D" w:rsidRPr="00BA5336" w:rsidRDefault="0073303D" w:rsidP="0073303D">
            <w:pPr>
              <w:pStyle w:val="a3"/>
              <w:jc w:val="center"/>
              <w:rPr>
                <w:rFonts w:ascii="Times New Roman" w:hAnsi="Times New Roman" w:cs="Times New Roman"/>
              </w:rPr>
            </w:pPr>
            <w:proofErr w:type="gramStart"/>
            <w:r w:rsidRPr="00BA5336">
              <w:rPr>
                <w:rFonts w:ascii="Times New Roman" w:hAnsi="Times New Roman" w:cs="Times New Roman"/>
              </w:rPr>
              <w:t>п</w:t>
            </w:r>
            <w:proofErr w:type="gramEnd"/>
            <w:r w:rsidRPr="00BA5336">
              <w:rPr>
                <w:rFonts w:ascii="Times New Roman" w:hAnsi="Times New Roman" w:cs="Times New Roman"/>
              </w:rPr>
              <w:t>/п</w:t>
            </w:r>
          </w:p>
        </w:tc>
        <w:tc>
          <w:tcPr>
            <w:tcW w:w="1134" w:type="dxa"/>
            <w:tcBorders>
              <w:top w:val="single" w:sz="4" w:space="0" w:color="auto"/>
              <w:left w:val="single" w:sz="4" w:space="0" w:color="auto"/>
              <w:bottom w:val="nil"/>
              <w:right w:val="nil"/>
            </w:tcBorders>
            <w:shd w:val="clear" w:color="auto" w:fill="FFFFFF"/>
          </w:tcPr>
          <w:p w:rsidR="0073303D" w:rsidRPr="00BA5336" w:rsidRDefault="0073303D" w:rsidP="0073303D">
            <w:pPr>
              <w:pStyle w:val="a3"/>
              <w:jc w:val="center"/>
              <w:rPr>
                <w:rFonts w:ascii="Times New Roman" w:hAnsi="Times New Roman" w:cs="Times New Roman"/>
              </w:rPr>
            </w:pPr>
            <w:proofErr w:type="spellStart"/>
            <w:r w:rsidRPr="00BA5336">
              <w:rPr>
                <w:rFonts w:ascii="Times New Roman" w:hAnsi="Times New Roman" w:cs="Times New Roman"/>
                <w:b/>
                <w:bCs/>
              </w:rPr>
              <w:t>Обоснова</w:t>
            </w:r>
            <w:proofErr w:type="spellEnd"/>
            <w:r w:rsidRPr="00BA5336">
              <w:rPr>
                <w:rFonts w:ascii="Times New Roman" w:hAnsi="Times New Roman" w:cs="Times New Roman"/>
                <w:b/>
                <w:bCs/>
              </w:rPr>
              <w:softHyphen/>
            </w:r>
          </w:p>
          <w:p w:rsidR="0073303D" w:rsidRPr="00BA5336" w:rsidRDefault="0073303D" w:rsidP="0073303D">
            <w:pPr>
              <w:pStyle w:val="a3"/>
              <w:jc w:val="center"/>
              <w:rPr>
                <w:rFonts w:ascii="Times New Roman" w:hAnsi="Times New Roman" w:cs="Times New Roman"/>
              </w:rPr>
            </w:pPr>
            <w:proofErr w:type="spellStart"/>
            <w:r w:rsidRPr="00BA5336">
              <w:rPr>
                <w:rFonts w:ascii="Times New Roman" w:hAnsi="Times New Roman" w:cs="Times New Roman"/>
                <w:b/>
                <w:bCs/>
              </w:rPr>
              <w:t>ние</w:t>
            </w:r>
            <w:proofErr w:type="spellEnd"/>
          </w:p>
        </w:tc>
        <w:tc>
          <w:tcPr>
            <w:tcW w:w="3969" w:type="dxa"/>
            <w:tcBorders>
              <w:top w:val="single" w:sz="4" w:space="0" w:color="auto"/>
              <w:left w:val="single" w:sz="4" w:space="0" w:color="auto"/>
              <w:bottom w:val="nil"/>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Наименование</w:t>
            </w:r>
          </w:p>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работ</w:t>
            </w:r>
          </w:p>
        </w:tc>
        <w:tc>
          <w:tcPr>
            <w:tcW w:w="567" w:type="dxa"/>
            <w:tcBorders>
              <w:top w:val="single" w:sz="4" w:space="0" w:color="auto"/>
              <w:left w:val="single" w:sz="4" w:space="0" w:color="auto"/>
              <w:bottom w:val="nil"/>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Ед.</w:t>
            </w:r>
          </w:p>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изм.</w:t>
            </w:r>
          </w:p>
        </w:tc>
        <w:tc>
          <w:tcPr>
            <w:tcW w:w="567" w:type="dxa"/>
            <w:gridSpan w:val="2"/>
            <w:tcBorders>
              <w:top w:val="single" w:sz="4" w:space="0" w:color="auto"/>
              <w:left w:val="single" w:sz="4" w:space="0" w:color="auto"/>
              <w:bottom w:val="nil"/>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Кол-</w:t>
            </w:r>
          </w:p>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во</w:t>
            </w:r>
          </w:p>
        </w:tc>
        <w:tc>
          <w:tcPr>
            <w:tcW w:w="1275" w:type="dxa"/>
            <w:tcBorders>
              <w:top w:val="single" w:sz="4" w:space="0" w:color="auto"/>
              <w:left w:val="single" w:sz="4" w:space="0" w:color="auto"/>
              <w:bottom w:val="nil"/>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Стоимость</w:t>
            </w:r>
          </w:p>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единицы,</w:t>
            </w:r>
          </w:p>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руб.</w:t>
            </w:r>
          </w:p>
        </w:tc>
        <w:tc>
          <w:tcPr>
            <w:tcW w:w="1276" w:type="dxa"/>
            <w:gridSpan w:val="2"/>
            <w:tcBorders>
              <w:top w:val="single" w:sz="4" w:space="0" w:color="auto"/>
              <w:left w:val="single" w:sz="4" w:space="0" w:color="auto"/>
              <w:bottom w:val="nil"/>
              <w:right w:val="single" w:sz="4" w:space="0" w:color="auto"/>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Общая</w:t>
            </w:r>
          </w:p>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стоимость,</w:t>
            </w:r>
          </w:p>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b/>
                <w:bCs/>
              </w:rPr>
              <w:t>руб.</w:t>
            </w:r>
          </w:p>
        </w:tc>
      </w:tr>
      <w:tr w:rsidR="0073303D" w:rsidRPr="0073303D" w:rsidTr="00BA5336">
        <w:trPr>
          <w:trHeight w:val="1153"/>
        </w:trPr>
        <w:tc>
          <w:tcPr>
            <w:tcW w:w="426" w:type="dxa"/>
            <w:tcBorders>
              <w:top w:val="single" w:sz="4" w:space="0" w:color="auto"/>
              <w:left w:val="single" w:sz="4" w:space="0" w:color="auto"/>
              <w:bottom w:val="single" w:sz="4" w:space="0" w:color="auto"/>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rPr>
              <w:t>1</w:t>
            </w:r>
          </w:p>
        </w:tc>
        <w:tc>
          <w:tcPr>
            <w:tcW w:w="1134" w:type="dxa"/>
            <w:tcBorders>
              <w:top w:val="single" w:sz="4" w:space="0" w:color="auto"/>
              <w:left w:val="single" w:sz="4" w:space="0" w:color="auto"/>
              <w:bottom w:val="single" w:sz="4" w:space="0" w:color="auto"/>
              <w:right w:val="nil"/>
            </w:tcBorders>
            <w:shd w:val="clear" w:color="auto" w:fill="FFFFFF"/>
          </w:tcPr>
          <w:p w:rsidR="0073303D" w:rsidRPr="00BA5336" w:rsidRDefault="0073303D" w:rsidP="0073303D">
            <w:pPr>
              <w:pStyle w:val="a3"/>
              <w:jc w:val="center"/>
              <w:rPr>
                <w:rFonts w:ascii="Times New Roman" w:hAnsi="Times New Roman" w:cs="Times New Roman"/>
              </w:rPr>
            </w:pPr>
            <w:proofErr w:type="spellStart"/>
            <w:r w:rsidRPr="00BA5336">
              <w:rPr>
                <w:rFonts w:ascii="Times New Roman" w:hAnsi="Times New Roman" w:cs="Times New Roman"/>
              </w:rPr>
              <w:t>РегиоСт</w:t>
            </w:r>
            <w:r w:rsidRPr="00BA5336">
              <w:rPr>
                <w:rFonts w:ascii="Times New Roman" w:hAnsi="Times New Roman" w:cs="Times New Roman"/>
              </w:rPr>
              <w:softHyphen/>
              <w:t>ройИнформ</w:t>
            </w:r>
            <w:proofErr w:type="spellEnd"/>
            <w:r w:rsidRPr="00BA5336">
              <w:rPr>
                <w:rFonts w:ascii="Times New Roman" w:hAnsi="Times New Roman" w:cs="Times New Roman"/>
              </w:rPr>
              <w:t xml:space="preserve"> Выпуск №4 (72)</w:t>
            </w:r>
          </w:p>
        </w:tc>
        <w:tc>
          <w:tcPr>
            <w:tcW w:w="3969" w:type="dxa"/>
            <w:tcBorders>
              <w:top w:val="single" w:sz="4" w:space="0" w:color="auto"/>
              <w:left w:val="single" w:sz="4" w:space="0" w:color="auto"/>
              <w:bottom w:val="single" w:sz="4" w:space="0" w:color="auto"/>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rPr>
              <w:t>Капитальный ре</w:t>
            </w:r>
            <w:r w:rsidRPr="00BA5336">
              <w:rPr>
                <w:rFonts w:ascii="Times New Roman" w:hAnsi="Times New Roman" w:cs="Times New Roman"/>
              </w:rPr>
              <w:softHyphen/>
              <w:t>монт существую</w:t>
            </w:r>
            <w:r w:rsidRPr="00BA5336">
              <w:rPr>
                <w:rFonts w:ascii="Times New Roman" w:hAnsi="Times New Roman" w:cs="Times New Roman"/>
              </w:rPr>
              <w:softHyphen/>
              <w:t>щей централизо</w:t>
            </w:r>
            <w:r w:rsidRPr="00BA5336">
              <w:rPr>
                <w:rFonts w:ascii="Times New Roman" w:hAnsi="Times New Roman" w:cs="Times New Roman"/>
              </w:rPr>
              <w:softHyphen/>
              <w:t>ванной канализа</w:t>
            </w:r>
            <w:r w:rsidRPr="00BA5336">
              <w:rPr>
                <w:rFonts w:ascii="Times New Roman" w:hAnsi="Times New Roman" w:cs="Times New Roman"/>
              </w:rPr>
              <w:softHyphen/>
              <w:t>ционной сети (плановая замена изношенных уча</w:t>
            </w:r>
            <w:r w:rsidRPr="00BA5336">
              <w:rPr>
                <w:rFonts w:ascii="Times New Roman" w:hAnsi="Times New Roman" w:cs="Times New Roman"/>
              </w:rPr>
              <w:softHyphen/>
              <w:t>стков сети ориен</w:t>
            </w:r>
            <w:r w:rsidRPr="00BA5336">
              <w:rPr>
                <w:rFonts w:ascii="Times New Roman" w:hAnsi="Times New Roman" w:cs="Times New Roman"/>
              </w:rPr>
              <w:softHyphen/>
              <w:t>тировочно 20%)</w:t>
            </w:r>
          </w:p>
        </w:tc>
        <w:tc>
          <w:tcPr>
            <w:tcW w:w="567" w:type="dxa"/>
            <w:tcBorders>
              <w:top w:val="single" w:sz="4" w:space="0" w:color="auto"/>
              <w:left w:val="single" w:sz="4" w:space="0" w:color="auto"/>
              <w:bottom w:val="single" w:sz="4" w:space="0" w:color="auto"/>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rPr>
              <w:t>км</w:t>
            </w:r>
          </w:p>
        </w:tc>
        <w:tc>
          <w:tcPr>
            <w:tcW w:w="425" w:type="dxa"/>
            <w:tcBorders>
              <w:top w:val="single" w:sz="4" w:space="0" w:color="auto"/>
              <w:left w:val="single" w:sz="4" w:space="0" w:color="auto"/>
              <w:bottom w:val="single" w:sz="4" w:space="0" w:color="auto"/>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rPr>
              <w:t>0,5</w:t>
            </w:r>
          </w:p>
        </w:tc>
        <w:tc>
          <w:tcPr>
            <w:tcW w:w="1559" w:type="dxa"/>
            <w:gridSpan w:val="3"/>
            <w:tcBorders>
              <w:top w:val="single" w:sz="4" w:space="0" w:color="auto"/>
              <w:left w:val="single" w:sz="4" w:space="0" w:color="auto"/>
              <w:bottom w:val="single" w:sz="4" w:space="0" w:color="auto"/>
              <w:right w:val="nil"/>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rPr>
              <w:t>14 153 602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3303D" w:rsidRPr="00BA5336" w:rsidRDefault="0073303D" w:rsidP="0073303D">
            <w:pPr>
              <w:pStyle w:val="a3"/>
              <w:jc w:val="center"/>
              <w:rPr>
                <w:rFonts w:ascii="Times New Roman" w:hAnsi="Times New Roman" w:cs="Times New Roman"/>
              </w:rPr>
            </w:pPr>
            <w:r w:rsidRPr="00BA5336">
              <w:rPr>
                <w:rFonts w:ascii="Times New Roman" w:hAnsi="Times New Roman" w:cs="Times New Roman"/>
              </w:rPr>
              <w:t>7 076 801</w:t>
            </w:r>
          </w:p>
        </w:tc>
      </w:tr>
    </w:tbl>
    <w:p w:rsidR="0073303D" w:rsidRDefault="0073303D" w:rsidP="007F6710">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lastRenderedPageBreak/>
        <w:t>Потребность в капитальных вложениях в строительство и реконструкцию объектов централизованных систем водоотведения Муниципального образования до 203</w:t>
      </w:r>
      <w:r>
        <w:rPr>
          <w:rFonts w:ascii="Times New Roman" w:hAnsi="Times New Roman" w:cs="Times New Roman"/>
          <w:sz w:val="28"/>
          <w:szCs w:val="28"/>
        </w:rPr>
        <w:t>2</w:t>
      </w:r>
      <w:r w:rsidRPr="0073303D">
        <w:rPr>
          <w:rFonts w:ascii="Times New Roman" w:hAnsi="Times New Roman" w:cs="Times New Roman"/>
          <w:sz w:val="28"/>
          <w:szCs w:val="28"/>
        </w:rPr>
        <w:t xml:space="preserve"> года</w:t>
      </w:r>
      <w:r>
        <w:rPr>
          <w:rFonts w:ascii="Times New Roman" w:hAnsi="Times New Roman" w:cs="Times New Roman"/>
          <w:sz w:val="28"/>
          <w:szCs w:val="28"/>
        </w:rPr>
        <w:t>.</w:t>
      </w:r>
    </w:p>
    <w:tbl>
      <w:tblPr>
        <w:tblW w:w="9498" w:type="dxa"/>
        <w:tblInd w:w="5" w:type="dxa"/>
        <w:tblLayout w:type="fixed"/>
        <w:tblCellMar>
          <w:left w:w="0" w:type="dxa"/>
          <w:right w:w="0" w:type="dxa"/>
        </w:tblCellMar>
        <w:tblLook w:val="0000" w:firstRow="0" w:lastRow="0" w:firstColumn="0" w:lastColumn="0" w:noHBand="0" w:noVBand="0"/>
      </w:tblPr>
      <w:tblGrid>
        <w:gridCol w:w="567"/>
        <w:gridCol w:w="2002"/>
        <w:gridCol w:w="1560"/>
        <w:gridCol w:w="5369"/>
      </w:tblGrid>
      <w:tr w:rsidR="0073303D" w:rsidRPr="0073303D" w:rsidTr="0073303D">
        <w:trPr>
          <w:trHeight w:val="864"/>
        </w:trPr>
        <w:tc>
          <w:tcPr>
            <w:tcW w:w="567" w:type="dxa"/>
            <w:tcBorders>
              <w:top w:val="single" w:sz="4" w:space="0" w:color="auto"/>
              <w:left w:val="single" w:sz="4" w:space="0" w:color="auto"/>
              <w:bottom w:val="nil"/>
              <w:right w:val="nil"/>
            </w:tcBorders>
            <w:shd w:val="clear" w:color="auto" w:fill="FFFFFF"/>
          </w:tcPr>
          <w:p w:rsidR="0073303D" w:rsidRPr="00BA5336" w:rsidRDefault="0073303D" w:rsidP="0073303D">
            <w:pPr>
              <w:pStyle w:val="a3"/>
              <w:jc w:val="center"/>
              <w:rPr>
                <w:rFonts w:ascii="Times New Roman" w:hAnsi="Times New Roman" w:cs="Times New Roman"/>
                <w:b/>
                <w:sz w:val="24"/>
                <w:szCs w:val="24"/>
              </w:rPr>
            </w:pPr>
            <w:r w:rsidRPr="00BA5336">
              <w:rPr>
                <w:rFonts w:ascii="Times New Roman" w:hAnsi="Times New Roman" w:cs="Times New Roman"/>
                <w:b/>
                <w:sz w:val="24"/>
                <w:szCs w:val="24"/>
              </w:rPr>
              <w:t>№</w:t>
            </w:r>
          </w:p>
          <w:p w:rsidR="0073303D" w:rsidRPr="0073303D" w:rsidRDefault="0073303D" w:rsidP="0073303D">
            <w:pPr>
              <w:pStyle w:val="a3"/>
              <w:jc w:val="center"/>
              <w:rPr>
                <w:rFonts w:ascii="Times New Roman" w:hAnsi="Times New Roman" w:cs="Times New Roman"/>
                <w:sz w:val="24"/>
                <w:szCs w:val="24"/>
              </w:rPr>
            </w:pPr>
            <w:proofErr w:type="gramStart"/>
            <w:r w:rsidRPr="00BA5336">
              <w:rPr>
                <w:rFonts w:ascii="Times New Roman" w:hAnsi="Times New Roman" w:cs="Times New Roman"/>
                <w:b/>
                <w:sz w:val="24"/>
                <w:szCs w:val="24"/>
              </w:rPr>
              <w:t>п</w:t>
            </w:r>
            <w:proofErr w:type="gramEnd"/>
            <w:r w:rsidRPr="00BA5336">
              <w:rPr>
                <w:rFonts w:ascii="Times New Roman" w:hAnsi="Times New Roman" w:cs="Times New Roman"/>
                <w:b/>
                <w:sz w:val="24"/>
                <w:szCs w:val="24"/>
              </w:rPr>
              <w:t>/п</w:t>
            </w:r>
          </w:p>
        </w:tc>
        <w:tc>
          <w:tcPr>
            <w:tcW w:w="2002"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b/>
                <w:bCs/>
                <w:sz w:val="24"/>
                <w:szCs w:val="24"/>
              </w:rPr>
              <w:t>Наименование</w:t>
            </w:r>
          </w:p>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b/>
                <w:bCs/>
                <w:sz w:val="24"/>
                <w:szCs w:val="24"/>
              </w:rPr>
              <w:t>работ</w:t>
            </w:r>
          </w:p>
        </w:tc>
        <w:tc>
          <w:tcPr>
            <w:tcW w:w="1560"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b/>
                <w:bCs/>
                <w:sz w:val="24"/>
                <w:szCs w:val="24"/>
              </w:rPr>
              <w:t>Общая</w:t>
            </w:r>
          </w:p>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b/>
                <w:bCs/>
                <w:sz w:val="24"/>
                <w:szCs w:val="24"/>
              </w:rPr>
              <w:t>стоимость,</w:t>
            </w:r>
          </w:p>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b/>
                <w:bCs/>
                <w:sz w:val="24"/>
                <w:szCs w:val="24"/>
              </w:rPr>
              <w:t>руб.</w:t>
            </w:r>
          </w:p>
        </w:tc>
        <w:tc>
          <w:tcPr>
            <w:tcW w:w="5369" w:type="dxa"/>
            <w:tcBorders>
              <w:top w:val="single" w:sz="4" w:space="0" w:color="auto"/>
              <w:left w:val="single" w:sz="4" w:space="0" w:color="auto"/>
              <w:bottom w:val="nil"/>
              <w:right w:val="single" w:sz="4" w:space="0" w:color="auto"/>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b/>
                <w:bCs/>
                <w:sz w:val="24"/>
                <w:szCs w:val="24"/>
              </w:rPr>
              <w:t>Источники</w:t>
            </w:r>
          </w:p>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b/>
                <w:bCs/>
                <w:sz w:val="24"/>
                <w:szCs w:val="24"/>
              </w:rPr>
              <w:t>финансирования</w:t>
            </w:r>
          </w:p>
        </w:tc>
      </w:tr>
      <w:tr w:rsidR="0073303D" w:rsidRPr="0073303D" w:rsidTr="0073303D">
        <w:trPr>
          <w:trHeight w:val="557"/>
        </w:trPr>
        <w:tc>
          <w:tcPr>
            <w:tcW w:w="567"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1</w:t>
            </w:r>
          </w:p>
        </w:tc>
        <w:tc>
          <w:tcPr>
            <w:tcW w:w="2002"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Сценарий №1</w:t>
            </w:r>
          </w:p>
        </w:tc>
        <w:tc>
          <w:tcPr>
            <w:tcW w:w="1560"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11 338 151</w:t>
            </w:r>
          </w:p>
        </w:tc>
        <w:tc>
          <w:tcPr>
            <w:tcW w:w="5369" w:type="dxa"/>
            <w:tcBorders>
              <w:top w:val="single" w:sz="4" w:space="0" w:color="auto"/>
              <w:left w:val="single" w:sz="4" w:space="0" w:color="auto"/>
              <w:bottom w:val="nil"/>
              <w:right w:val="single" w:sz="4" w:space="0" w:color="auto"/>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Краевой, районный бюджет, бюджет Муници</w:t>
            </w:r>
            <w:r w:rsidRPr="0073303D">
              <w:rPr>
                <w:rFonts w:ascii="Times New Roman" w:hAnsi="Times New Roman" w:cs="Times New Roman"/>
                <w:sz w:val="24"/>
                <w:szCs w:val="24"/>
              </w:rPr>
              <w:softHyphen/>
              <w:t xml:space="preserve">пального </w:t>
            </w:r>
            <w:proofErr w:type="spellStart"/>
            <w:r w:rsidRPr="0073303D">
              <w:rPr>
                <w:rFonts w:ascii="Times New Roman" w:hAnsi="Times New Roman" w:cs="Times New Roman"/>
                <w:sz w:val="24"/>
                <w:szCs w:val="24"/>
              </w:rPr>
              <w:t>образования</w:t>
            </w:r>
            <w:proofErr w:type="gramStart"/>
            <w:r w:rsidRPr="0073303D">
              <w:rPr>
                <w:rFonts w:ascii="Times New Roman" w:hAnsi="Times New Roman" w:cs="Times New Roman"/>
                <w:sz w:val="24"/>
                <w:szCs w:val="24"/>
              </w:rPr>
              <w:t>,п</w:t>
            </w:r>
            <w:proofErr w:type="gramEnd"/>
            <w:r w:rsidRPr="0073303D">
              <w:rPr>
                <w:rFonts w:ascii="Times New Roman" w:hAnsi="Times New Roman" w:cs="Times New Roman"/>
                <w:sz w:val="24"/>
                <w:szCs w:val="24"/>
              </w:rPr>
              <w:t>ривлеченные</w:t>
            </w:r>
            <w:proofErr w:type="spellEnd"/>
            <w:r w:rsidRPr="0073303D">
              <w:rPr>
                <w:rFonts w:ascii="Times New Roman" w:hAnsi="Times New Roman" w:cs="Times New Roman"/>
                <w:sz w:val="24"/>
                <w:szCs w:val="24"/>
              </w:rPr>
              <w:t xml:space="preserve"> средства</w:t>
            </w:r>
          </w:p>
        </w:tc>
      </w:tr>
      <w:tr w:rsidR="0073303D" w:rsidRPr="0073303D" w:rsidTr="0073303D">
        <w:trPr>
          <w:trHeight w:val="590"/>
        </w:trPr>
        <w:tc>
          <w:tcPr>
            <w:tcW w:w="567" w:type="dxa"/>
            <w:tcBorders>
              <w:top w:val="single" w:sz="4" w:space="0" w:color="auto"/>
              <w:left w:val="single" w:sz="4" w:space="0" w:color="auto"/>
              <w:bottom w:val="single" w:sz="4" w:space="0" w:color="auto"/>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2</w:t>
            </w:r>
          </w:p>
        </w:tc>
        <w:tc>
          <w:tcPr>
            <w:tcW w:w="2002" w:type="dxa"/>
            <w:tcBorders>
              <w:top w:val="single" w:sz="4" w:space="0" w:color="auto"/>
              <w:left w:val="single" w:sz="4" w:space="0" w:color="auto"/>
              <w:bottom w:val="single" w:sz="4" w:space="0" w:color="auto"/>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Сценарий №2</w:t>
            </w:r>
          </w:p>
        </w:tc>
        <w:tc>
          <w:tcPr>
            <w:tcW w:w="1560" w:type="dxa"/>
            <w:tcBorders>
              <w:top w:val="single" w:sz="4" w:space="0" w:color="auto"/>
              <w:left w:val="single" w:sz="4" w:space="0" w:color="auto"/>
              <w:bottom w:val="single" w:sz="4" w:space="0" w:color="auto"/>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7 076 801</w:t>
            </w:r>
          </w:p>
        </w:tc>
        <w:tc>
          <w:tcPr>
            <w:tcW w:w="5369" w:type="dxa"/>
            <w:tcBorders>
              <w:top w:val="single" w:sz="4" w:space="0" w:color="auto"/>
              <w:left w:val="single" w:sz="4" w:space="0" w:color="auto"/>
              <w:bottom w:val="single" w:sz="4" w:space="0" w:color="auto"/>
              <w:right w:val="single" w:sz="4" w:space="0" w:color="auto"/>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Краевой, районный бюджет, бюджет Муници</w:t>
            </w:r>
            <w:r w:rsidRPr="0073303D">
              <w:rPr>
                <w:rFonts w:ascii="Times New Roman" w:hAnsi="Times New Roman" w:cs="Times New Roman"/>
                <w:sz w:val="24"/>
                <w:szCs w:val="24"/>
              </w:rPr>
              <w:softHyphen/>
              <w:t>пального образования, привлеченные средства</w:t>
            </w:r>
          </w:p>
        </w:tc>
      </w:tr>
    </w:tbl>
    <w:p w:rsidR="0073303D" w:rsidRDefault="0073303D" w:rsidP="007F6710">
      <w:pPr>
        <w:pStyle w:val="a3"/>
        <w:ind w:firstLine="709"/>
        <w:jc w:val="both"/>
        <w:rPr>
          <w:rFonts w:ascii="Times New Roman" w:hAnsi="Times New Roman" w:cs="Times New Roman"/>
          <w:sz w:val="28"/>
          <w:szCs w:val="28"/>
        </w:rPr>
      </w:pP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 xml:space="preserve">Оценка потребности в капитальных вложениях в строительство и реконструкцию объектов централизованных систем водоотведения, рассчитана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w:t>
      </w:r>
      <w:proofErr w:type="spellStart"/>
      <w:r w:rsidRPr="0073303D">
        <w:rPr>
          <w:rFonts w:ascii="Times New Roman" w:hAnsi="Times New Roman" w:cs="Times New Roman"/>
          <w:sz w:val="28"/>
          <w:szCs w:val="28"/>
        </w:rPr>
        <w:t>нормативноправовому</w:t>
      </w:r>
      <w:proofErr w:type="spellEnd"/>
      <w:r w:rsidRPr="0073303D">
        <w:rPr>
          <w:rFonts w:ascii="Times New Roman" w:hAnsi="Times New Roman" w:cs="Times New Roman"/>
          <w:sz w:val="28"/>
          <w:szCs w:val="28"/>
        </w:rPr>
        <w:t xml:space="preserve"> регулированию в сфере.</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Примечание: Стоимость капитального ремонта, реконструкции определена с учетом затрат на временные здания и сооружения 1,2%, непредвиденные затраты 1% и НДС</w:t>
      </w:r>
      <w:r>
        <w:rPr>
          <w:rFonts w:ascii="Times New Roman" w:hAnsi="Times New Roman" w:cs="Times New Roman"/>
          <w:sz w:val="28"/>
          <w:szCs w:val="28"/>
        </w:rPr>
        <w:t xml:space="preserve"> </w:t>
      </w:r>
      <w:r w:rsidRPr="0073303D">
        <w:rPr>
          <w:rFonts w:ascii="Times New Roman" w:hAnsi="Times New Roman" w:cs="Times New Roman"/>
          <w:sz w:val="28"/>
          <w:szCs w:val="28"/>
        </w:rPr>
        <w:t>18%.</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Стоимость строительства определена с учетом затрат на временные здания и сооружения, на зимнее удорожание, на страхование, на проектно-изыскательские работы, на технологическое подключение, на непредвиденные затраты и НДС.</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Оценка потребности в капитальных вложениях в строительство и реконструкцию объектов централизованных систем водоотведения, рассчитанная на основании:</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1)</w:t>
      </w:r>
      <w:r w:rsidRPr="0073303D">
        <w:rPr>
          <w:rFonts w:ascii="Times New Roman" w:hAnsi="Times New Roman" w:cs="Times New Roman"/>
          <w:sz w:val="28"/>
          <w:szCs w:val="28"/>
        </w:rPr>
        <w:tab/>
        <w:t>Пособие по водоснабжению и канализации городских и сельских поселений (к СНиП 2.07.01-89).</w:t>
      </w:r>
    </w:p>
    <w:p w:rsid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2)</w:t>
      </w:r>
      <w:r w:rsidRPr="0073303D">
        <w:rPr>
          <w:rFonts w:ascii="Times New Roman" w:hAnsi="Times New Roman" w:cs="Times New Roman"/>
          <w:sz w:val="28"/>
          <w:szCs w:val="28"/>
        </w:rPr>
        <w:tab/>
      </w:r>
      <w:proofErr w:type="spellStart"/>
      <w:r w:rsidRPr="0073303D">
        <w:rPr>
          <w:rFonts w:ascii="Times New Roman" w:hAnsi="Times New Roman" w:cs="Times New Roman"/>
          <w:sz w:val="28"/>
          <w:szCs w:val="28"/>
        </w:rPr>
        <w:t>РегиоСтройИнформ</w:t>
      </w:r>
      <w:proofErr w:type="spellEnd"/>
      <w:r w:rsidRPr="0073303D">
        <w:rPr>
          <w:rFonts w:ascii="Times New Roman" w:hAnsi="Times New Roman" w:cs="Times New Roman"/>
          <w:sz w:val="28"/>
          <w:szCs w:val="28"/>
        </w:rPr>
        <w:t>. Ежеквартальный информационный бюллетень. Выпуск №3(72). Октябрь-декабрь 2013 года. Министерство строительства Хабаровского края. Управление ценообразования и сметного нормирования;</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3)</w:t>
      </w:r>
      <w:r w:rsidRPr="0073303D">
        <w:rPr>
          <w:rFonts w:ascii="Times New Roman" w:hAnsi="Times New Roman" w:cs="Times New Roman"/>
          <w:sz w:val="28"/>
          <w:szCs w:val="28"/>
        </w:rPr>
        <w:tab/>
        <w:t>Сборник укрупненных показателей базисной стоимости на виды работ (УПБСВР);</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4)</w:t>
      </w:r>
      <w:r w:rsidRPr="0073303D">
        <w:rPr>
          <w:rFonts w:ascii="Times New Roman" w:hAnsi="Times New Roman" w:cs="Times New Roman"/>
          <w:sz w:val="28"/>
          <w:szCs w:val="28"/>
        </w:rPr>
        <w:tab/>
        <w:t xml:space="preserve">Государственные сметные нормативы - укрупненные нормативы </w:t>
      </w:r>
      <w:proofErr w:type="gramStart"/>
      <w:r w:rsidRPr="0073303D">
        <w:rPr>
          <w:rFonts w:ascii="Times New Roman" w:hAnsi="Times New Roman" w:cs="Times New Roman"/>
          <w:sz w:val="28"/>
          <w:szCs w:val="28"/>
        </w:rPr>
        <w:t>цены строительства различных видов объектов капитального строительства непроизводственного назначения</w:t>
      </w:r>
      <w:proofErr w:type="gramEnd"/>
      <w:r w:rsidRPr="0073303D">
        <w:rPr>
          <w:rFonts w:ascii="Times New Roman" w:hAnsi="Times New Roman" w:cs="Times New Roman"/>
          <w:sz w:val="28"/>
          <w:szCs w:val="28"/>
        </w:rPr>
        <w:t xml:space="preserve"> и инженерной инфраструктуры (НЦС);</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5)</w:t>
      </w:r>
      <w:r w:rsidRPr="0073303D">
        <w:rPr>
          <w:rFonts w:ascii="Times New Roman" w:hAnsi="Times New Roman" w:cs="Times New Roman"/>
          <w:sz w:val="28"/>
          <w:szCs w:val="28"/>
        </w:rPr>
        <w:tab/>
        <w:t>Индексы изменения сметной стоимости строительно-монтажных и пусконаладочных работ по объектам строительства, определяемых с применением федеральных и территориальных единичных расценок, на 4 квартал 2012 года. Приложение 1 к письму Госстроя от 03.12.2012 №2836-ИП/12/ГС;</w:t>
      </w:r>
    </w:p>
    <w:p w:rsid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lastRenderedPageBreak/>
        <w:t>6)</w:t>
      </w:r>
      <w:r w:rsidRPr="0073303D">
        <w:rPr>
          <w:rFonts w:ascii="Times New Roman" w:hAnsi="Times New Roman" w:cs="Times New Roman"/>
          <w:sz w:val="28"/>
          <w:szCs w:val="28"/>
        </w:rPr>
        <w:tab/>
        <w:t>Индексы цен производителей по видам экономической деятельности. Инвестиции в основной капитал (капитальные вложения) строительство. Минэкономразвития РФ.</w:t>
      </w:r>
    </w:p>
    <w:p w:rsidR="0073303D" w:rsidRPr="0073303D" w:rsidRDefault="0073303D" w:rsidP="0073303D">
      <w:pPr>
        <w:pStyle w:val="a3"/>
        <w:ind w:firstLine="709"/>
        <w:jc w:val="both"/>
        <w:rPr>
          <w:rFonts w:ascii="Times New Roman" w:hAnsi="Times New Roman" w:cs="Times New Roman"/>
          <w:sz w:val="28"/>
          <w:szCs w:val="28"/>
        </w:rPr>
      </w:pPr>
    </w:p>
    <w:p w:rsidR="0073303D" w:rsidRPr="0073303D" w:rsidRDefault="0073303D" w:rsidP="0073303D">
      <w:pPr>
        <w:pStyle w:val="a3"/>
        <w:ind w:firstLine="709"/>
        <w:jc w:val="both"/>
        <w:rPr>
          <w:rFonts w:ascii="Times New Roman" w:hAnsi="Times New Roman" w:cs="Times New Roman"/>
          <w:b/>
          <w:sz w:val="28"/>
          <w:szCs w:val="28"/>
        </w:rPr>
      </w:pPr>
      <w:r w:rsidRPr="0073303D">
        <w:rPr>
          <w:rFonts w:ascii="Times New Roman" w:hAnsi="Times New Roman" w:cs="Times New Roman"/>
          <w:b/>
          <w:sz w:val="28"/>
          <w:szCs w:val="28"/>
        </w:rPr>
        <w:t>15.</w:t>
      </w:r>
      <w:r w:rsidRPr="0073303D">
        <w:rPr>
          <w:rFonts w:ascii="Times New Roman" w:hAnsi="Times New Roman" w:cs="Times New Roman"/>
          <w:b/>
          <w:sz w:val="28"/>
          <w:szCs w:val="28"/>
        </w:rPr>
        <w:tab/>
        <w:t>Целевые показатели развития централизованной системы водоотведения.</w:t>
      </w:r>
    </w:p>
    <w:p w:rsid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15.1.</w:t>
      </w:r>
      <w:r w:rsidRPr="0073303D">
        <w:rPr>
          <w:rFonts w:ascii="Times New Roman" w:hAnsi="Times New Roman" w:cs="Times New Roman"/>
          <w:sz w:val="28"/>
          <w:szCs w:val="28"/>
        </w:rPr>
        <w:tab/>
        <w:t>Показатели надежности и бесперебойности водоотведения.</w:t>
      </w:r>
    </w:p>
    <w:p w:rsid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Показатели аварийности сетей централизованного водоотведения Муниципального образования в 201</w:t>
      </w:r>
      <w:r>
        <w:rPr>
          <w:rFonts w:ascii="Times New Roman" w:hAnsi="Times New Roman" w:cs="Times New Roman"/>
          <w:sz w:val="28"/>
          <w:szCs w:val="28"/>
        </w:rPr>
        <w:t>6</w:t>
      </w:r>
      <w:r w:rsidRPr="0073303D">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754"/>
        <w:gridCol w:w="6476"/>
        <w:gridCol w:w="2268"/>
      </w:tblGrid>
      <w:tr w:rsidR="0073303D" w:rsidRPr="0073303D" w:rsidTr="0073303D">
        <w:trPr>
          <w:trHeight w:val="581"/>
        </w:trPr>
        <w:tc>
          <w:tcPr>
            <w:tcW w:w="754"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jc w:val="center"/>
              <w:rPr>
                <w:rFonts w:ascii="Times New Roman" w:hAnsi="Times New Roman" w:cs="Times New Roman"/>
                <w:b/>
                <w:sz w:val="24"/>
                <w:szCs w:val="24"/>
              </w:rPr>
            </w:pPr>
            <w:r w:rsidRPr="0073303D">
              <w:rPr>
                <w:rFonts w:ascii="Times New Roman" w:hAnsi="Times New Roman" w:cs="Times New Roman"/>
                <w:b/>
                <w:sz w:val="24"/>
                <w:szCs w:val="24"/>
              </w:rPr>
              <w:t>№</w:t>
            </w:r>
          </w:p>
          <w:p w:rsidR="0073303D" w:rsidRPr="0073303D" w:rsidRDefault="0073303D" w:rsidP="0073303D">
            <w:pPr>
              <w:pStyle w:val="a3"/>
              <w:jc w:val="center"/>
              <w:rPr>
                <w:rFonts w:ascii="Times New Roman" w:hAnsi="Times New Roman" w:cs="Times New Roman"/>
                <w:b/>
                <w:sz w:val="24"/>
                <w:szCs w:val="24"/>
              </w:rPr>
            </w:pPr>
            <w:proofErr w:type="gramStart"/>
            <w:r w:rsidRPr="0073303D">
              <w:rPr>
                <w:rFonts w:ascii="Times New Roman" w:hAnsi="Times New Roman" w:cs="Times New Roman"/>
                <w:b/>
                <w:sz w:val="24"/>
                <w:szCs w:val="24"/>
              </w:rPr>
              <w:t>п</w:t>
            </w:r>
            <w:proofErr w:type="gramEnd"/>
            <w:r w:rsidRPr="0073303D">
              <w:rPr>
                <w:rFonts w:ascii="Times New Roman" w:hAnsi="Times New Roman" w:cs="Times New Roman"/>
                <w:b/>
                <w:sz w:val="24"/>
                <w:szCs w:val="24"/>
              </w:rPr>
              <w:t>/п</w:t>
            </w:r>
          </w:p>
        </w:tc>
        <w:tc>
          <w:tcPr>
            <w:tcW w:w="6476"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jc w:val="center"/>
              <w:rPr>
                <w:rFonts w:ascii="Times New Roman" w:hAnsi="Times New Roman" w:cs="Times New Roman"/>
                <w:b/>
                <w:sz w:val="24"/>
                <w:szCs w:val="24"/>
              </w:rPr>
            </w:pPr>
            <w:r w:rsidRPr="0073303D">
              <w:rPr>
                <w:rFonts w:ascii="Times New Roman" w:hAnsi="Times New Roman" w:cs="Times New Roman"/>
                <w:b/>
                <w:sz w:val="24"/>
                <w:szCs w:val="24"/>
              </w:rPr>
              <w:t>Наименование показателя</w:t>
            </w:r>
          </w:p>
        </w:tc>
        <w:tc>
          <w:tcPr>
            <w:tcW w:w="2268" w:type="dxa"/>
            <w:tcBorders>
              <w:top w:val="single" w:sz="4" w:space="0" w:color="auto"/>
              <w:left w:val="single" w:sz="4" w:space="0" w:color="auto"/>
              <w:bottom w:val="nil"/>
              <w:right w:val="single" w:sz="4" w:space="0" w:color="auto"/>
            </w:tcBorders>
            <w:shd w:val="clear" w:color="auto" w:fill="FFFFFF"/>
          </w:tcPr>
          <w:p w:rsidR="0073303D" w:rsidRPr="0073303D" w:rsidRDefault="0073303D" w:rsidP="0073303D">
            <w:pPr>
              <w:pStyle w:val="a3"/>
              <w:jc w:val="center"/>
              <w:rPr>
                <w:rFonts w:ascii="Times New Roman" w:hAnsi="Times New Roman" w:cs="Times New Roman"/>
                <w:b/>
                <w:sz w:val="24"/>
                <w:szCs w:val="24"/>
              </w:rPr>
            </w:pPr>
            <w:r w:rsidRPr="0073303D">
              <w:rPr>
                <w:rFonts w:ascii="Times New Roman" w:hAnsi="Times New Roman" w:cs="Times New Roman"/>
                <w:b/>
                <w:sz w:val="24"/>
                <w:szCs w:val="24"/>
              </w:rPr>
              <w:t xml:space="preserve">с. </w:t>
            </w:r>
            <w:proofErr w:type="spellStart"/>
            <w:r w:rsidRPr="0073303D">
              <w:rPr>
                <w:rFonts w:ascii="Times New Roman" w:hAnsi="Times New Roman" w:cs="Times New Roman"/>
                <w:b/>
                <w:sz w:val="24"/>
                <w:szCs w:val="24"/>
              </w:rPr>
              <w:t>Камышов</w:t>
            </w:r>
            <w:r w:rsidRPr="0073303D">
              <w:rPr>
                <w:rFonts w:ascii="Times New Roman" w:hAnsi="Times New Roman" w:cs="Times New Roman"/>
                <w:b/>
                <w:sz w:val="24"/>
                <w:szCs w:val="24"/>
              </w:rPr>
              <w:softHyphen/>
              <w:t>ка</w:t>
            </w:r>
            <w:proofErr w:type="spellEnd"/>
          </w:p>
        </w:tc>
      </w:tr>
      <w:tr w:rsidR="0073303D" w:rsidRPr="0073303D" w:rsidTr="0073303D">
        <w:trPr>
          <w:trHeight w:val="590"/>
        </w:trPr>
        <w:tc>
          <w:tcPr>
            <w:tcW w:w="754" w:type="dxa"/>
            <w:tcBorders>
              <w:top w:val="single" w:sz="4" w:space="0" w:color="auto"/>
              <w:left w:val="single" w:sz="4" w:space="0" w:color="auto"/>
              <w:bottom w:val="single" w:sz="4" w:space="0" w:color="auto"/>
              <w:right w:val="nil"/>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1</w:t>
            </w:r>
          </w:p>
        </w:tc>
        <w:tc>
          <w:tcPr>
            <w:tcW w:w="6476" w:type="dxa"/>
            <w:tcBorders>
              <w:top w:val="single" w:sz="4" w:space="0" w:color="auto"/>
              <w:left w:val="single" w:sz="4" w:space="0" w:color="auto"/>
              <w:bottom w:val="single" w:sz="4" w:space="0" w:color="auto"/>
              <w:right w:val="nil"/>
            </w:tcBorders>
            <w:shd w:val="clear" w:color="auto" w:fill="FFFFFF"/>
          </w:tcPr>
          <w:p w:rsidR="0073303D" w:rsidRPr="0073303D" w:rsidRDefault="0073303D" w:rsidP="0073303D">
            <w:pPr>
              <w:pStyle w:val="a3"/>
              <w:jc w:val="both"/>
              <w:rPr>
                <w:rFonts w:ascii="Times New Roman" w:hAnsi="Times New Roman" w:cs="Times New Roman"/>
                <w:sz w:val="24"/>
                <w:szCs w:val="24"/>
              </w:rPr>
            </w:pPr>
            <w:r w:rsidRPr="0073303D">
              <w:rPr>
                <w:rFonts w:ascii="Times New Roman" w:hAnsi="Times New Roman" w:cs="Times New Roman"/>
                <w:sz w:val="24"/>
                <w:szCs w:val="24"/>
              </w:rPr>
              <w:t>Количество аварий на канализационных сетях и количество засоров для самотечных сетей (ед./</w:t>
            </w:r>
            <w:proofErr w:type="gramStart"/>
            <w:r w:rsidRPr="0073303D">
              <w:rPr>
                <w:rFonts w:ascii="Times New Roman" w:hAnsi="Times New Roman" w:cs="Times New Roman"/>
                <w:sz w:val="24"/>
                <w:szCs w:val="24"/>
              </w:rPr>
              <w:t>км</w:t>
            </w:r>
            <w:proofErr w:type="gramEnd"/>
            <w:r w:rsidRPr="0073303D">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3303D" w:rsidRPr="0073303D" w:rsidRDefault="0073303D" w:rsidP="0073303D">
            <w:pPr>
              <w:pStyle w:val="a3"/>
              <w:jc w:val="center"/>
              <w:rPr>
                <w:rFonts w:ascii="Times New Roman" w:hAnsi="Times New Roman" w:cs="Times New Roman"/>
                <w:sz w:val="24"/>
                <w:szCs w:val="24"/>
              </w:rPr>
            </w:pPr>
            <w:r w:rsidRPr="0073303D">
              <w:rPr>
                <w:rFonts w:ascii="Times New Roman" w:hAnsi="Times New Roman" w:cs="Times New Roman"/>
                <w:sz w:val="24"/>
                <w:szCs w:val="24"/>
              </w:rPr>
              <w:t>0</w:t>
            </w:r>
          </w:p>
        </w:tc>
      </w:tr>
    </w:tbl>
    <w:p w:rsidR="0073303D" w:rsidRDefault="0073303D" w:rsidP="0073303D">
      <w:pPr>
        <w:pStyle w:val="a3"/>
        <w:ind w:firstLine="709"/>
        <w:jc w:val="both"/>
        <w:rPr>
          <w:rFonts w:ascii="Times New Roman" w:hAnsi="Times New Roman" w:cs="Times New Roman"/>
          <w:sz w:val="28"/>
          <w:szCs w:val="28"/>
        </w:rPr>
      </w:pP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15.2. Показатели качества обслуживания абонентов.</w:t>
      </w:r>
    </w:p>
    <w:p w:rsid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Показатели качества обслуживания абонентов Муниципального образования в 201</w:t>
      </w:r>
      <w:r>
        <w:rPr>
          <w:rFonts w:ascii="Times New Roman" w:hAnsi="Times New Roman" w:cs="Times New Roman"/>
          <w:sz w:val="28"/>
          <w:szCs w:val="28"/>
        </w:rPr>
        <w:t>6</w:t>
      </w:r>
      <w:r w:rsidRPr="0073303D">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691"/>
        <w:gridCol w:w="6539"/>
        <w:gridCol w:w="2268"/>
      </w:tblGrid>
      <w:tr w:rsidR="0073303D" w:rsidRPr="0073303D" w:rsidTr="0073303D">
        <w:trPr>
          <w:trHeight w:val="576"/>
        </w:trPr>
        <w:tc>
          <w:tcPr>
            <w:tcW w:w="691"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Pr>
                <w:rFonts w:ascii="Times New Roman" w:hAnsi="Times New Roman" w:cs="Times New Roman"/>
                <w:sz w:val="24"/>
                <w:szCs w:val="24"/>
              </w:rPr>
              <w:t>№</w:t>
            </w:r>
          </w:p>
          <w:p w:rsidR="0073303D" w:rsidRPr="0073303D" w:rsidRDefault="0073303D" w:rsidP="0073303D">
            <w:pPr>
              <w:pStyle w:val="a3"/>
              <w:ind w:right="-160"/>
              <w:jc w:val="center"/>
              <w:rPr>
                <w:rFonts w:ascii="Times New Roman" w:hAnsi="Times New Roman" w:cs="Times New Roman"/>
                <w:sz w:val="24"/>
                <w:szCs w:val="24"/>
              </w:rPr>
            </w:pPr>
            <w:proofErr w:type="gramStart"/>
            <w:r w:rsidRPr="0073303D">
              <w:rPr>
                <w:rFonts w:ascii="Times New Roman" w:hAnsi="Times New Roman" w:cs="Times New Roman"/>
                <w:b/>
                <w:bCs/>
                <w:sz w:val="24"/>
                <w:szCs w:val="24"/>
              </w:rPr>
              <w:t>п</w:t>
            </w:r>
            <w:proofErr w:type="gramEnd"/>
            <w:r w:rsidRPr="0073303D">
              <w:rPr>
                <w:rFonts w:ascii="Times New Roman" w:hAnsi="Times New Roman" w:cs="Times New Roman"/>
                <w:b/>
                <w:bCs/>
                <w:sz w:val="24"/>
                <w:szCs w:val="24"/>
              </w:rPr>
              <w:t>/п</w:t>
            </w:r>
          </w:p>
        </w:tc>
        <w:tc>
          <w:tcPr>
            <w:tcW w:w="6539"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b/>
                <w:bCs/>
                <w:sz w:val="24"/>
                <w:szCs w:val="24"/>
              </w:rPr>
              <w:t>Наименование показателя</w:t>
            </w:r>
          </w:p>
        </w:tc>
        <w:tc>
          <w:tcPr>
            <w:tcW w:w="2268" w:type="dxa"/>
            <w:tcBorders>
              <w:top w:val="single" w:sz="4" w:space="0" w:color="auto"/>
              <w:left w:val="single" w:sz="4" w:space="0" w:color="auto"/>
              <w:bottom w:val="nil"/>
              <w:right w:val="single" w:sz="4" w:space="0" w:color="auto"/>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sz w:val="24"/>
                <w:szCs w:val="24"/>
              </w:rPr>
              <w:t xml:space="preserve">с. </w:t>
            </w:r>
            <w:proofErr w:type="spellStart"/>
            <w:r w:rsidRPr="0073303D">
              <w:rPr>
                <w:rFonts w:ascii="Times New Roman" w:hAnsi="Times New Roman" w:cs="Times New Roman"/>
                <w:b/>
                <w:bCs/>
                <w:sz w:val="24"/>
                <w:szCs w:val="24"/>
              </w:rPr>
              <w:t>Камы</w:t>
            </w:r>
            <w:r w:rsidRPr="0073303D">
              <w:rPr>
                <w:rFonts w:ascii="Times New Roman" w:hAnsi="Times New Roman" w:cs="Times New Roman"/>
                <w:b/>
                <w:bCs/>
                <w:sz w:val="24"/>
                <w:szCs w:val="24"/>
              </w:rPr>
              <w:softHyphen/>
              <w:t>шовка</w:t>
            </w:r>
            <w:proofErr w:type="spellEnd"/>
          </w:p>
        </w:tc>
      </w:tr>
      <w:tr w:rsidR="0073303D" w:rsidRPr="0073303D" w:rsidTr="0073303D">
        <w:trPr>
          <w:trHeight w:val="557"/>
        </w:trPr>
        <w:tc>
          <w:tcPr>
            <w:tcW w:w="691"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sz w:val="24"/>
                <w:szCs w:val="24"/>
              </w:rPr>
              <w:t>1</w:t>
            </w:r>
          </w:p>
        </w:tc>
        <w:tc>
          <w:tcPr>
            <w:tcW w:w="6539"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ind w:right="-160"/>
              <w:jc w:val="both"/>
              <w:rPr>
                <w:rFonts w:ascii="Times New Roman" w:hAnsi="Times New Roman" w:cs="Times New Roman"/>
                <w:sz w:val="24"/>
                <w:szCs w:val="24"/>
              </w:rPr>
            </w:pPr>
            <w:r w:rsidRPr="0073303D">
              <w:rPr>
                <w:rFonts w:ascii="Times New Roman" w:hAnsi="Times New Roman" w:cs="Times New Roman"/>
                <w:sz w:val="24"/>
                <w:szCs w:val="24"/>
              </w:rPr>
              <w:t>Количество поданных заявок о подключении к централизован</w:t>
            </w:r>
            <w:r w:rsidRPr="0073303D">
              <w:rPr>
                <w:rFonts w:ascii="Times New Roman" w:hAnsi="Times New Roman" w:cs="Times New Roman"/>
                <w:sz w:val="24"/>
                <w:szCs w:val="24"/>
              </w:rPr>
              <w:softHyphen/>
              <w:t>ной системе водоотведения</w:t>
            </w:r>
          </w:p>
        </w:tc>
        <w:tc>
          <w:tcPr>
            <w:tcW w:w="2268" w:type="dxa"/>
            <w:tcBorders>
              <w:top w:val="single" w:sz="4" w:space="0" w:color="auto"/>
              <w:left w:val="single" w:sz="4" w:space="0" w:color="auto"/>
              <w:bottom w:val="nil"/>
              <w:right w:val="single" w:sz="4" w:space="0" w:color="auto"/>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sz w:val="24"/>
                <w:szCs w:val="24"/>
              </w:rPr>
              <w:t>0</w:t>
            </w:r>
          </w:p>
        </w:tc>
      </w:tr>
      <w:tr w:rsidR="0073303D" w:rsidRPr="0073303D" w:rsidTr="0073303D">
        <w:trPr>
          <w:trHeight w:val="557"/>
        </w:trPr>
        <w:tc>
          <w:tcPr>
            <w:tcW w:w="691"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sz w:val="24"/>
                <w:szCs w:val="24"/>
              </w:rPr>
              <w:t>2</w:t>
            </w:r>
          </w:p>
        </w:tc>
        <w:tc>
          <w:tcPr>
            <w:tcW w:w="6539" w:type="dxa"/>
            <w:tcBorders>
              <w:top w:val="single" w:sz="4" w:space="0" w:color="auto"/>
              <w:left w:val="single" w:sz="4" w:space="0" w:color="auto"/>
              <w:bottom w:val="nil"/>
              <w:right w:val="nil"/>
            </w:tcBorders>
            <w:shd w:val="clear" w:color="auto" w:fill="FFFFFF"/>
          </w:tcPr>
          <w:p w:rsidR="0073303D" w:rsidRPr="0073303D" w:rsidRDefault="0073303D" w:rsidP="0073303D">
            <w:pPr>
              <w:pStyle w:val="a3"/>
              <w:ind w:right="-160"/>
              <w:jc w:val="both"/>
              <w:rPr>
                <w:rFonts w:ascii="Times New Roman" w:hAnsi="Times New Roman" w:cs="Times New Roman"/>
                <w:sz w:val="24"/>
                <w:szCs w:val="24"/>
              </w:rPr>
            </w:pPr>
            <w:r w:rsidRPr="0073303D">
              <w:rPr>
                <w:rFonts w:ascii="Times New Roman" w:hAnsi="Times New Roman" w:cs="Times New Roman"/>
                <w:sz w:val="24"/>
                <w:szCs w:val="24"/>
              </w:rPr>
              <w:t>Количество исполненных заявок о подключении к централизо</w:t>
            </w:r>
            <w:r w:rsidRPr="0073303D">
              <w:rPr>
                <w:rFonts w:ascii="Times New Roman" w:hAnsi="Times New Roman" w:cs="Times New Roman"/>
                <w:sz w:val="24"/>
                <w:szCs w:val="24"/>
              </w:rPr>
              <w:softHyphen/>
              <w:t>ванной системе водоотведения</w:t>
            </w:r>
          </w:p>
        </w:tc>
        <w:tc>
          <w:tcPr>
            <w:tcW w:w="2268" w:type="dxa"/>
            <w:tcBorders>
              <w:top w:val="single" w:sz="4" w:space="0" w:color="auto"/>
              <w:left w:val="single" w:sz="4" w:space="0" w:color="auto"/>
              <w:bottom w:val="nil"/>
              <w:right w:val="single" w:sz="4" w:space="0" w:color="auto"/>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sz w:val="24"/>
                <w:szCs w:val="24"/>
              </w:rPr>
              <w:t>0</w:t>
            </w:r>
          </w:p>
        </w:tc>
      </w:tr>
      <w:tr w:rsidR="0073303D" w:rsidRPr="0073303D" w:rsidTr="0073303D">
        <w:trPr>
          <w:trHeight w:val="859"/>
        </w:trPr>
        <w:tc>
          <w:tcPr>
            <w:tcW w:w="691" w:type="dxa"/>
            <w:tcBorders>
              <w:top w:val="single" w:sz="4" w:space="0" w:color="auto"/>
              <w:left w:val="single" w:sz="4" w:space="0" w:color="auto"/>
              <w:bottom w:val="single" w:sz="4" w:space="0" w:color="auto"/>
              <w:right w:val="nil"/>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sz w:val="24"/>
                <w:szCs w:val="24"/>
              </w:rPr>
              <w:t>3</w:t>
            </w:r>
          </w:p>
        </w:tc>
        <w:tc>
          <w:tcPr>
            <w:tcW w:w="6539" w:type="dxa"/>
            <w:tcBorders>
              <w:top w:val="single" w:sz="4" w:space="0" w:color="auto"/>
              <w:left w:val="single" w:sz="4" w:space="0" w:color="auto"/>
              <w:bottom w:val="single" w:sz="4" w:space="0" w:color="auto"/>
              <w:right w:val="nil"/>
            </w:tcBorders>
            <w:shd w:val="clear" w:color="auto" w:fill="FFFFFF"/>
          </w:tcPr>
          <w:p w:rsidR="0073303D" w:rsidRPr="0073303D" w:rsidRDefault="0073303D" w:rsidP="0073303D">
            <w:pPr>
              <w:pStyle w:val="a3"/>
              <w:ind w:right="-160"/>
              <w:jc w:val="both"/>
              <w:rPr>
                <w:rFonts w:ascii="Times New Roman" w:hAnsi="Times New Roman" w:cs="Times New Roman"/>
                <w:sz w:val="24"/>
                <w:szCs w:val="24"/>
              </w:rPr>
            </w:pPr>
            <w:r w:rsidRPr="0073303D">
              <w:rPr>
                <w:rFonts w:ascii="Times New Roman" w:hAnsi="Times New Roman" w:cs="Times New Roman"/>
                <w:sz w:val="24"/>
                <w:szCs w:val="24"/>
              </w:rPr>
              <w:t>Количество заявок о подключении к централизованной систе</w:t>
            </w:r>
            <w:r w:rsidRPr="0073303D">
              <w:rPr>
                <w:rFonts w:ascii="Times New Roman" w:hAnsi="Times New Roman" w:cs="Times New Roman"/>
                <w:sz w:val="24"/>
                <w:szCs w:val="24"/>
              </w:rPr>
              <w:softHyphen/>
              <w:t>ме водоотведения, по которым принято решение об отказе в подключении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3303D" w:rsidRPr="0073303D" w:rsidRDefault="0073303D" w:rsidP="0073303D">
            <w:pPr>
              <w:pStyle w:val="a3"/>
              <w:ind w:right="-160"/>
              <w:jc w:val="center"/>
              <w:rPr>
                <w:rFonts w:ascii="Times New Roman" w:hAnsi="Times New Roman" w:cs="Times New Roman"/>
                <w:sz w:val="24"/>
                <w:szCs w:val="24"/>
              </w:rPr>
            </w:pPr>
            <w:r w:rsidRPr="0073303D">
              <w:rPr>
                <w:rFonts w:ascii="Times New Roman" w:hAnsi="Times New Roman" w:cs="Times New Roman"/>
                <w:sz w:val="24"/>
                <w:szCs w:val="24"/>
              </w:rPr>
              <w:t>0</w:t>
            </w:r>
          </w:p>
        </w:tc>
      </w:tr>
    </w:tbl>
    <w:p w:rsidR="0073303D" w:rsidRDefault="0073303D" w:rsidP="0073303D">
      <w:pPr>
        <w:pStyle w:val="a3"/>
        <w:ind w:firstLine="709"/>
        <w:jc w:val="both"/>
        <w:rPr>
          <w:rFonts w:ascii="Times New Roman" w:hAnsi="Times New Roman" w:cs="Times New Roman"/>
          <w:sz w:val="28"/>
          <w:szCs w:val="28"/>
        </w:rPr>
      </w:pP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15.3.</w:t>
      </w:r>
      <w:r w:rsidRPr="0073303D">
        <w:rPr>
          <w:rFonts w:ascii="Times New Roman" w:hAnsi="Times New Roman" w:cs="Times New Roman"/>
          <w:sz w:val="28"/>
          <w:szCs w:val="28"/>
        </w:rPr>
        <w:tab/>
        <w:t>Показатели качества очистки сточных вод.</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 (п. 22 ст. 2 Федерального закона от 07.12.2011 N 416-ФЗ «О водоснабжении и водоотведении»).</w:t>
      </w:r>
    </w:p>
    <w:p w:rsidR="0073303D" w:rsidRP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 xml:space="preserve">Сброс сточных и дренажных вод в черте населенных мест через существующие выпуски допускается лишь в исключительных случаях при соответствующем </w:t>
      </w:r>
      <w:proofErr w:type="spellStart"/>
      <w:r w:rsidRPr="0073303D">
        <w:rPr>
          <w:rFonts w:ascii="Times New Roman" w:hAnsi="Times New Roman" w:cs="Times New Roman"/>
          <w:sz w:val="28"/>
          <w:szCs w:val="28"/>
        </w:rPr>
        <w:t>техникоэкономическом</w:t>
      </w:r>
      <w:proofErr w:type="spellEnd"/>
      <w:r w:rsidRPr="0073303D">
        <w:rPr>
          <w:rFonts w:ascii="Times New Roman" w:hAnsi="Times New Roman" w:cs="Times New Roman"/>
          <w:sz w:val="28"/>
          <w:szCs w:val="28"/>
        </w:rPr>
        <w:t xml:space="preserve"> обосновании и по согласованию с органами государственной санитар</w:t>
      </w:r>
      <w:r w:rsidRPr="0073303D">
        <w:t xml:space="preserve"> </w:t>
      </w:r>
      <w:proofErr w:type="gramStart"/>
      <w:r w:rsidRPr="0073303D">
        <w:rPr>
          <w:rFonts w:ascii="Times New Roman" w:hAnsi="Times New Roman" w:cs="Times New Roman"/>
          <w:sz w:val="28"/>
          <w:szCs w:val="28"/>
        </w:rPr>
        <w:t>но-эпидемиологической</w:t>
      </w:r>
      <w:proofErr w:type="gramEnd"/>
      <w:r w:rsidRPr="0073303D">
        <w:rPr>
          <w:rFonts w:ascii="Times New Roman" w:hAnsi="Times New Roman" w:cs="Times New Roman"/>
          <w:sz w:val="28"/>
          <w:szCs w:val="28"/>
        </w:rPr>
        <w:t xml:space="preserve"> службы. </w:t>
      </w:r>
      <w:proofErr w:type="gramStart"/>
      <w:r w:rsidRPr="0073303D">
        <w:rPr>
          <w:rFonts w:ascii="Times New Roman" w:hAnsi="Times New Roman" w:cs="Times New Roman"/>
          <w:sz w:val="28"/>
          <w:szCs w:val="28"/>
        </w:rPr>
        <w:t>В этом случае нормативные требования, предъявленные к составу и свойствам сточных вод, должны соответствовать требованиям, предъявляемым к воде водных объектов питьевого, хозяйственно-бытового и рекреационного водопользования (п. 6.7 СанПиН 2.1.5.980-00.</w:t>
      </w:r>
      <w:proofErr w:type="gramEnd"/>
      <w:r w:rsidRPr="0073303D">
        <w:rPr>
          <w:rFonts w:ascii="Times New Roman" w:hAnsi="Times New Roman" w:cs="Times New Roman"/>
          <w:sz w:val="28"/>
          <w:szCs w:val="28"/>
        </w:rPr>
        <w:t xml:space="preserve"> </w:t>
      </w:r>
      <w:proofErr w:type="gramStart"/>
      <w:r w:rsidRPr="0073303D">
        <w:rPr>
          <w:rFonts w:ascii="Times New Roman" w:hAnsi="Times New Roman" w:cs="Times New Roman"/>
          <w:sz w:val="28"/>
          <w:szCs w:val="28"/>
        </w:rPr>
        <w:t>Гигиенические требования к охране поверхностных вод).</w:t>
      </w:r>
      <w:proofErr w:type="gramEnd"/>
    </w:p>
    <w:p w:rsidR="0073303D" w:rsidRPr="0073303D" w:rsidRDefault="0073303D" w:rsidP="0073303D">
      <w:pPr>
        <w:pStyle w:val="a3"/>
        <w:ind w:firstLine="709"/>
        <w:jc w:val="both"/>
        <w:rPr>
          <w:rFonts w:ascii="Times New Roman" w:hAnsi="Times New Roman" w:cs="Times New Roman"/>
          <w:sz w:val="28"/>
          <w:szCs w:val="28"/>
        </w:rPr>
      </w:pPr>
      <w:proofErr w:type="gramStart"/>
      <w:r w:rsidRPr="0073303D">
        <w:rPr>
          <w:rFonts w:ascii="Times New Roman" w:hAnsi="Times New Roman" w:cs="Times New Roman"/>
          <w:sz w:val="28"/>
          <w:szCs w:val="28"/>
        </w:rPr>
        <w:t xml:space="preserve">Производственный контроль за составом сточных вод и качеством воды водных объектов обеспечивается организациями и предприятиями, иными хозяйствующими субъектами, являющимися водопользователями, независимо от подчиненности и форм собственности, в лабораториях, аккредитованных </w:t>
      </w:r>
      <w:r w:rsidRPr="0073303D">
        <w:rPr>
          <w:rFonts w:ascii="Times New Roman" w:hAnsi="Times New Roman" w:cs="Times New Roman"/>
          <w:sz w:val="28"/>
          <w:szCs w:val="28"/>
        </w:rPr>
        <w:lastRenderedPageBreak/>
        <w:t>(аттестованных) в установленном порядке (п. 7.2 СанПиН 2.1.5.980-00.</w:t>
      </w:r>
      <w:proofErr w:type="gramEnd"/>
      <w:r w:rsidRPr="0073303D">
        <w:rPr>
          <w:rFonts w:ascii="Times New Roman" w:hAnsi="Times New Roman" w:cs="Times New Roman"/>
          <w:sz w:val="28"/>
          <w:szCs w:val="28"/>
        </w:rPr>
        <w:t xml:space="preserve"> </w:t>
      </w:r>
      <w:proofErr w:type="gramStart"/>
      <w:r w:rsidRPr="0073303D">
        <w:rPr>
          <w:rFonts w:ascii="Times New Roman" w:hAnsi="Times New Roman" w:cs="Times New Roman"/>
          <w:sz w:val="28"/>
          <w:szCs w:val="28"/>
        </w:rPr>
        <w:t>Гигиенические требования к охране поверхностных вод).</w:t>
      </w:r>
      <w:proofErr w:type="gramEnd"/>
    </w:p>
    <w:p w:rsidR="0073303D" w:rsidRPr="0073303D" w:rsidRDefault="0073303D" w:rsidP="0073303D">
      <w:pPr>
        <w:pStyle w:val="a3"/>
        <w:ind w:firstLine="709"/>
        <w:jc w:val="both"/>
        <w:rPr>
          <w:rFonts w:ascii="Times New Roman" w:hAnsi="Times New Roman" w:cs="Times New Roman"/>
          <w:sz w:val="28"/>
          <w:szCs w:val="28"/>
        </w:rPr>
      </w:pPr>
      <w:proofErr w:type="gramStart"/>
      <w:r w:rsidRPr="0073303D">
        <w:rPr>
          <w:rFonts w:ascii="Times New Roman" w:hAnsi="Times New Roman" w:cs="Times New Roman"/>
          <w:sz w:val="28"/>
          <w:szCs w:val="28"/>
        </w:rPr>
        <w:t>Государственный санитарно-эпидемиологический надзор за качеством воды водных объектов осуществляют органы и учреждения государственной санитарно-эпидемиологической службы в плановом порядке и по санитарно-эпидемиологическим показаниям (п. 7.7 СанПиН 2.1.5.980-00.</w:t>
      </w:r>
      <w:proofErr w:type="gramEnd"/>
      <w:r w:rsidRPr="0073303D">
        <w:rPr>
          <w:rFonts w:ascii="Times New Roman" w:hAnsi="Times New Roman" w:cs="Times New Roman"/>
          <w:sz w:val="28"/>
          <w:szCs w:val="28"/>
        </w:rPr>
        <w:t xml:space="preserve"> </w:t>
      </w:r>
      <w:proofErr w:type="gramStart"/>
      <w:r w:rsidRPr="0073303D">
        <w:rPr>
          <w:rFonts w:ascii="Times New Roman" w:hAnsi="Times New Roman" w:cs="Times New Roman"/>
          <w:sz w:val="28"/>
          <w:szCs w:val="28"/>
        </w:rPr>
        <w:t>Гигиенические требования к охране поверхностных вод).</w:t>
      </w:r>
      <w:proofErr w:type="gramEnd"/>
    </w:p>
    <w:p w:rsidR="0073303D" w:rsidRDefault="0073303D" w:rsidP="0073303D">
      <w:pPr>
        <w:pStyle w:val="a3"/>
        <w:ind w:firstLine="709"/>
        <w:jc w:val="both"/>
        <w:rPr>
          <w:rFonts w:ascii="Times New Roman" w:hAnsi="Times New Roman" w:cs="Times New Roman"/>
          <w:sz w:val="28"/>
          <w:szCs w:val="28"/>
        </w:rPr>
      </w:pPr>
      <w:r w:rsidRPr="0073303D">
        <w:rPr>
          <w:rFonts w:ascii="Times New Roman" w:hAnsi="Times New Roman" w:cs="Times New Roman"/>
          <w:sz w:val="28"/>
          <w:szCs w:val="28"/>
        </w:rPr>
        <w:t xml:space="preserve">Государственный контроль за эффективностью обеззараживания сточных вод осуществляется органами и учреждениями государственной санитарно-эпидемиологической службы выборочно, а также в случаях превышения гигиенических нормативов качества воды водных объектов в местах водопользования населения по микробиологическим и </w:t>
      </w:r>
      <w:proofErr w:type="spellStart"/>
      <w:r w:rsidRPr="0073303D">
        <w:rPr>
          <w:rFonts w:ascii="Times New Roman" w:hAnsi="Times New Roman" w:cs="Times New Roman"/>
          <w:sz w:val="28"/>
          <w:szCs w:val="28"/>
        </w:rPr>
        <w:t>паразитологическим</w:t>
      </w:r>
      <w:proofErr w:type="spellEnd"/>
      <w:r w:rsidRPr="0073303D">
        <w:rPr>
          <w:rFonts w:ascii="Times New Roman" w:hAnsi="Times New Roman" w:cs="Times New Roman"/>
          <w:sz w:val="28"/>
          <w:szCs w:val="28"/>
        </w:rPr>
        <w:t xml:space="preserve"> показателям, и повышения заболеваемости острыми кишечными инфекциями, инфекционным гепатитом</w:t>
      </w:r>
      <w:proofErr w:type="gramStart"/>
      <w:r w:rsidRPr="0073303D">
        <w:rPr>
          <w:rFonts w:ascii="Times New Roman" w:hAnsi="Times New Roman" w:cs="Times New Roman"/>
          <w:sz w:val="28"/>
          <w:szCs w:val="28"/>
        </w:rPr>
        <w:t xml:space="preserve"> А</w:t>
      </w:r>
      <w:proofErr w:type="gramEnd"/>
      <w:r w:rsidRPr="0073303D">
        <w:rPr>
          <w:rFonts w:ascii="Times New Roman" w:hAnsi="Times New Roman" w:cs="Times New Roman"/>
          <w:sz w:val="28"/>
          <w:szCs w:val="28"/>
        </w:rPr>
        <w:t xml:space="preserve">, паразитарными и другими инфекциями, распространяемыми водным путем (п. 7.8 СанПиН 2.1.5.980-00. </w:t>
      </w:r>
      <w:proofErr w:type="gramStart"/>
      <w:r w:rsidRPr="0073303D">
        <w:rPr>
          <w:rFonts w:ascii="Times New Roman" w:hAnsi="Times New Roman" w:cs="Times New Roman"/>
          <w:sz w:val="28"/>
          <w:szCs w:val="28"/>
        </w:rPr>
        <w:t>Гигиенические требования к охране поверхностных вод).</w:t>
      </w:r>
      <w:proofErr w:type="gramEnd"/>
    </w:p>
    <w:p w:rsidR="000E632D" w:rsidRDefault="000E632D" w:rsidP="0073303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t xml:space="preserve">Показатели </w:t>
      </w:r>
      <w:proofErr w:type="gramStart"/>
      <w:r w:rsidRPr="000E632D">
        <w:rPr>
          <w:rFonts w:ascii="Times New Roman" w:hAnsi="Times New Roman" w:cs="Times New Roman"/>
          <w:sz w:val="28"/>
          <w:szCs w:val="28"/>
        </w:rPr>
        <w:t>качества очистки сточных вод сетей централизованного водоотведения Муниципального образования</w:t>
      </w:r>
      <w:proofErr w:type="gramEnd"/>
      <w:r w:rsidRPr="000E632D">
        <w:rPr>
          <w:rFonts w:ascii="Times New Roman" w:hAnsi="Times New Roman" w:cs="Times New Roman"/>
          <w:sz w:val="28"/>
          <w:szCs w:val="28"/>
        </w:rPr>
        <w:t xml:space="preserve"> в 201</w:t>
      </w:r>
      <w:r>
        <w:rPr>
          <w:rFonts w:ascii="Times New Roman" w:hAnsi="Times New Roman" w:cs="Times New Roman"/>
          <w:sz w:val="28"/>
          <w:szCs w:val="28"/>
        </w:rPr>
        <w:t>6</w:t>
      </w:r>
      <w:r w:rsidRPr="000E632D">
        <w:rPr>
          <w:rFonts w:ascii="Times New Roman" w:hAnsi="Times New Roman" w:cs="Times New Roman"/>
          <w:sz w:val="28"/>
          <w:szCs w:val="28"/>
        </w:rPr>
        <w:t xml:space="preserve"> году.</w:t>
      </w:r>
    </w:p>
    <w:tbl>
      <w:tblPr>
        <w:tblW w:w="9498" w:type="dxa"/>
        <w:tblInd w:w="5" w:type="dxa"/>
        <w:tblLayout w:type="fixed"/>
        <w:tblCellMar>
          <w:left w:w="0" w:type="dxa"/>
          <w:right w:w="0" w:type="dxa"/>
        </w:tblCellMar>
        <w:tblLook w:val="0000" w:firstRow="0" w:lastRow="0" w:firstColumn="0" w:lastColumn="0" w:noHBand="0" w:noVBand="0"/>
      </w:tblPr>
      <w:tblGrid>
        <w:gridCol w:w="567"/>
        <w:gridCol w:w="1134"/>
        <w:gridCol w:w="1701"/>
        <w:gridCol w:w="2410"/>
        <w:gridCol w:w="3686"/>
      </w:tblGrid>
      <w:tr w:rsidR="000E632D" w:rsidRPr="000E632D" w:rsidTr="00BA5336">
        <w:trPr>
          <w:trHeight w:val="2566"/>
        </w:trPr>
        <w:tc>
          <w:tcPr>
            <w:tcW w:w="567"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Pr>
                <w:rFonts w:ascii="Times New Roman" w:hAnsi="Times New Roman" w:cs="Times New Roman"/>
                <w:sz w:val="24"/>
                <w:szCs w:val="24"/>
              </w:rPr>
              <w:t>№</w:t>
            </w:r>
          </w:p>
          <w:p w:rsidR="000E632D" w:rsidRPr="000E632D" w:rsidRDefault="000E632D" w:rsidP="000E632D">
            <w:pPr>
              <w:pStyle w:val="a3"/>
              <w:jc w:val="center"/>
              <w:rPr>
                <w:rFonts w:ascii="Times New Roman" w:hAnsi="Times New Roman" w:cs="Times New Roman"/>
                <w:sz w:val="24"/>
                <w:szCs w:val="24"/>
              </w:rPr>
            </w:pPr>
            <w:proofErr w:type="gramStart"/>
            <w:r w:rsidRPr="000E632D">
              <w:rPr>
                <w:rFonts w:ascii="Times New Roman" w:hAnsi="Times New Roman" w:cs="Times New Roman"/>
                <w:b/>
                <w:bCs/>
                <w:sz w:val="24"/>
                <w:szCs w:val="24"/>
              </w:rPr>
              <w:t>п</w:t>
            </w:r>
            <w:proofErr w:type="gramEnd"/>
            <w:r w:rsidRPr="000E632D">
              <w:rPr>
                <w:rFonts w:ascii="Times New Roman" w:hAnsi="Times New Roman" w:cs="Times New Roman"/>
                <w:b/>
                <w:bCs/>
                <w:sz w:val="24"/>
                <w:szCs w:val="24"/>
              </w:rPr>
              <w:t>/п</w:t>
            </w:r>
          </w:p>
        </w:tc>
        <w:tc>
          <w:tcPr>
            <w:tcW w:w="1134"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roofErr w:type="spellStart"/>
            <w:proofErr w:type="gramStart"/>
            <w:r w:rsidRPr="000E632D">
              <w:rPr>
                <w:rFonts w:ascii="Times New Roman" w:hAnsi="Times New Roman" w:cs="Times New Roman"/>
                <w:b/>
                <w:bCs/>
                <w:sz w:val="24"/>
                <w:szCs w:val="24"/>
              </w:rPr>
              <w:t>Наиме</w:t>
            </w:r>
            <w:proofErr w:type="spellEnd"/>
            <w:r w:rsidRPr="000E632D">
              <w:rPr>
                <w:rFonts w:ascii="Times New Roman" w:hAnsi="Times New Roman" w:cs="Times New Roman"/>
                <w:b/>
                <w:bCs/>
                <w:sz w:val="24"/>
                <w:szCs w:val="24"/>
              </w:rPr>
              <w:softHyphen/>
            </w:r>
            <w:proofErr w:type="gramEnd"/>
          </w:p>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b/>
                <w:bCs/>
                <w:sz w:val="24"/>
                <w:szCs w:val="24"/>
              </w:rPr>
              <w:t>нование</w:t>
            </w:r>
            <w:proofErr w:type="spellEnd"/>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показа</w:t>
            </w:r>
            <w:r w:rsidRPr="000E632D">
              <w:rPr>
                <w:rFonts w:ascii="Times New Roman" w:hAnsi="Times New Roman" w:cs="Times New Roman"/>
                <w:b/>
                <w:bCs/>
                <w:sz w:val="24"/>
                <w:szCs w:val="24"/>
              </w:rPr>
              <w:softHyphen/>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теля</w:t>
            </w:r>
          </w:p>
        </w:tc>
        <w:tc>
          <w:tcPr>
            <w:tcW w:w="1701"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Нормы и норма</w:t>
            </w:r>
            <w:r w:rsidRPr="000E632D">
              <w:rPr>
                <w:rFonts w:ascii="Times New Roman" w:hAnsi="Times New Roman" w:cs="Times New Roman"/>
                <w:b/>
                <w:bCs/>
                <w:sz w:val="24"/>
                <w:szCs w:val="24"/>
              </w:rPr>
              <w:softHyphen/>
              <w:t>тивные докумен</w:t>
            </w:r>
            <w:r w:rsidRPr="000E632D">
              <w:rPr>
                <w:rFonts w:ascii="Times New Roman" w:hAnsi="Times New Roman" w:cs="Times New Roman"/>
                <w:b/>
                <w:bCs/>
                <w:sz w:val="24"/>
                <w:szCs w:val="24"/>
              </w:rPr>
              <w:softHyphen/>
              <w:t>ты</w:t>
            </w:r>
          </w:p>
        </w:tc>
        <w:tc>
          <w:tcPr>
            <w:tcW w:w="2410"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Количество проведен</w:t>
            </w:r>
            <w:r w:rsidRPr="000E632D">
              <w:rPr>
                <w:rFonts w:ascii="Times New Roman" w:hAnsi="Times New Roman" w:cs="Times New Roman"/>
                <w:b/>
                <w:bCs/>
                <w:sz w:val="24"/>
                <w:szCs w:val="24"/>
              </w:rPr>
              <w:softHyphen/>
              <w:t>ных проб на сбросе очищенных (частично очищенных) сточных вод по следующим по</w:t>
            </w:r>
            <w:r w:rsidRPr="000E632D">
              <w:rPr>
                <w:rFonts w:ascii="Times New Roman" w:hAnsi="Times New Roman" w:cs="Times New Roman"/>
                <w:b/>
                <w:bCs/>
                <w:sz w:val="24"/>
                <w:szCs w:val="24"/>
              </w:rPr>
              <w:softHyphen/>
              <w:t>казателям:</w:t>
            </w:r>
          </w:p>
        </w:tc>
        <w:tc>
          <w:tcPr>
            <w:tcW w:w="3686" w:type="dxa"/>
            <w:tcBorders>
              <w:top w:val="single" w:sz="4" w:space="0" w:color="auto"/>
              <w:left w:val="single" w:sz="4" w:space="0" w:color="auto"/>
              <w:bottom w:val="nil"/>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Количество проведенных проб, выявивших несоот</w:t>
            </w:r>
            <w:r w:rsidRPr="000E632D">
              <w:rPr>
                <w:rFonts w:ascii="Times New Roman" w:hAnsi="Times New Roman" w:cs="Times New Roman"/>
                <w:b/>
                <w:bCs/>
                <w:sz w:val="24"/>
                <w:szCs w:val="24"/>
              </w:rPr>
              <w:softHyphen/>
              <w:t>ветствие очищенных (час</w:t>
            </w:r>
            <w:r w:rsidRPr="000E632D">
              <w:rPr>
                <w:rFonts w:ascii="Times New Roman" w:hAnsi="Times New Roman" w:cs="Times New Roman"/>
                <w:b/>
                <w:bCs/>
                <w:sz w:val="24"/>
                <w:szCs w:val="24"/>
              </w:rPr>
              <w:softHyphen/>
              <w:t>тично очищенных) сточ</w:t>
            </w:r>
            <w:r w:rsidRPr="000E632D">
              <w:rPr>
                <w:rFonts w:ascii="Times New Roman" w:hAnsi="Times New Roman" w:cs="Times New Roman"/>
                <w:b/>
                <w:bCs/>
                <w:sz w:val="24"/>
                <w:szCs w:val="24"/>
              </w:rPr>
              <w:softHyphen/>
              <w:t>ных вод санитарным нор</w:t>
            </w:r>
            <w:r w:rsidRPr="000E632D">
              <w:rPr>
                <w:rFonts w:ascii="Times New Roman" w:hAnsi="Times New Roman" w:cs="Times New Roman"/>
                <w:b/>
                <w:bCs/>
                <w:sz w:val="24"/>
                <w:szCs w:val="24"/>
              </w:rPr>
              <w:softHyphen/>
              <w:t>мам (предельно допусти</w:t>
            </w:r>
            <w:r w:rsidRPr="000E632D">
              <w:rPr>
                <w:rFonts w:ascii="Times New Roman" w:hAnsi="Times New Roman" w:cs="Times New Roman"/>
                <w:b/>
                <w:bCs/>
                <w:sz w:val="24"/>
                <w:szCs w:val="24"/>
              </w:rPr>
              <w:softHyphen/>
              <w:t>мой концентрации</w:t>
            </w:r>
            <w:proofErr w:type="gramStart"/>
            <w:r w:rsidRPr="000E632D">
              <w:rPr>
                <w:rFonts w:ascii="Times New Roman" w:hAnsi="Times New Roman" w:cs="Times New Roman"/>
                <w:b/>
                <w:bCs/>
                <w:sz w:val="24"/>
                <w:szCs w:val="24"/>
              </w:rPr>
              <w:t>)н</w:t>
            </w:r>
            <w:proofErr w:type="gramEnd"/>
            <w:r w:rsidRPr="000E632D">
              <w:rPr>
                <w:rFonts w:ascii="Times New Roman" w:hAnsi="Times New Roman" w:cs="Times New Roman"/>
                <w:b/>
                <w:bCs/>
                <w:sz w:val="24"/>
                <w:szCs w:val="24"/>
              </w:rPr>
              <w:t>а сбросе очищенных (час</w:t>
            </w:r>
            <w:r w:rsidRPr="000E632D">
              <w:rPr>
                <w:rFonts w:ascii="Times New Roman" w:hAnsi="Times New Roman" w:cs="Times New Roman"/>
                <w:b/>
                <w:bCs/>
                <w:sz w:val="24"/>
                <w:szCs w:val="24"/>
              </w:rPr>
              <w:softHyphen/>
              <w:t>тично очищенных) сточ</w:t>
            </w:r>
            <w:r w:rsidRPr="000E632D">
              <w:rPr>
                <w:rFonts w:ascii="Times New Roman" w:hAnsi="Times New Roman" w:cs="Times New Roman"/>
                <w:b/>
                <w:bCs/>
                <w:sz w:val="24"/>
                <w:szCs w:val="24"/>
              </w:rPr>
              <w:softHyphen/>
              <w:t>ных вод, по следующим показателям:</w:t>
            </w:r>
          </w:p>
        </w:tc>
      </w:tr>
      <w:tr w:rsidR="000E632D" w:rsidRPr="000E632D" w:rsidTr="00BA5336">
        <w:trPr>
          <w:trHeight w:val="288"/>
        </w:trPr>
        <w:tc>
          <w:tcPr>
            <w:tcW w:w="567" w:type="dxa"/>
            <w:tcBorders>
              <w:top w:val="nil"/>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
        </w:tc>
        <w:tc>
          <w:tcPr>
            <w:tcW w:w="1134" w:type="dxa"/>
            <w:tcBorders>
              <w:top w:val="nil"/>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
        </w:tc>
        <w:tc>
          <w:tcPr>
            <w:tcW w:w="1701" w:type="dxa"/>
            <w:tcBorders>
              <w:top w:val="nil"/>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 xml:space="preserve">с. </w:t>
            </w:r>
            <w:proofErr w:type="spellStart"/>
            <w:r w:rsidRPr="000E632D">
              <w:rPr>
                <w:rFonts w:ascii="Times New Roman" w:hAnsi="Times New Roman" w:cs="Times New Roman"/>
                <w:b/>
                <w:bCs/>
                <w:sz w:val="24"/>
                <w:szCs w:val="24"/>
              </w:rPr>
              <w:t>Камышовка</w:t>
            </w:r>
            <w:proofErr w:type="spellEnd"/>
          </w:p>
        </w:tc>
        <w:tc>
          <w:tcPr>
            <w:tcW w:w="3686" w:type="dxa"/>
            <w:tcBorders>
              <w:top w:val="single" w:sz="4" w:space="0" w:color="auto"/>
              <w:left w:val="single" w:sz="4" w:space="0" w:color="auto"/>
              <w:bottom w:val="nil"/>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 xml:space="preserve">с. </w:t>
            </w:r>
            <w:proofErr w:type="spellStart"/>
            <w:r w:rsidRPr="000E632D">
              <w:rPr>
                <w:rFonts w:ascii="Times New Roman" w:hAnsi="Times New Roman" w:cs="Times New Roman"/>
                <w:b/>
                <w:bCs/>
                <w:sz w:val="24"/>
                <w:szCs w:val="24"/>
              </w:rPr>
              <w:t>Камышовка</w:t>
            </w:r>
            <w:proofErr w:type="spellEnd"/>
          </w:p>
        </w:tc>
      </w:tr>
      <w:tr w:rsidR="000E632D" w:rsidRPr="000E632D" w:rsidTr="00BA5336">
        <w:trPr>
          <w:trHeight w:val="1104"/>
        </w:trPr>
        <w:tc>
          <w:tcPr>
            <w:tcW w:w="567"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1</w:t>
            </w:r>
          </w:p>
        </w:tc>
        <w:tc>
          <w:tcPr>
            <w:tcW w:w="1134"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Взве</w:t>
            </w:r>
            <w:proofErr w:type="spellEnd"/>
            <w:r w:rsidRPr="000E632D">
              <w:rPr>
                <w:rFonts w:ascii="Times New Roman" w:hAnsi="Times New Roman" w:cs="Times New Roman"/>
                <w:sz w:val="24"/>
                <w:szCs w:val="24"/>
              </w:rPr>
              <w:softHyphen/>
            </w:r>
          </w:p>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шенные</w:t>
            </w:r>
            <w:proofErr w:type="spellEnd"/>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веществ</w:t>
            </w:r>
          </w:p>
        </w:tc>
        <w:tc>
          <w:tcPr>
            <w:tcW w:w="1701"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0,25</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м г/</w:t>
            </w:r>
            <w:proofErr w:type="spellStart"/>
            <w:r w:rsidRPr="000E632D">
              <w:rPr>
                <w:rFonts w:ascii="Times New Roman" w:hAnsi="Times New Roman" w:cs="Times New Roman"/>
                <w:sz w:val="24"/>
                <w:szCs w:val="24"/>
              </w:rPr>
              <w:t>куб</w:t>
            </w:r>
            <w:proofErr w:type="gramStart"/>
            <w:r w:rsidRPr="000E632D">
              <w:rPr>
                <w:rFonts w:ascii="Times New Roman" w:hAnsi="Times New Roman" w:cs="Times New Roman"/>
                <w:sz w:val="24"/>
                <w:szCs w:val="24"/>
              </w:rPr>
              <w:t>.д</w:t>
            </w:r>
            <w:proofErr w:type="gramEnd"/>
            <w:r w:rsidRPr="000E632D">
              <w:rPr>
                <w:rFonts w:ascii="Times New Roman" w:hAnsi="Times New Roman" w:cs="Times New Roman"/>
                <w:sz w:val="24"/>
                <w:szCs w:val="24"/>
              </w:rPr>
              <w:t>м</w:t>
            </w:r>
            <w:proofErr w:type="spellEnd"/>
            <w:r w:rsidRPr="000E632D">
              <w:rPr>
                <w:rFonts w:ascii="Times New Roman" w:hAnsi="Times New Roman" w:cs="Times New Roman"/>
                <w:sz w:val="24"/>
                <w:szCs w:val="24"/>
              </w:rPr>
              <w:t xml:space="preserve"> СанПиН</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2.1.5.980-00</w:t>
            </w:r>
          </w:p>
        </w:tc>
        <w:tc>
          <w:tcPr>
            <w:tcW w:w="2410"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nil"/>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1124"/>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БПК5</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 мг</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02/</w:t>
            </w:r>
            <w:proofErr w:type="spellStart"/>
            <w:r w:rsidRPr="000E632D">
              <w:rPr>
                <w:rFonts w:ascii="Times New Roman" w:hAnsi="Times New Roman" w:cs="Times New Roman"/>
                <w:sz w:val="24"/>
                <w:szCs w:val="24"/>
              </w:rPr>
              <w:t>куб</w:t>
            </w:r>
            <w:proofErr w:type="gramStart"/>
            <w:r w:rsidRPr="000E632D">
              <w:rPr>
                <w:rFonts w:ascii="Times New Roman" w:hAnsi="Times New Roman" w:cs="Times New Roman"/>
                <w:sz w:val="24"/>
                <w:szCs w:val="24"/>
              </w:rPr>
              <w:t>.д</w:t>
            </w:r>
            <w:proofErr w:type="gramEnd"/>
            <w:r w:rsidRPr="000E632D">
              <w:rPr>
                <w:rFonts w:ascii="Times New Roman" w:hAnsi="Times New Roman" w:cs="Times New Roman"/>
                <w:sz w:val="24"/>
                <w:szCs w:val="24"/>
              </w:rPr>
              <w:t>м</w:t>
            </w:r>
            <w:proofErr w:type="spellEnd"/>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СанПиН</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2.1.5.980-00</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677"/>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Аммо</w:t>
            </w:r>
            <w:proofErr w:type="spellEnd"/>
            <w:r w:rsidRPr="000E632D">
              <w:rPr>
                <w:rFonts w:ascii="Times New Roman" w:hAnsi="Times New Roman" w:cs="Times New Roman"/>
                <w:sz w:val="24"/>
                <w:szCs w:val="24"/>
              </w:rPr>
              <w:softHyphen/>
            </w:r>
          </w:p>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ний</w:t>
            </w:r>
            <w:proofErr w:type="spellEnd"/>
            <w:r w:rsidRPr="000E632D">
              <w:rPr>
                <w:rFonts w:ascii="Times New Roman" w:hAnsi="Times New Roman" w:cs="Times New Roman"/>
                <w:sz w:val="24"/>
                <w:szCs w:val="24"/>
              </w:rPr>
              <w:t>-ион</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1,5 мг/л ГН 2.1.5.1315- 03</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579"/>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Нитрит-</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анион</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0,08 мг/л Приказ №96 от 28.04.99</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828"/>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Фосфаты (по Р)</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0,05-0,2 мг/л При</w:t>
            </w:r>
            <w:r w:rsidRPr="000E632D">
              <w:rPr>
                <w:rFonts w:ascii="Times New Roman" w:hAnsi="Times New Roman" w:cs="Times New Roman"/>
                <w:sz w:val="24"/>
                <w:szCs w:val="24"/>
              </w:rPr>
              <w:softHyphen/>
              <w:t xml:space="preserve">каз №96 </w:t>
            </w:r>
            <w:proofErr w:type="gramStart"/>
            <w:r w:rsidRPr="000E632D">
              <w:rPr>
                <w:rFonts w:ascii="Times New Roman" w:hAnsi="Times New Roman" w:cs="Times New Roman"/>
                <w:sz w:val="24"/>
                <w:szCs w:val="24"/>
              </w:rPr>
              <w:t>от</w:t>
            </w:r>
            <w:proofErr w:type="gramEnd"/>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28.04.99</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570"/>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Нефте</w:t>
            </w:r>
            <w:proofErr w:type="spellEnd"/>
            <w:r w:rsidRPr="000E632D">
              <w:rPr>
                <w:rFonts w:ascii="Times New Roman" w:hAnsi="Times New Roman" w:cs="Times New Roman"/>
                <w:sz w:val="24"/>
                <w:szCs w:val="24"/>
              </w:rPr>
              <w:softHyphen/>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продукты</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0,05 мг/л Приказ №96 от 28.04.99</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556"/>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lastRenderedPageBreak/>
              <w:t>7</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Микро</w:t>
            </w:r>
            <w:r w:rsidRPr="000E632D">
              <w:rPr>
                <w:rFonts w:ascii="Times New Roman" w:hAnsi="Times New Roman" w:cs="Times New Roman"/>
                <w:sz w:val="24"/>
                <w:szCs w:val="24"/>
              </w:rPr>
              <w:softHyphen/>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биология</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1123"/>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7.1</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Возбуди</w:t>
            </w:r>
            <w:r w:rsidRPr="000E632D">
              <w:rPr>
                <w:rFonts w:ascii="Times New Roman" w:hAnsi="Times New Roman" w:cs="Times New Roman"/>
                <w:sz w:val="24"/>
                <w:szCs w:val="24"/>
              </w:rPr>
              <w:softHyphen/>
              <w:t xml:space="preserve">тели </w:t>
            </w:r>
            <w:proofErr w:type="gramStart"/>
            <w:r w:rsidRPr="000E632D">
              <w:rPr>
                <w:rFonts w:ascii="Times New Roman" w:hAnsi="Times New Roman" w:cs="Times New Roman"/>
                <w:sz w:val="24"/>
                <w:szCs w:val="24"/>
              </w:rPr>
              <w:t>ки</w:t>
            </w:r>
            <w:r w:rsidRPr="000E632D">
              <w:rPr>
                <w:rFonts w:ascii="Times New Roman" w:hAnsi="Times New Roman" w:cs="Times New Roman"/>
                <w:sz w:val="24"/>
                <w:szCs w:val="24"/>
              </w:rPr>
              <w:softHyphen/>
              <w:t>шечных</w:t>
            </w:r>
            <w:proofErr w:type="gramEnd"/>
            <w:r w:rsidRPr="000E632D">
              <w:rPr>
                <w:rFonts w:ascii="Times New Roman" w:hAnsi="Times New Roman" w:cs="Times New Roman"/>
                <w:sz w:val="24"/>
                <w:szCs w:val="24"/>
              </w:rPr>
              <w:t xml:space="preserve"> инфек</w:t>
            </w:r>
            <w:r w:rsidRPr="000E632D">
              <w:rPr>
                <w:rFonts w:ascii="Times New Roman" w:hAnsi="Times New Roman" w:cs="Times New Roman"/>
                <w:sz w:val="24"/>
                <w:szCs w:val="24"/>
              </w:rPr>
              <w:softHyphen/>
              <w:t>ции</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СанПиН</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2.1.5.980-00</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1430"/>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7.2</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Термо</w:t>
            </w:r>
            <w:r w:rsidRPr="000E632D">
              <w:rPr>
                <w:rFonts w:ascii="Times New Roman" w:hAnsi="Times New Roman" w:cs="Times New Roman"/>
                <w:sz w:val="24"/>
                <w:szCs w:val="24"/>
              </w:rPr>
              <w:softHyphen/>
              <w:t>толе</w:t>
            </w:r>
            <w:r w:rsidRPr="000E632D">
              <w:rPr>
                <w:rFonts w:ascii="Times New Roman" w:hAnsi="Times New Roman" w:cs="Times New Roman"/>
                <w:sz w:val="24"/>
                <w:szCs w:val="24"/>
              </w:rPr>
              <w:softHyphen/>
              <w:t>рантные</w:t>
            </w:r>
            <w:proofErr w:type="spellEnd"/>
            <w:r w:rsidRPr="000E632D">
              <w:rPr>
                <w:rFonts w:ascii="Times New Roman" w:hAnsi="Times New Roman" w:cs="Times New Roman"/>
                <w:sz w:val="24"/>
                <w:szCs w:val="24"/>
              </w:rPr>
              <w:t xml:space="preserve"> кол</w:t>
            </w:r>
            <w:proofErr w:type="gramStart"/>
            <w:r w:rsidRPr="000E632D">
              <w:rPr>
                <w:rFonts w:ascii="Times New Roman" w:hAnsi="Times New Roman" w:cs="Times New Roman"/>
                <w:sz w:val="24"/>
                <w:szCs w:val="24"/>
              </w:rPr>
              <w:t>и-</w:t>
            </w:r>
            <w:proofErr w:type="gramEnd"/>
            <w:r w:rsidRPr="000E632D">
              <w:rPr>
                <w:rFonts w:ascii="Times New Roman" w:hAnsi="Times New Roman" w:cs="Times New Roman"/>
                <w:sz w:val="24"/>
                <w:szCs w:val="24"/>
              </w:rPr>
              <w:t xml:space="preserve"> форм- </w:t>
            </w:r>
            <w:proofErr w:type="spellStart"/>
            <w:r w:rsidRPr="000E632D">
              <w:rPr>
                <w:rFonts w:ascii="Times New Roman" w:hAnsi="Times New Roman" w:cs="Times New Roman"/>
                <w:sz w:val="24"/>
                <w:szCs w:val="24"/>
              </w:rPr>
              <w:t>ные</w:t>
            </w:r>
            <w:proofErr w:type="spellEnd"/>
            <w:r w:rsidRPr="000E632D">
              <w:rPr>
                <w:rFonts w:ascii="Times New Roman" w:hAnsi="Times New Roman" w:cs="Times New Roman"/>
                <w:sz w:val="24"/>
                <w:szCs w:val="24"/>
              </w:rPr>
              <w:t xml:space="preserve"> бак</w:t>
            </w:r>
            <w:r w:rsidRPr="000E632D">
              <w:rPr>
                <w:rFonts w:ascii="Times New Roman" w:hAnsi="Times New Roman" w:cs="Times New Roman"/>
                <w:sz w:val="24"/>
                <w:szCs w:val="24"/>
              </w:rPr>
              <w:softHyphen/>
              <w:t>терии</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&lt;</w:t>
            </w:r>
            <w:r>
              <w:rPr>
                <w:rFonts w:ascii="Times New Roman" w:hAnsi="Times New Roman" w:cs="Times New Roman"/>
                <w:sz w:val="24"/>
                <w:szCs w:val="24"/>
              </w:rPr>
              <w:t>10</w:t>
            </w:r>
            <w:r w:rsidRPr="000E632D">
              <w:rPr>
                <w:rFonts w:ascii="Times New Roman" w:hAnsi="Times New Roman" w:cs="Times New Roman"/>
                <w:sz w:val="24"/>
                <w:szCs w:val="24"/>
              </w:rPr>
              <w:t>0КОЕ</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/100мл</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СанПиН</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2.1.5.980-00</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1102"/>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7.3</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Общие кол</w:t>
            </w:r>
            <w:proofErr w:type="gramStart"/>
            <w:r w:rsidRPr="000E632D">
              <w:rPr>
                <w:rFonts w:ascii="Times New Roman" w:hAnsi="Times New Roman" w:cs="Times New Roman"/>
                <w:sz w:val="24"/>
                <w:szCs w:val="24"/>
              </w:rPr>
              <w:t>и-</w:t>
            </w:r>
            <w:proofErr w:type="gramEnd"/>
            <w:r w:rsidRPr="000E632D">
              <w:rPr>
                <w:rFonts w:ascii="Times New Roman" w:hAnsi="Times New Roman" w:cs="Times New Roman"/>
                <w:sz w:val="24"/>
                <w:szCs w:val="24"/>
              </w:rPr>
              <w:t xml:space="preserve"> форм- </w:t>
            </w:r>
            <w:proofErr w:type="spellStart"/>
            <w:r w:rsidRPr="000E632D">
              <w:rPr>
                <w:rFonts w:ascii="Times New Roman" w:hAnsi="Times New Roman" w:cs="Times New Roman"/>
                <w:sz w:val="24"/>
                <w:szCs w:val="24"/>
              </w:rPr>
              <w:t>ные</w:t>
            </w:r>
            <w:proofErr w:type="spellEnd"/>
            <w:r w:rsidRPr="000E632D">
              <w:rPr>
                <w:rFonts w:ascii="Times New Roman" w:hAnsi="Times New Roman" w:cs="Times New Roman"/>
                <w:sz w:val="24"/>
                <w:szCs w:val="24"/>
              </w:rPr>
              <w:t xml:space="preserve"> бак</w:t>
            </w:r>
            <w:r w:rsidRPr="000E632D">
              <w:rPr>
                <w:rFonts w:ascii="Times New Roman" w:hAnsi="Times New Roman" w:cs="Times New Roman"/>
                <w:sz w:val="24"/>
                <w:szCs w:val="24"/>
              </w:rPr>
              <w:softHyphen/>
              <w:t>терии</w:t>
            </w:r>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&lt;</w:t>
            </w:r>
            <w:r>
              <w:rPr>
                <w:rFonts w:ascii="Times New Roman" w:hAnsi="Times New Roman" w:cs="Times New Roman"/>
                <w:sz w:val="24"/>
                <w:szCs w:val="24"/>
              </w:rPr>
              <w:t>10</w:t>
            </w:r>
            <w:r w:rsidRPr="000E632D">
              <w:rPr>
                <w:rFonts w:ascii="Times New Roman" w:hAnsi="Times New Roman" w:cs="Times New Roman"/>
                <w:sz w:val="24"/>
                <w:szCs w:val="24"/>
              </w:rPr>
              <w:t>00КОЕ</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/100мл</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СанПиН</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 xml:space="preserve">2.1.5.980- </w:t>
            </w:r>
            <w:r>
              <w:rPr>
                <w:rFonts w:ascii="Times New Roman" w:hAnsi="Times New Roman" w:cs="Times New Roman"/>
                <w:sz w:val="24"/>
                <w:szCs w:val="24"/>
              </w:rPr>
              <w:t>00</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r w:rsidR="000E632D" w:rsidRPr="000E632D" w:rsidTr="00BA5336">
        <w:trPr>
          <w:trHeight w:val="1118"/>
        </w:trPr>
        <w:tc>
          <w:tcPr>
            <w:tcW w:w="567"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7.4</w:t>
            </w:r>
          </w:p>
        </w:tc>
        <w:tc>
          <w:tcPr>
            <w:tcW w:w="1134"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Колифа</w:t>
            </w:r>
            <w:proofErr w:type="spellEnd"/>
            <w:r w:rsidRPr="000E632D">
              <w:rPr>
                <w:rFonts w:ascii="Times New Roman" w:hAnsi="Times New Roman" w:cs="Times New Roman"/>
                <w:sz w:val="24"/>
                <w:szCs w:val="24"/>
              </w:rPr>
              <w:t>-</w:t>
            </w:r>
          </w:p>
          <w:p w:rsidR="000E632D" w:rsidRPr="000E632D" w:rsidRDefault="000E632D" w:rsidP="000E632D">
            <w:pPr>
              <w:pStyle w:val="a3"/>
              <w:jc w:val="center"/>
              <w:rPr>
                <w:rFonts w:ascii="Times New Roman" w:hAnsi="Times New Roman" w:cs="Times New Roman"/>
                <w:sz w:val="24"/>
                <w:szCs w:val="24"/>
              </w:rPr>
            </w:pPr>
            <w:proofErr w:type="spellStart"/>
            <w:r w:rsidRPr="000E632D">
              <w:rPr>
                <w:rFonts w:ascii="Times New Roman" w:hAnsi="Times New Roman" w:cs="Times New Roman"/>
                <w:sz w:val="24"/>
                <w:szCs w:val="24"/>
              </w:rPr>
              <w:t>ги</w:t>
            </w:r>
            <w:proofErr w:type="spellEnd"/>
          </w:p>
        </w:tc>
        <w:tc>
          <w:tcPr>
            <w:tcW w:w="1701"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&lt;</w:t>
            </w:r>
            <w:r>
              <w:rPr>
                <w:rFonts w:ascii="Times New Roman" w:hAnsi="Times New Roman" w:cs="Times New Roman"/>
                <w:sz w:val="24"/>
                <w:szCs w:val="24"/>
              </w:rPr>
              <w:t>10</w:t>
            </w:r>
            <w:r w:rsidRPr="000E632D">
              <w:rPr>
                <w:rFonts w:ascii="Times New Roman" w:hAnsi="Times New Roman" w:cs="Times New Roman"/>
                <w:sz w:val="24"/>
                <w:szCs w:val="24"/>
              </w:rPr>
              <w:t>БОЕ</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/100мл</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СанПиН</w:t>
            </w:r>
          </w:p>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2.1.5.980-00</w:t>
            </w:r>
          </w:p>
        </w:tc>
        <w:tc>
          <w:tcPr>
            <w:tcW w:w="2410"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0</w:t>
            </w:r>
          </w:p>
        </w:tc>
      </w:tr>
    </w:tbl>
    <w:p w:rsidR="000E632D" w:rsidRDefault="000E632D" w:rsidP="0073303D">
      <w:pPr>
        <w:pStyle w:val="a3"/>
        <w:ind w:firstLine="709"/>
        <w:jc w:val="both"/>
        <w:rPr>
          <w:rFonts w:ascii="Times New Roman" w:hAnsi="Times New Roman" w:cs="Times New Roman"/>
          <w:sz w:val="28"/>
          <w:szCs w:val="28"/>
        </w:rPr>
      </w:pPr>
    </w:p>
    <w:p w:rsidR="000E632D" w:rsidRP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t>15.4. Показатели эффективности использования ресурсов при транспортировке сточных вод.</w:t>
      </w:r>
    </w:p>
    <w:p w:rsid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t>Данные эффективности использования ресурсов при транспортировке сточных вод в Муниципальном образовании в 201</w:t>
      </w:r>
      <w:r>
        <w:rPr>
          <w:rFonts w:ascii="Times New Roman" w:hAnsi="Times New Roman" w:cs="Times New Roman"/>
          <w:sz w:val="28"/>
          <w:szCs w:val="28"/>
        </w:rPr>
        <w:t>6</w:t>
      </w:r>
      <w:r w:rsidRPr="000E632D">
        <w:rPr>
          <w:rFonts w:ascii="Times New Roman" w:hAnsi="Times New Roman" w:cs="Times New Roman"/>
          <w:sz w:val="28"/>
          <w:szCs w:val="28"/>
        </w:rPr>
        <w:t xml:space="preserve"> году.</w:t>
      </w:r>
    </w:p>
    <w:tbl>
      <w:tblPr>
        <w:tblW w:w="9916" w:type="dxa"/>
        <w:tblInd w:w="5" w:type="dxa"/>
        <w:tblLayout w:type="fixed"/>
        <w:tblCellMar>
          <w:left w:w="0" w:type="dxa"/>
          <w:right w:w="0" w:type="dxa"/>
        </w:tblCellMar>
        <w:tblLook w:val="0000" w:firstRow="0" w:lastRow="0" w:firstColumn="0" w:lastColumn="0" w:noHBand="0" w:noVBand="0"/>
      </w:tblPr>
      <w:tblGrid>
        <w:gridCol w:w="762"/>
        <w:gridCol w:w="7543"/>
        <w:gridCol w:w="1602"/>
        <w:gridCol w:w="9"/>
      </w:tblGrid>
      <w:tr w:rsidR="000E632D" w:rsidRPr="000E632D" w:rsidTr="000E632D">
        <w:trPr>
          <w:gridAfter w:val="1"/>
          <w:wAfter w:w="9" w:type="dxa"/>
          <w:trHeight w:val="595"/>
        </w:trPr>
        <w:tc>
          <w:tcPr>
            <w:tcW w:w="762"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Pr>
                <w:rFonts w:ascii="Times New Roman" w:hAnsi="Times New Roman" w:cs="Times New Roman"/>
                <w:sz w:val="24"/>
                <w:szCs w:val="24"/>
              </w:rPr>
              <w:t>№</w:t>
            </w:r>
          </w:p>
          <w:p w:rsidR="000E632D" w:rsidRPr="000E632D" w:rsidRDefault="000E632D" w:rsidP="000E632D">
            <w:pPr>
              <w:pStyle w:val="a3"/>
              <w:jc w:val="center"/>
              <w:rPr>
                <w:rFonts w:ascii="Times New Roman" w:hAnsi="Times New Roman" w:cs="Times New Roman"/>
                <w:sz w:val="24"/>
                <w:szCs w:val="24"/>
              </w:rPr>
            </w:pPr>
            <w:proofErr w:type="gramStart"/>
            <w:r w:rsidRPr="000E632D">
              <w:rPr>
                <w:rFonts w:ascii="Times New Roman" w:hAnsi="Times New Roman" w:cs="Times New Roman"/>
                <w:b/>
                <w:bCs/>
                <w:sz w:val="24"/>
                <w:szCs w:val="24"/>
              </w:rPr>
              <w:t>п</w:t>
            </w:r>
            <w:proofErr w:type="gramEnd"/>
            <w:r w:rsidRPr="000E632D">
              <w:rPr>
                <w:rFonts w:ascii="Times New Roman" w:hAnsi="Times New Roman" w:cs="Times New Roman"/>
                <w:b/>
                <w:bCs/>
                <w:sz w:val="24"/>
                <w:szCs w:val="24"/>
              </w:rPr>
              <w:t>/п</w:t>
            </w:r>
          </w:p>
        </w:tc>
        <w:tc>
          <w:tcPr>
            <w:tcW w:w="7543"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Наименование показателя</w:t>
            </w:r>
          </w:p>
        </w:tc>
        <w:tc>
          <w:tcPr>
            <w:tcW w:w="1602" w:type="dxa"/>
            <w:tcBorders>
              <w:top w:val="single" w:sz="4" w:space="0" w:color="auto"/>
              <w:left w:val="single" w:sz="4" w:space="0" w:color="auto"/>
              <w:bottom w:val="nil"/>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b/>
                <w:bCs/>
                <w:sz w:val="24"/>
                <w:szCs w:val="24"/>
              </w:rPr>
              <w:t>Значение</w:t>
            </w:r>
          </w:p>
        </w:tc>
      </w:tr>
      <w:tr w:rsidR="000E632D" w:rsidRPr="000E632D" w:rsidTr="000E632D">
        <w:trPr>
          <w:gridAfter w:val="1"/>
          <w:wAfter w:w="9" w:type="dxa"/>
          <w:trHeight w:val="278"/>
        </w:trPr>
        <w:tc>
          <w:tcPr>
            <w:tcW w:w="762"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1</w:t>
            </w:r>
          </w:p>
        </w:tc>
        <w:tc>
          <w:tcPr>
            <w:tcW w:w="7543" w:type="dxa"/>
            <w:tcBorders>
              <w:top w:val="single" w:sz="4" w:space="0" w:color="auto"/>
              <w:left w:val="single" w:sz="4" w:space="0" w:color="auto"/>
              <w:bottom w:val="nil"/>
              <w:right w:val="nil"/>
            </w:tcBorders>
            <w:shd w:val="clear" w:color="auto" w:fill="FFFFFF"/>
          </w:tcPr>
          <w:p w:rsidR="000E632D" w:rsidRPr="000E632D" w:rsidRDefault="000E632D" w:rsidP="000E632D">
            <w:pPr>
              <w:pStyle w:val="a3"/>
              <w:jc w:val="both"/>
              <w:rPr>
                <w:rFonts w:ascii="Times New Roman" w:hAnsi="Times New Roman" w:cs="Times New Roman"/>
                <w:sz w:val="24"/>
                <w:szCs w:val="24"/>
              </w:rPr>
            </w:pPr>
            <w:r w:rsidRPr="000E632D">
              <w:rPr>
                <w:rFonts w:ascii="Times New Roman" w:hAnsi="Times New Roman" w:cs="Times New Roman"/>
                <w:sz w:val="24"/>
                <w:szCs w:val="24"/>
              </w:rPr>
              <w:t>Объем сточных вод, принятых от потребителей</w:t>
            </w:r>
          </w:p>
        </w:tc>
        <w:tc>
          <w:tcPr>
            <w:tcW w:w="1602" w:type="dxa"/>
            <w:tcBorders>
              <w:top w:val="single" w:sz="4" w:space="0" w:color="auto"/>
              <w:left w:val="single" w:sz="4" w:space="0" w:color="auto"/>
              <w:bottom w:val="nil"/>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27 307,00</w:t>
            </w:r>
          </w:p>
        </w:tc>
      </w:tr>
      <w:tr w:rsidR="000E632D" w:rsidRPr="000E632D" w:rsidTr="000E632D">
        <w:trPr>
          <w:gridAfter w:val="1"/>
          <w:wAfter w:w="9" w:type="dxa"/>
          <w:trHeight w:val="595"/>
        </w:trPr>
        <w:tc>
          <w:tcPr>
            <w:tcW w:w="762"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2</w:t>
            </w:r>
          </w:p>
        </w:tc>
        <w:tc>
          <w:tcPr>
            <w:tcW w:w="7543"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both"/>
              <w:rPr>
                <w:rFonts w:ascii="Times New Roman" w:hAnsi="Times New Roman" w:cs="Times New Roman"/>
                <w:sz w:val="24"/>
                <w:szCs w:val="24"/>
              </w:rPr>
            </w:pPr>
            <w:r w:rsidRPr="000E632D">
              <w:rPr>
                <w:rFonts w:ascii="Times New Roman" w:hAnsi="Times New Roman" w:cs="Times New Roman"/>
                <w:sz w:val="24"/>
                <w:szCs w:val="24"/>
              </w:rPr>
              <w:t xml:space="preserve">Расход электрической энергии при транспортировке сточных вод, </w:t>
            </w:r>
            <w:proofErr w:type="spellStart"/>
            <w:r w:rsidRPr="000E632D">
              <w:rPr>
                <w:rFonts w:ascii="Times New Roman" w:hAnsi="Times New Roman" w:cs="Times New Roman"/>
                <w:sz w:val="24"/>
                <w:szCs w:val="24"/>
              </w:rPr>
              <w:t>кВт</w:t>
            </w:r>
            <w:proofErr w:type="gramStart"/>
            <w:r w:rsidRPr="000E632D">
              <w:rPr>
                <w:rFonts w:ascii="Times New Roman" w:hAnsi="Times New Roman" w:cs="Times New Roman"/>
                <w:sz w:val="24"/>
                <w:szCs w:val="24"/>
              </w:rPr>
              <w:t>.ч</w:t>
            </w:r>
            <w:proofErr w:type="spellEnd"/>
            <w:proofErr w:type="gramEnd"/>
            <w:r w:rsidRPr="000E632D">
              <w:rPr>
                <w:rFonts w:ascii="Times New Roman" w:hAnsi="Times New Roman" w:cs="Times New Roman"/>
                <w:sz w:val="24"/>
                <w:szCs w:val="24"/>
              </w:rPr>
              <w:t xml:space="preserve"> в год</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н/д</w:t>
            </w:r>
          </w:p>
        </w:tc>
      </w:tr>
      <w:tr w:rsidR="000E632D" w:rsidRPr="000E632D" w:rsidTr="000E632D">
        <w:trPr>
          <w:trHeight w:val="614"/>
        </w:trPr>
        <w:tc>
          <w:tcPr>
            <w:tcW w:w="762" w:type="dxa"/>
            <w:tcBorders>
              <w:top w:val="single" w:sz="4" w:space="0" w:color="auto"/>
              <w:left w:val="single" w:sz="4" w:space="0" w:color="auto"/>
              <w:bottom w:val="single" w:sz="4" w:space="0" w:color="auto"/>
              <w:right w:val="nil"/>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3</w:t>
            </w:r>
          </w:p>
        </w:tc>
        <w:tc>
          <w:tcPr>
            <w:tcW w:w="7543" w:type="dxa"/>
            <w:tcBorders>
              <w:top w:val="single" w:sz="4" w:space="0" w:color="auto"/>
              <w:left w:val="single" w:sz="4" w:space="0" w:color="auto"/>
              <w:bottom w:val="single" w:sz="4" w:space="0" w:color="auto"/>
              <w:right w:val="nil"/>
            </w:tcBorders>
            <w:shd w:val="clear" w:color="auto" w:fill="FFFFFF"/>
            <w:vAlign w:val="bottom"/>
          </w:tcPr>
          <w:p w:rsidR="000E632D" w:rsidRPr="000E632D" w:rsidRDefault="000E632D" w:rsidP="000E632D">
            <w:pPr>
              <w:pStyle w:val="a3"/>
              <w:jc w:val="both"/>
              <w:rPr>
                <w:rFonts w:ascii="Times New Roman" w:hAnsi="Times New Roman" w:cs="Times New Roman"/>
                <w:sz w:val="24"/>
                <w:szCs w:val="24"/>
              </w:rPr>
            </w:pPr>
            <w:r w:rsidRPr="000E632D">
              <w:rPr>
                <w:rFonts w:ascii="Times New Roman" w:hAnsi="Times New Roman" w:cs="Times New Roman"/>
                <w:sz w:val="24"/>
                <w:szCs w:val="24"/>
              </w:rPr>
              <w:t xml:space="preserve">Удельный расход электрической энергии при транспортировке сточных вод, </w:t>
            </w:r>
            <w:proofErr w:type="spellStart"/>
            <w:r w:rsidRPr="000E632D">
              <w:rPr>
                <w:rFonts w:ascii="Times New Roman" w:hAnsi="Times New Roman" w:cs="Times New Roman"/>
                <w:sz w:val="24"/>
                <w:szCs w:val="24"/>
              </w:rPr>
              <w:t>кВт</w:t>
            </w:r>
            <w:proofErr w:type="gramStart"/>
            <w:r w:rsidRPr="000E632D">
              <w:rPr>
                <w:rFonts w:ascii="Times New Roman" w:hAnsi="Times New Roman" w:cs="Times New Roman"/>
                <w:sz w:val="24"/>
                <w:szCs w:val="24"/>
              </w:rPr>
              <w:t>.ч</w:t>
            </w:r>
            <w:proofErr w:type="gramEnd"/>
            <w:r w:rsidRPr="000E632D">
              <w:rPr>
                <w:rFonts w:ascii="Times New Roman" w:hAnsi="Times New Roman" w:cs="Times New Roman"/>
                <w:sz w:val="24"/>
                <w:szCs w:val="24"/>
              </w:rPr>
              <w:t>ас</w:t>
            </w:r>
            <w:proofErr w:type="spellEnd"/>
            <w:r w:rsidRPr="000E632D">
              <w:rPr>
                <w:rFonts w:ascii="Times New Roman" w:hAnsi="Times New Roman" w:cs="Times New Roman"/>
                <w:sz w:val="24"/>
                <w:szCs w:val="24"/>
              </w:rPr>
              <w:t>/</w:t>
            </w:r>
            <w:proofErr w:type="spellStart"/>
            <w:r w:rsidRPr="000E632D">
              <w:rPr>
                <w:rFonts w:ascii="Times New Roman" w:hAnsi="Times New Roman" w:cs="Times New Roman"/>
                <w:sz w:val="24"/>
                <w:szCs w:val="24"/>
              </w:rPr>
              <w:t>куб.м</w:t>
            </w:r>
            <w:proofErr w:type="spellEnd"/>
          </w:p>
        </w:tc>
        <w:tc>
          <w:tcPr>
            <w:tcW w:w="1611" w:type="dxa"/>
            <w:gridSpan w:val="2"/>
            <w:tcBorders>
              <w:top w:val="single" w:sz="4" w:space="0" w:color="auto"/>
              <w:left w:val="single" w:sz="4" w:space="0" w:color="auto"/>
              <w:bottom w:val="single" w:sz="4" w:space="0" w:color="auto"/>
              <w:right w:val="single" w:sz="4" w:space="0" w:color="auto"/>
            </w:tcBorders>
            <w:shd w:val="clear" w:color="auto" w:fill="FFFFFF"/>
          </w:tcPr>
          <w:p w:rsidR="000E632D" w:rsidRPr="000E632D" w:rsidRDefault="000E632D" w:rsidP="000E632D">
            <w:pPr>
              <w:pStyle w:val="a3"/>
              <w:jc w:val="center"/>
              <w:rPr>
                <w:rFonts w:ascii="Times New Roman" w:hAnsi="Times New Roman" w:cs="Times New Roman"/>
                <w:sz w:val="24"/>
                <w:szCs w:val="24"/>
              </w:rPr>
            </w:pPr>
            <w:r w:rsidRPr="000E632D">
              <w:rPr>
                <w:rFonts w:ascii="Times New Roman" w:hAnsi="Times New Roman" w:cs="Times New Roman"/>
                <w:sz w:val="24"/>
                <w:szCs w:val="24"/>
              </w:rPr>
              <w:t>н/д</w:t>
            </w:r>
          </w:p>
        </w:tc>
      </w:tr>
    </w:tbl>
    <w:p w:rsidR="000E632D" w:rsidRP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t>15.5.</w:t>
      </w:r>
      <w:r w:rsidRPr="000E632D">
        <w:rPr>
          <w:rFonts w:ascii="Times New Roman" w:hAnsi="Times New Roman" w:cs="Times New Roman"/>
          <w:sz w:val="28"/>
          <w:szCs w:val="28"/>
        </w:rPr>
        <w:tab/>
        <w:t>Соотношение цены реализации мероприятий инвестиционной программы и их эффективности - улучшение качества очистки сточных вод.</w:t>
      </w:r>
    </w:p>
    <w:p w:rsidR="000E632D" w:rsidRP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t>Инвестиционная программа Муниципального образования отсутствует.</w:t>
      </w:r>
    </w:p>
    <w:p w:rsidR="000E632D" w:rsidRP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t>15.6.</w:t>
      </w:r>
      <w:r w:rsidRPr="000E632D">
        <w:rPr>
          <w:rFonts w:ascii="Times New Roman" w:hAnsi="Times New Roman" w:cs="Times New Roman"/>
          <w:sz w:val="28"/>
          <w:szCs w:val="28"/>
        </w:rPr>
        <w:tab/>
        <w:t xml:space="preserve">Иные показатели, установленные федеральным органом исполнительной власти, осуществляющим функции по выработке государственной политики и </w:t>
      </w:r>
      <w:proofErr w:type="spellStart"/>
      <w:r w:rsidRPr="000E632D">
        <w:rPr>
          <w:rFonts w:ascii="Times New Roman" w:hAnsi="Times New Roman" w:cs="Times New Roman"/>
          <w:sz w:val="28"/>
          <w:szCs w:val="28"/>
        </w:rPr>
        <w:t>нормативноправовому</w:t>
      </w:r>
      <w:proofErr w:type="spellEnd"/>
      <w:r w:rsidRPr="000E632D">
        <w:rPr>
          <w:rFonts w:ascii="Times New Roman" w:hAnsi="Times New Roman" w:cs="Times New Roman"/>
          <w:sz w:val="28"/>
          <w:szCs w:val="28"/>
        </w:rPr>
        <w:t xml:space="preserve"> регулированию в сфере жилищно-коммунального хозяйства.</w:t>
      </w:r>
    </w:p>
    <w:p w:rsidR="000E632D" w:rsidRP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t xml:space="preserve">Иных показателей, </w:t>
      </w:r>
      <w:proofErr w:type="gramStart"/>
      <w:r w:rsidRPr="000E632D">
        <w:rPr>
          <w:rFonts w:ascii="Times New Roman" w:hAnsi="Times New Roman" w:cs="Times New Roman"/>
          <w:sz w:val="28"/>
          <w:szCs w:val="28"/>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установлено</w:t>
      </w:r>
      <w:proofErr w:type="gramEnd"/>
      <w:r w:rsidRPr="000E632D">
        <w:rPr>
          <w:rFonts w:ascii="Times New Roman" w:hAnsi="Times New Roman" w:cs="Times New Roman"/>
          <w:sz w:val="28"/>
          <w:szCs w:val="28"/>
        </w:rPr>
        <w:t>.</w:t>
      </w:r>
    </w:p>
    <w:p w:rsidR="000E632D" w:rsidRPr="000E632D" w:rsidRDefault="000E632D" w:rsidP="000E632D">
      <w:pPr>
        <w:pStyle w:val="a3"/>
        <w:ind w:firstLine="709"/>
        <w:jc w:val="both"/>
        <w:rPr>
          <w:rFonts w:ascii="Times New Roman" w:hAnsi="Times New Roman" w:cs="Times New Roman"/>
          <w:sz w:val="28"/>
          <w:szCs w:val="28"/>
        </w:rPr>
      </w:pPr>
    </w:p>
    <w:p w:rsidR="000E632D" w:rsidRP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b/>
          <w:sz w:val="28"/>
          <w:szCs w:val="28"/>
        </w:rPr>
        <w:t>16.</w:t>
      </w:r>
      <w:r w:rsidRPr="000E632D">
        <w:rPr>
          <w:rFonts w:ascii="Times New Roman" w:hAnsi="Times New Roman" w:cs="Times New Roman"/>
          <w:b/>
          <w:sz w:val="28"/>
          <w:szCs w:val="28"/>
        </w:rPr>
        <w:tab/>
        <w:t>Перечень выявленных бесхозяйных объектов централизованной системы водоотведения и перечень организаций, уполномоченных на их эксплуатацию.</w:t>
      </w:r>
    </w:p>
    <w:p w:rsidR="000E632D" w:rsidRDefault="000E632D" w:rsidP="000E632D">
      <w:pPr>
        <w:pStyle w:val="a3"/>
        <w:ind w:firstLine="709"/>
        <w:jc w:val="both"/>
        <w:rPr>
          <w:rFonts w:ascii="Times New Roman" w:hAnsi="Times New Roman" w:cs="Times New Roman"/>
          <w:sz w:val="28"/>
          <w:szCs w:val="28"/>
        </w:rPr>
      </w:pPr>
      <w:r w:rsidRPr="000E632D">
        <w:rPr>
          <w:rFonts w:ascii="Times New Roman" w:hAnsi="Times New Roman" w:cs="Times New Roman"/>
          <w:sz w:val="28"/>
          <w:szCs w:val="28"/>
        </w:rPr>
        <w:lastRenderedPageBreak/>
        <w:t>В соответствии с предоставленными данными, бесхозяйных объектов централизованных систем водоотведения в Муниципальном образовании не выявлено.</w:t>
      </w: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BA5336" w:rsidRDefault="00BA5336" w:rsidP="000E632D">
      <w:pPr>
        <w:pStyle w:val="a3"/>
        <w:ind w:firstLine="709"/>
        <w:jc w:val="both"/>
        <w:rPr>
          <w:rFonts w:ascii="Times New Roman" w:hAnsi="Times New Roman" w:cs="Times New Roman"/>
          <w:sz w:val="28"/>
          <w:szCs w:val="28"/>
        </w:rPr>
      </w:pPr>
    </w:p>
    <w:p w:rsidR="00124AA7" w:rsidRPr="00124AA7" w:rsidRDefault="00124AA7" w:rsidP="00124AA7">
      <w:pPr>
        <w:pStyle w:val="a3"/>
        <w:ind w:firstLine="709"/>
        <w:rPr>
          <w:rFonts w:ascii="Times New Roman" w:hAnsi="Times New Roman" w:cs="Times New Roman"/>
          <w:b/>
          <w:sz w:val="28"/>
          <w:szCs w:val="28"/>
        </w:rPr>
      </w:pPr>
      <w:r w:rsidRPr="00124AA7">
        <w:rPr>
          <w:rFonts w:ascii="Times New Roman" w:hAnsi="Times New Roman" w:cs="Times New Roman"/>
          <w:b/>
          <w:sz w:val="28"/>
          <w:szCs w:val="28"/>
        </w:rPr>
        <w:lastRenderedPageBreak/>
        <w:t>17.</w:t>
      </w:r>
      <w:r w:rsidRPr="00124AA7">
        <w:rPr>
          <w:rFonts w:ascii="Times New Roman" w:hAnsi="Times New Roman" w:cs="Times New Roman"/>
          <w:b/>
          <w:sz w:val="28"/>
          <w:szCs w:val="28"/>
        </w:rPr>
        <w:tab/>
        <w:t>Графические материалы.</w:t>
      </w:r>
    </w:p>
    <w:p w:rsidR="00124AA7" w:rsidRPr="00124AA7" w:rsidRDefault="00124AA7" w:rsidP="00124AA7">
      <w:pPr>
        <w:pStyle w:val="a3"/>
        <w:ind w:firstLine="709"/>
        <w:rPr>
          <w:rFonts w:ascii="Times New Roman" w:hAnsi="Times New Roman" w:cs="Times New Roman"/>
          <w:sz w:val="28"/>
          <w:szCs w:val="28"/>
        </w:rPr>
      </w:pPr>
      <w:r w:rsidRPr="00124AA7">
        <w:rPr>
          <w:rFonts w:ascii="Times New Roman" w:hAnsi="Times New Roman" w:cs="Times New Roman"/>
          <w:sz w:val="28"/>
          <w:szCs w:val="28"/>
        </w:rPr>
        <w:t xml:space="preserve">Схема границ Муниципального образования и населенных пунктов входящих в </w:t>
      </w:r>
      <w:proofErr w:type="spellStart"/>
      <w:r w:rsidRPr="00124AA7">
        <w:rPr>
          <w:rFonts w:ascii="Times New Roman" w:hAnsi="Times New Roman" w:cs="Times New Roman"/>
          <w:sz w:val="28"/>
          <w:szCs w:val="28"/>
        </w:rPr>
        <w:t>егосостав</w:t>
      </w:r>
      <w:proofErr w:type="spellEnd"/>
    </w:p>
    <w:p w:rsidR="00124AA7" w:rsidRDefault="009A7E61" w:rsidP="00124AA7">
      <w:pPr>
        <w:pStyle w:val="a3"/>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57525" cy="4246880"/>
            <wp:effectExtent l="0" t="0" r="952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057525" cy="4246880"/>
                    </a:xfrm>
                    <a:prstGeom prst="rect">
                      <a:avLst/>
                    </a:prstGeom>
                    <a:noFill/>
                    <a:ln>
                      <a:noFill/>
                    </a:ln>
                  </pic:spPr>
                </pic:pic>
              </a:graphicData>
            </a:graphic>
          </wp:inline>
        </w:drawing>
      </w: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9A7E61" w:rsidRDefault="009A7E61" w:rsidP="00124AA7">
      <w:pPr>
        <w:pStyle w:val="a3"/>
        <w:ind w:firstLine="709"/>
        <w:rPr>
          <w:rFonts w:ascii="Times New Roman" w:hAnsi="Times New Roman" w:cs="Times New Roman"/>
          <w:b/>
          <w:sz w:val="28"/>
          <w:szCs w:val="28"/>
        </w:rPr>
      </w:pPr>
    </w:p>
    <w:p w:rsidR="00124AA7" w:rsidRDefault="00124AA7" w:rsidP="00124AA7">
      <w:pPr>
        <w:pStyle w:val="a3"/>
        <w:ind w:firstLine="709"/>
        <w:rPr>
          <w:rFonts w:ascii="Times New Roman" w:hAnsi="Times New Roman" w:cs="Times New Roman"/>
          <w:noProof/>
          <w:sz w:val="28"/>
          <w:szCs w:val="28"/>
          <w:lang w:eastAsia="ru-RU"/>
        </w:rPr>
      </w:pPr>
      <w:r w:rsidRPr="00124AA7">
        <w:rPr>
          <w:rFonts w:ascii="Times New Roman" w:hAnsi="Times New Roman" w:cs="Times New Roman"/>
          <w:sz w:val="28"/>
          <w:szCs w:val="28"/>
        </w:rPr>
        <w:lastRenderedPageBreak/>
        <w:t xml:space="preserve">Схема водоснабжения (существующая) Муниципального образования (с. </w:t>
      </w:r>
      <w:proofErr w:type="spellStart"/>
      <w:r w:rsidRPr="00124AA7">
        <w:rPr>
          <w:rFonts w:ascii="Times New Roman" w:hAnsi="Times New Roman" w:cs="Times New Roman"/>
          <w:sz w:val="28"/>
          <w:szCs w:val="28"/>
        </w:rPr>
        <w:t>Камышовка</w:t>
      </w:r>
      <w:proofErr w:type="spellEnd"/>
      <w:r w:rsidRPr="00124AA7">
        <w:rPr>
          <w:rFonts w:ascii="Times New Roman" w:hAnsi="Times New Roman" w:cs="Times New Roman"/>
          <w:sz w:val="28"/>
          <w:szCs w:val="28"/>
        </w:rPr>
        <w:t>)</w:t>
      </w:r>
    </w:p>
    <w:p w:rsidR="009A7E61" w:rsidRDefault="009A7E61" w:rsidP="00124AA7">
      <w:pPr>
        <w:pStyle w:val="a3"/>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4910" cy="43868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34994" cy="4386997"/>
                    </a:xfrm>
                    <a:prstGeom prst="rect">
                      <a:avLst/>
                    </a:prstGeom>
                    <a:noFill/>
                    <a:ln>
                      <a:noFill/>
                    </a:ln>
                  </pic:spPr>
                </pic:pic>
              </a:graphicData>
            </a:graphic>
          </wp:inline>
        </w:drawing>
      </w:r>
    </w:p>
    <w:p w:rsidR="00124AA7" w:rsidRPr="00124AA7" w:rsidRDefault="00124AA7" w:rsidP="00124AA7">
      <w:pPr>
        <w:pStyle w:val="a3"/>
        <w:ind w:firstLine="709"/>
        <w:rPr>
          <w:rFonts w:ascii="Times New Roman" w:hAnsi="Times New Roman" w:cs="Times New Roman"/>
          <w:sz w:val="28"/>
          <w:szCs w:val="28"/>
        </w:rPr>
      </w:pPr>
      <w:r w:rsidRPr="00124AA7">
        <w:rPr>
          <w:rFonts w:ascii="Times New Roman" w:hAnsi="Times New Roman" w:cs="Times New Roman"/>
          <w:sz w:val="28"/>
          <w:szCs w:val="28"/>
        </w:rPr>
        <w:t>----- Существующие сети водоснабжения Муниципального образования</w:t>
      </w: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124AA7" w:rsidRDefault="00124AA7" w:rsidP="00124AA7">
      <w:pPr>
        <w:pStyle w:val="a3"/>
        <w:ind w:firstLine="709"/>
        <w:rPr>
          <w:rFonts w:ascii="Times New Roman" w:hAnsi="Times New Roman" w:cs="Times New Roman"/>
          <w:sz w:val="28"/>
          <w:szCs w:val="28"/>
        </w:rPr>
      </w:pPr>
      <w:r w:rsidRPr="00124AA7">
        <w:rPr>
          <w:rFonts w:ascii="Times New Roman" w:hAnsi="Times New Roman" w:cs="Times New Roman"/>
          <w:sz w:val="28"/>
          <w:szCs w:val="28"/>
        </w:rPr>
        <w:lastRenderedPageBreak/>
        <w:t xml:space="preserve">Схема водоснабжения (планируемая) Муниципального образования (с. </w:t>
      </w:r>
      <w:proofErr w:type="spellStart"/>
      <w:r w:rsidRPr="00124AA7">
        <w:rPr>
          <w:rFonts w:ascii="Times New Roman" w:hAnsi="Times New Roman" w:cs="Times New Roman"/>
          <w:sz w:val="28"/>
          <w:szCs w:val="28"/>
        </w:rPr>
        <w:t>Камышовка</w:t>
      </w:r>
      <w:proofErr w:type="spellEnd"/>
      <w:r w:rsidRPr="00124AA7">
        <w:rPr>
          <w:rFonts w:ascii="Times New Roman" w:hAnsi="Times New Roman" w:cs="Times New Roman"/>
          <w:sz w:val="28"/>
          <w:szCs w:val="28"/>
        </w:rPr>
        <w:t>)</w:t>
      </w:r>
    </w:p>
    <w:p w:rsidR="009A7E61" w:rsidRDefault="009A7E61" w:rsidP="00124AA7">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0273" cy="4072726"/>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70245" cy="4072684"/>
                    </a:xfrm>
                    <a:prstGeom prst="rect">
                      <a:avLst/>
                    </a:prstGeom>
                    <a:noFill/>
                    <a:ln>
                      <a:noFill/>
                    </a:ln>
                  </pic:spPr>
                </pic:pic>
              </a:graphicData>
            </a:graphic>
          </wp:inline>
        </w:drawing>
      </w:r>
      <w:r w:rsidR="00124AA7" w:rsidRPr="00124AA7">
        <w:rPr>
          <w:rFonts w:ascii="Times New Roman" w:hAnsi="Times New Roman" w:cs="Times New Roman"/>
          <w:b/>
          <w:sz w:val="28"/>
          <w:szCs w:val="28"/>
        </w:rPr>
        <w:tab/>
      </w:r>
      <w:r w:rsidR="00124AA7" w:rsidRPr="00124AA7">
        <w:rPr>
          <w:rFonts w:ascii="Times New Roman" w:hAnsi="Times New Roman" w:cs="Times New Roman"/>
          <w:sz w:val="28"/>
          <w:szCs w:val="28"/>
        </w:rPr>
        <w:t xml:space="preserve"> </w:t>
      </w:r>
    </w:p>
    <w:p w:rsidR="00124AA7" w:rsidRPr="00124AA7" w:rsidRDefault="00124AA7" w:rsidP="00124AA7">
      <w:pPr>
        <w:pStyle w:val="a3"/>
        <w:rPr>
          <w:rFonts w:ascii="Times New Roman" w:hAnsi="Times New Roman" w:cs="Times New Roman"/>
          <w:b/>
          <w:sz w:val="28"/>
          <w:szCs w:val="28"/>
        </w:rPr>
      </w:pPr>
      <w:r w:rsidRPr="00124AA7">
        <w:rPr>
          <w:rFonts w:ascii="Times New Roman" w:hAnsi="Times New Roman" w:cs="Times New Roman"/>
          <w:sz w:val="28"/>
          <w:szCs w:val="28"/>
        </w:rPr>
        <w:t>- - - Планируемые сети водоснабжения Муниципального образования</w:t>
      </w:r>
    </w:p>
    <w:p w:rsidR="00124AA7" w:rsidRPr="00124AA7" w:rsidRDefault="00124AA7" w:rsidP="00124AA7">
      <w:pPr>
        <w:pStyle w:val="a3"/>
        <w:ind w:firstLine="709"/>
        <w:rPr>
          <w:rFonts w:ascii="Times New Roman" w:hAnsi="Times New Roman" w:cs="Times New Roman"/>
          <w:b/>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9A7E61" w:rsidRDefault="00124AA7" w:rsidP="00124AA7">
      <w:pPr>
        <w:pStyle w:val="a3"/>
        <w:ind w:firstLine="709"/>
        <w:rPr>
          <w:rFonts w:ascii="Times New Roman" w:hAnsi="Times New Roman" w:cs="Times New Roman"/>
          <w:sz w:val="28"/>
          <w:szCs w:val="28"/>
        </w:rPr>
      </w:pPr>
      <w:r w:rsidRPr="00124AA7">
        <w:rPr>
          <w:rFonts w:ascii="Times New Roman" w:hAnsi="Times New Roman" w:cs="Times New Roman"/>
          <w:sz w:val="28"/>
          <w:szCs w:val="28"/>
        </w:rPr>
        <w:lastRenderedPageBreak/>
        <w:t xml:space="preserve">Схема водоотведения (существующая) Муниципального образования (с. </w:t>
      </w:r>
      <w:proofErr w:type="spellStart"/>
      <w:r w:rsidRPr="00124AA7">
        <w:rPr>
          <w:rFonts w:ascii="Times New Roman" w:hAnsi="Times New Roman" w:cs="Times New Roman"/>
          <w:sz w:val="28"/>
          <w:szCs w:val="28"/>
        </w:rPr>
        <w:t>Камышовка</w:t>
      </w:r>
      <w:proofErr w:type="spellEnd"/>
      <w:r w:rsidRPr="00124AA7">
        <w:rPr>
          <w:rFonts w:ascii="Times New Roman" w:hAnsi="Times New Roman" w:cs="Times New Roman"/>
          <w:sz w:val="28"/>
          <w:szCs w:val="28"/>
        </w:rPr>
        <w:t>)</w:t>
      </w:r>
      <w:bookmarkStart w:id="2" w:name="_GoBack"/>
      <w:bookmarkEnd w:id="2"/>
      <w:r w:rsidR="009A7E61">
        <w:rPr>
          <w:rFonts w:ascii="Times New Roman" w:hAnsi="Times New Roman" w:cs="Times New Roman"/>
          <w:b/>
          <w:noProof/>
          <w:sz w:val="28"/>
          <w:szCs w:val="28"/>
          <w:lang w:eastAsia="ru-RU"/>
        </w:rPr>
        <w:drawing>
          <wp:inline distT="0" distB="0" distL="0" distR="0">
            <wp:extent cx="2636613" cy="40054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36659" cy="4005479"/>
                    </a:xfrm>
                    <a:prstGeom prst="rect">
                      <a:avLst/>
                    </a:prstGeom>
                    <a:noFill/>
                    <a:ln>
                      <a:noFill/>
                    </a:ln>
                  </pic:spPr>
                </pic:pic>
              </a:graphicData>
            </a:graphic>
          </wp:inline>
        </w:drawing>
      </w:r>
    </w:p>
    <w:p w:rsidR="00124AA7" w:rsidRPr="00124AA7" w:rsidRDefault="00124AA7" w:rsidP="00124AA7">
      <w:pPr>
        <w:pStyle w:val="a3"/>
        <w:ind w:firstLine="709"/>
        <w:rPr>
          <w:rFonts w:ascii="Times New Roman" w:hAnsi="Times New Roman" w:cs="Times New Roman"/>
          <w:sz w:val="28"/>
          <w:szCs w:val="28"/>
        </w:rPr>
      </w:pPr>
      <w:r w:rsidRPr="00124AA7">
        <w:rPr>
          <w:rFonts w:ascii="Times New Roman" w:hAnsi="Times New Roman" w:cs="Times New Roman"/>
          <w:sz w:val="28"/>
          <w:szCs w:val="28"/>
        </w:rPr>
        <w:t>----- Существующие сети водоотведения Муниципального образования</w:t>
      </w: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9A7E61" w:rsidRDefault="009A7E61" w:rsidP="00124AA7">
      <w:pPr>
        <w:pStyle w:val="a3"/>
        <w:ind w:firstLine="709"/>
        <w:rPr>
          <w:rFonts w:ascii="Times New Roman" w:hAnsi="Times New Roman" w:cs="Times New Roman"/>
          <w:sz w:val="28"/>
          <w:szCs w:val="28"/>
        </w:rPr>
      </w:pPr>
    </w:p>
    <w:p w:rsidR="000E12B1" w:rsidRDefault="00124AA7" w:rsidP="00124AA7">
      <w:pPr>
        <w:pStyle w:val="a3"/>
        <w:ind w:firstLine="709"/>
        <w:rPr>
          <w:rFonts w:ascii="Times New Roman" w:hAnsi="Times New Roman" w:cs="Times New Roman"/>
          <w:sz w:val="28"/>
          <w:szCs w:val="28"/>
        </w:rPr>
      </w:pPr>
      <w:proofErr w:type="gramStart"/>
      <w:r w:rsidRPr="00124AA7">
        <w:rPr>
          <w:rFonts w:ascii="Times New Roman" w:hAnsi="Times New Roman" w:cs="Times New Roman"/>
          <w:sz w:val="28"/>
          <w:szCs w:val="28"/>
        </w:rPr>
        <w:lastRenderedPageBreak/>
        <w:t>Схема водоотведения (планируемая) Муниципального образования (с.</w:t>
      </w:r>
      <w:proofErr w:type="gramEnd"/>
      <w:r w:rsidRPr="00124AA7">
        <w:rPr>
          <w:rFonts w:ascii="Times New Roman" w:hAnsi="Times New Roman" w:cs="Times New Roman"/>
          <w:sz w:val="28"/>
          <w:szCs w:val="28"/>
        </w:rPr>
        <w:t xml:space="preserve"> </w:t>
      </w:r>
      <w:proofErr w:type="spellStart"/>
      <w:r w:rsidRPr="00124AA7">
        <w:rPr>
          <w:rFonts w:ascii="Times New Roman" w:hAnsi="Times New Roman" w:cs="Times New Roman"/>
          <w:sz w:val="28"/>
          <w:szCs w:val="28"/>
        </w:rPr>
        <w:t>Камышовка</w:t>
      </w:r>
      <w:proofErr w:type="spellEnd"/>
      <w:r w:rsidRPr="00124AA7">
        <w:rPr>
          <w:rFonts w:ascii="Times New Roman" w:hAnsi="Times New Roman" w:cs="Times New Roman"/>
          <w:sz w:val="28"/>
          <w:szCs w:val="28"/>
        </w:rPr>
        <w:t>)</w:t>
      </w:r>
    </w:p>
    <w:p w:rsidR="000B7C64" w:rsidRDefault="000B7C64" w:rsidP="00124AA7">
      <w:pPr>
        <w:pStyle w:val="a3"/>
        <w:ind w:firstLine="709"/>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extent cx="2990032" cy="5346154"/>
            <wp:effectExtent l="0" t="0" r="127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90075" cy="5346231"/>
                    </a:xfrm>
                    <a:prstGeom prst="rect">
                      <a:avLst/>
                    </a:prstGeom>
                    <a:noFill/>
                    <a:ln>
                      <a:noFill/>
                    </a:ln>
                  </pic:spPr>
                </pic:pic>
              </a:graphicData>
            </a:graphic>
          </wp:inline>
        </w:drawing>
      </w:r>
    </w:p>
    <w:p w:rsidR="00124AA7" w:rsidRDefault="00124AA7" w:rsidP="00124AA7">
      <w:pPr>
        <w:pStyle w:val="a3"/>
        <w:ind w:firstLine="709"/>
        <w:rPr>
          <w:rFonts w:ascii="Times New Roman" w:hAnsi="Times New Roman" w:cs="Times New Roman"/>
          <w:sz w:val="28"/>
          <w:szCs w:val="28"/>
        </w:rPr>
      </w:pPr>
      <w:r w:rsidRPr="00124AA7">
        <w:rPr>
          <w:rFonts w:ascii="Times New Roman" w:hAnsi="Times New Roman" w:cs="Times New Roman"/>
          <w:sz w:val="28"/>
          <w:szCs w:val="28"/>
        </w:rPr>
        <w:t>- - - Планируемые сети водоотведения Муниципального образования</w:t>
      </w:r>
    </w:p>
    <w:p w:rsidR="00124AA7" w:rsidRDefault="00124AA7"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Default="000B7C64" w:rsidP="00124AA7">
      <w:pPr>
        <w:pStyle w:val="a3"/>
        <w:ind w:firstLine="709"/>
        <w:rPr>
          <w:rFonts w:ascii="Times New Roman" w:hAnsi="Times New Roman" w:cs="Times New Roman"/>
          <w:sz w:val="28"/>
          <w:szCs w:val="28"/>
        </w:rPr>
      </w:pPr>
    </w:p>
    <w:p w:rsidR="000B7C64" w:rsidRPr="00124AA7" w:rsidRDefault="000B7C64" w:rsidP="00124AA7">
      <w:pPr>
        <w:pStyle w:val="a3"/>
        <w:ind w:firstLine="709"/>
        <w:rPr>
          <w:rFonts w:ascii="Times New Roman" w:hAnsi="Times New Roman" w:cs="Times New Roman"/>
          <w:sz w:val="28"/>
          <w:szCs w:val="28"/>
        </w:rPr>
      </w:pPr>
    </w:p>
    <w:p w:rsidR="00AF54CA" w:rsidRPr="00E15D3A" w:rsidRDefault="00AF54CA" w:rsidP="00BA5336">
      <w:pPr>
        <w:pStyle w:val="a3"/>
        <w:ind w:firstLine="709"/>
        <w:rPr>
          <w:rFonts w:ascii="Times New Roman" w:hAnsi="Times New Roman" w:cs="Times New Roman"/>
          <w:b/>
          <w:sz w:val="28"/>
          <w:szCs w:val="28"/>
        </w:rPr>
      </w:pPr>
      <w:r w:rsidRPr="00E15D3A">
        <w:rPr>
          <w:rFonts w:ascii="Times New Roman" w:hAnsi="Times New Roman" w:cs="Times New Roman"/>
          <w:b/>
          <w:sz w:val="28"/>
          <w:szCs w:val="28"/>
        </w:rPr>
        <w:lastRenderedPageBreak/>
        <w:t>Список литературы</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w:t>
      </w:r>
      <w:r>
        <w:rPr>
          <w:rFonts w:ascii="Times New Roman" w:hAnsi="Times New Roman" w:cs="Times New Roman"/>
          <w:sz w:val="28"/>
          <w:szCs w:val="28"/>
        </w:rPr>
        <w:t>.</w:t>
      </w:r>
      <w:r w:rsidRPr="00AF54CA">
        <w:rPr>
          <w:rFonts w:ascii="Times New Roman" w:hAnsi="Times New Roman" w:cs="Times New Roman"/>
          <w:sz w:val="28"/>
          <w:szCs w:val="28"/>
        </w:rPr>
        <w:tab/>
        <w:t>Федеральный закон от 07.12.2011 года N 416-ФЗ «О водоснабжении и водоотведении».</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2</w:t>
      </w:r>
      <w:r>
        <w:rPr>
          <w:rFonts w:ascii="Times New Roman" w:hAnsi="Times New Roman" w:cs="Times New Roman"/>
          <w:sz w:val="28"/>
          <w:szCs w:val="28"/>
        </w:rPr>
        <w:t>.</w:t>
      </w:r>
      <w:r w:rsidRPr="00AF54CA">
        <w:rPr>
          <w:rFonts w:ascii="Times New Roman" w:hAnsi="Times New Roman" w:cs="Times New Roman"/>
          <w:sz w:val="28"/>
          <w:szCs w:val="28"/>
        </w:rPr>
        <w:tab/>
        <w:t>Федеральный закон от 27.07.2010 года N 190-ФЗ «О теплоснабжении».</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3</w:t>
      </w:r>
      <w:r>
        <w:rPr>
          <w:rFonts w:ascii="Times New Roman" w:hAnsi="Times New Roman" w:cs="Times New Roman"/>
          <w:sz w:val="28"/>
          <w:szCs w:val="28"/>
        </w:rPr>
        <w:t>.</w:t>
      </w:r>
      <w:r w:rsidRPr="00AF54CA">
        <w:rPr>
          <w:rFonts w:ascii="Times New Roman" w:hAnsi="Times New Roman" w:cs="Times New Roman"/>
          <w:sz w:val="28"/>
          <w:szCs w:val="28"/>
        </w:rPr>
        <w:tab/>
        <w:t>Федеральный закон от 30.12.2009 года N 384-ФЗ «Технический регламент о безопасности зданий и сооружений».</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4</w:t>
      </w:r>
      <w:r>
        <w:rPr>
          <w:rFonts w:ascii="Times New Roman" w:hAnsi="Times New Roman" w:cs="Times New Roman"/>
          <w:sz w:val="28"/>
          <w:szCs w:val="28"/>
        </w:rPr>
        <w:t>.</w:t>
      </w:r>
      <w:r w:rsidRPr="00AF54CA">
        <w:rPr>
          <w:rFonts w:ascii="Times New Roman" w:hAnsi="Times New Roman" w:cs="Times New Roman"/>
          <w:sz w:val="28"/>
          <w:szCs w:val="28"/>
        </w:rPr>
        <w:tab/>
        <w:t>СанПиН 2.1.4.1110-02. Зоны санитарной охраны источников водоснабжения и водопроводов питьевого назначения. 2.1.4. Питьевая вода и водоснабжение населенных мест.</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5</w:t>
      </w:r>
      <w:r>
        <w:rPr>
          <w:rFonts w:ascii="Times New Roman" w:hAnsi="Times New Roman" w:cs="Times New Roman"/>
          <w:sz w:val="28"/>
          <w:szCs w:val="28"/>
        </w:rPr>
        <w:t>.</w:t>
      </w:r>
      <w:r w:rsidRPr="00AF54CA">
        <w:rPr>
          <w:rFonts w:ascii="Times New Roman" w:hAnsi="Times New Roman" w:cs="Times New Roman"/>
          <w:sz w:val="28"/>
          <w:szCs w:val="28"/>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6</w:t>
      </w:r>
      <w:r>
        <w:rPr>
          <w:rFonts w:ascii="Times New Roman" w:hAnsi="Times New Roman" w:cs="Times New Roman"/>
          <w:sz w:val="28"/>
          <w:szCs w:val="28"/>
        </w:rPr>
        <w:t>.</w:t>
      </w:r>
      <w:r w:rsidRPr="00AF54CA">
        <w:rPr>
          <w:rFonts w:ascii="Times New Roman" w:hAnsi="Times New Roman" w:cs="Times New Roman"/>
          <w:sz w:val="28"/>
          <w:szCs w:val="28"/>
        </w:rPr>
        <w:tab/>
        <w:t>СанПиН 2.1.5.980-00. Гигиенические требования к охране поверхностных вод</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7</w:t>
      </w:r>
      <w:r>
        <w:rPr>
          <w:rFonts w:ascii="Times New Roman" w:hAnsi="Times New Roman" w:cs="Times New Roman"/>
          <w:sz w:val="28"/>
          <w:szCs w:val="28"/>
        </w:rPr>
        <w:t>.</w:t>
      </w:r>
      <w:r w:rsidRPr="00AF54CA">
        <w:rPr>
          <w:rFonts w:ascii="Times New Roman" w:hAnsi="Times New Roman" w:cs="Times New Roman"/>
          <w:sz w:val="28"/>
          <w:szCs w:val="28"/>
        </w:rPr>
        <w:tab/>
        <w:t>Сборник укрупненных показателей базисной стоимости на виды работ (УПБСВР).</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8</w:t>
      </w:r>
      <w:r>
        <w:rPr>
          <w:rFonts w:ascii="Times New Roman" w:hAnsi="Times New Roman" w:cs="Times New Roman"/>
          <w:sz w:val="28"/>
          <w:szCs w:val="28"/>
        </w:rPr>
        <w:t>.</w:t>
      </w:r>
      <w:r w:rsidRPr="00AF54CA">
        <w:rPr>
          <w:rFonts w:ascii="Times New Roman" w:hAnsi="Times New Roman" w:cs="Times New Roman"/>
          <w:sz w:val="28"/>
          <w:szCs w:val="28"/>
        </w:rPr>
        <w:tab/>
        <w:t>СНиП Н-89-80. Генеральные планы промышленных предприятий.</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9</w:t>
      </w:r>
      <w:r>
        <w:rPr>
          <w:rFonts w:ascii="Times New Roman" w:hAnsi="Times New Roman" w:cs="Times New Roman"/>
          <w:sz w:val="28"/>
          <w:szCs w:val="28"/>
        </w:rPr>
        <w:t>.</w:t>
      </w:r>
      <w:r w:rsidRPr="00AF54CA">
        <w:rPr>
          <w:rFonts w:ascii="Times New Roman" w:hAnsi="Times New Roman" w:cs="Times New Roman"/>
          <w:sz w:val="28"/>
          <w:szCs w:val="28"/>
        </w:rPr>
        <w:tab/>
        <w:t>СНиП 2.04.02-84. Водоснабжение. Наружные сети и сооружения.</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10</w:t>
      </w:r>
      <w:r>
        <w:rPr>
          <w:rFonts w:ascii="Times New Roman" w:hAnsi="Times New Roman" w:cs="Times New Roman"/>
          <w:sz w:val="28"/>
          <w:szCs w:val="28"/>
        </w:rPr>
        <w:t>.</w:t>
      </w:r>
      <w:r w:rsidRPr="00AF54CA">
        <w:rPr>
          <w:rFonts w:ascii="Times New Roman" w:hAnsi="Times New Roman" w:cs="Times New Roman"/>
          <w:sz w:val="28"/>
          <w:szCs w:val="28"/>
        </w:rPr>
        <w:tab/>
        <w:t>СНиП 2.04.01-85. Внутренний водопровод и канализация зданий.</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11</w:t>
      </w:r>
      <w:r w:rsidRPr="00AF54CA">
        <w:rPr>
          <w:rFonts w:ascii="Times New Roman" w:hAnsi="Times New Roman" w:cs="Times New Roman"/>
          <w:sz w:val="28"/>
          <w:szCs w:val="28"/>
        </w:rPr>
        <w:tab/>
        <w:t>СНиП 2.04.03-84 «Канализация. Наружные сети и сооружения».</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12</w:t>
      </w:r>
      <w:r>
        <w:rPr>
          <w:rFonts w:ascii="Times New Roman" w:hAnsi="Times New Roman" w:cs="Times New Roman"/>
          <w:sz w:val="28"/>
          <w:szCs w:val="28"/>
        </w:rPr>
        <w:t>.</w:t>
      </w:r>
      <w:r w:rsidRPr="00AF54CA">
        <w:rPr>
          <w:rFonts w:ascii="Times New Roman" w:hAnsi="Times New Roman" w:cs="Times New Roman"/>
          <w:sz w:val="28"/>
          <w:szCs w:val="28"/>
        </w:rPr>
        <w:tab/>
        <w:t>СНиП 2.07.01-89*. Планировка и застройка городских и сельских поселений.</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13</w:t>
      </w:r>
      <w:r>
        <w:rPr>
          <w:rFonts w:ascii="Times New Roman" w:hAnsi="Times New Roman" w:cs="Times New Roman"/>
          <w:sz w:val="28"/>
          <w:szCs w:val="28"/>
        </w:rPr>
        <w:t>.</w:t>
      </w:r>
      <w:r w:rsidRPr="00AF54CA">
        <w:rPr>
          <w:rFonts w:ascii="Times New Roman" w:hAnsi="Times New Roman" w:cs="Times New Roman"/>
          <w:sz w:val="28"/>
          <w:szCs w:val="28"/>
        </w:rPr>
        <w:tab/>
        <w:t>СП 31.13330.2012. Водоснабжение. Наружные сети и сооружения</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14</w:t>
      </w:r>
      <w:r>
        <w:rPr>
          <w:rFonts w:ascii="Times New Roman" w:hAnsi="Times New Roman" w:cs="Times New Roman"/>
          <w:sz w:val="28"/>
          <w:szCs w:val="28"/>
        </w:rPr>
        <w:t>.</w:t>
      </w:r>
      <w:r w:rsidRPr="00AF54CA">
        <w:rPr>
          <w:rFonts w:ascii="Times New Roman" w:hAnsi="Times New Roman" w:cs="Times New Roman"/>
          <w:sz w:val="28"/>
          <w:szCs w:val="28"/>
        </w:rPr>
        <w:tab/>
        <w:t>СП 32.13330.2012. Канализация. Наружные сети и сооружения</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15</w:t>
      </w:r>
      <w:r>
        <w:rPr>
          <w:rFonts w:ascii="Times New Roman" w:hAnsi="Times New Roman" w:cs="Times New Roman"/>
          <w:sz w:val="28"/>
          <w:szCs w:val="28"/>
        </w:rPr>
        <w:t>.</w:t>
      </w:r>
      <w:r w:rsidRPr="00AF54CA">
        <w:rPr>
          <w:rFonts w:ascii="Times New Roman" w:hAnsi="Times New Roman" w:cs="Times New Roman"/>
          <w:sz w:val="28"/>
          <w:szCs w:val="28"/>
        </w:rPr>
        <w:tab/>
        <w:t>СП 131.13330.2012 «Строительная климатология»</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16</w:t>
      </w:r>
      <w:r>
        <w:rPr>
          <w:rFonts w:ascii="Times New Roman" w:hAnsi="Times New Roman" w:cs="Times New Roman"/>
          <w:sz w:val="28"/>
          <w:szCs w:val="28"/>
        </w:rPr>
        <w:t>.</w:t>
      </w:r>
      <w:r w:rsidRPr="00AF54CA">
        <w:rPr>
          <w:rFonts w:ascii="Times New Roman" w:hAnsi="Times New Roman" w:cs="Times New Roman"/>
          <w:sz w:val="28"/>
          <w:szCs w:val="28"/>
        </w:rPr>
        <w:tab/>
        <w:t xml:space="preserve">Государственные сметные нормативы — укрупненные нормативы </w:t>
      </w:r>
      <w:proofErr w:type="gramStart"/>
      <w:r w:rsidRPr="00AF54CA">
        <w:rPr>
          <w:rFonts w:ascii="Times New Roman" w:hAnsi="Times New Roman" w:cs="Times New Roman"/>
          <w:sz w:val="28"/>
          <w:szCs w:val="28"/>
        </w:rPr>
        <w:t>цены строительства различных видов объектов капитального строительства непроизводственного назначения</w:t>
      </w:r>
      <w:proofErr w:type="gramEnd"/>
      <w:r w:rsidRPr="00AF54CA">
        <w:rPr>
          <w:rFonts w:ascii="Times New Roman" w:hAnsi="Times New Roman" w:cs="Times New Roman"/>
          <w:sz w:val="28"/>
          <w:szCs w:val="28"/>
        </w:rPr>
        <w:t xml:space="preserve"> и инженерной инфраструктуры (НЦС14-10-003-05).</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17</w:t>
      </w:r>
      <w:r>
        <w:rPr>
          <w:rFonts w:ascii="Times New Roman" w:hAnsi="Times New Roman" w:cs="Times New Roman"/>
          <w:sz w:val="28"/>
          <w:szCs w:val="28"/>
        </w:rPr>
        <w:t>.</w:t>
      </w:r>
      <w:r w:rsidRPr="00AF54CA">
        <w:rPr>
          <w:rFonts w:ascii="Times New Roman" w:hAnsi="Times New Roman" w:cs="Times New Roman"/>
          <w:sz w:val="28"/>
          <w:szCs w:val="28"/>
        </w:rPr>
        <w:tab/>
        <w:t>Индексы изменения сметной стоимости строительно-монтажных и пусконаладочных работ по объектам строительства, определяемых с применением федеральных и территориальных единичных расценок, на 4 квартал 2012 года Приложение 1 к письму Госстроя от 03.12.2012 №2836-ИП/12/ГС.</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18</w:t>
      </w:r>
      <w:r>
        <w:rPr>
          <w:rFonts w:ascii="Times New Roman" w:hAnsi="Times New Roman" w:cs="Times New Roman"/>
          <w:sz w:val="28"/>
          <w:szCs w:val="28"/>
        </w:rPr>
        <w:t>.</w:t>
      </w:r>
      <w:r w:rsidRPr="00AF54CA">
        <w:rPr>
          <w:rFonts w:ascii="Times New Roman" w:hAnsi="Times New Roman" w:cs="Times New Roman"/>
          <w:sz w:val="28"/>
          <w:szCs w:val="28"/>
        </w:rPr>
        <w:tab/>
        <w:t>Индексы цен производителей по видам экономической деятельности. Инвестиции в основной капитал (капитальные вложения) строительство (Минэкономразвития РФ).</w:t>
      </w:r>
    </w:p>
    <w:p w:rsidR="00AF54CA" w:rsidRDefault="00AF54CA" w:rsidP="0073303D">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19</w:t>
      </w:r>
      <w:r>
        <w:rPr>
          <w:rFonts w:ascii="Times New Roman" w:hAnsi="Times New Roman" w:cs="Times New Roman"/>
          <w:sz w:val="28"/>
          <w:szCs w:val="28"/>
        </w:rPr>
        <w:t>.</w:t>
      </w:r>
      <w:r w:rsidRPr="00AF54CA">
        <w:rPr>
          <w:rFonts w:ascii="Times New Roman" w:hAnsi="Times New Roman" w:cs="Times New Roman"/>
          <w:sz w:val="28"/>
          <w:szCs w:val="28"/>
        </w:rPr>
        <w:tab/>
        <w:t>Методика определения стоимости строительной продукции на территории Российской Федерации МДС 81-35.2004, утвержденная постановлением Государственного комитета Российской Федерации по строительству и жилищно-коммунальному комплексу от 5.03.2004 № 15/1.</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20</w:t>
      </w:r>
      <w:r>
        <w:rPr>
          <w:rFonts w:ascii="Times New Roman" w:hAnsi="Times New Roman" w:cs="Times New Roman"/>
          <w:sz w:val="28"/>
          <w:szCs w:val="28"/>
        </w:rPr>
        <w:t>.</w:t>
      </w:r>
      <w:r w:rsidRPr="00AF54CA">
        <w:rPr>
          <w:rFonts w:ascii="Times New Roman" w:hAnsi="Times New Roman" w:cs="Times New Roman"/>
          <w:sz w:val="28"/>
          <w:szCs w:val="28"/>
        </w:rPr>
        <w:tab/>
        <w:t xml:space="preserve">Методические рекомендации по применению государственных сметных нормативов - укрупненных нормативов </w:t>
      </w:r>
      <w:proofErr w:type="gramStart"/>
      <w:r w:rsidRPr="00AF54CA">
        <w:rPr>
          <w:rFonts w:ascii="Times New Roman" w:hAnsi="Times New Roman" w:cs="Times New Roman"/>
          <w:sz w:val="28"/>
          <w:szCs w:val="28"/>
        </w:rPr>
        <w:t xml:space="preserve">цены строительства </w:t>
      </w:r>
      <w:r w:rsidRPr="00AF54CA">
        <w:rPr>
          <w:rFonts w:ascii="Times New Roman" w:hAnsi="Times New Roman" w:cs="Times New Roman"/>
          <w:sz w:val="28"/>
          <w:szCs w:val="28"/>
        </w:rPr>
        <w:lastRenderedPageBreak/>
        <w:t>различных видов объектов капитального строительства непроизводственного назначения</w:t>
      </w:r>
      <w:proofErr w:type="gramEnd"/>
      <w:r w:rsidRPr="00AF54CA">
        <w:rPr>
          <w:rFonts w:ascii="Times New Roman" w:hAnsi="Times New Roman" w:cs="Times New Roman"/>
          <w:sz w:val="28"/>
          <w:szCs w:val="28"/>
        </w:rPr>
        <w:t xml:space="preserve"> и инженерной инфраструктуры, утвержденные Приказом Министерства регионального развития Российской Федерации от 04.10.2011 № 481</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21</w:t>
      </w:r>
      <w:r>
        <w:rPr>
          <w:rFonts w:ascii="Times New Roman" w:hAnsi="Times New Roman" w:cs="Times New Roman"/>
          <w:sz w:val="28"/>
          <w:szCs w:val="28"/>
        </w:rPr>
        <w:t>.</w:t>
      </w:r>
      <w:r w:rsidRPr="00AF54CA">
        <w:rPr>
          <w:rFonts w:ascii="Times New Roman" w:hAnsi="Times New Roman" w:cs="Times New Roman"/>
          <w:sz w:val="28"/>
          <w:szCs w:val="28"/>
        </w:rPr>
        <w:tab/>
        <w:t>Правила разработки и утверждения схем водоснабжения и водоотведения, утвержденные Постановлением Правительства РФ от 05.09.2013 N 782 «О схемах водоснабжения и водоотведения».</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22</w:t>
      </w:r>
      <w:r>
        <w:rPr>
          <w:rFonts w:ascii="Times New Roman" w:hAnsi="Times New Roman" w:cs="Times New Roman"/>
          <w:sz w:val="28"/>
          <w:szCs w:val="28"/>
        </w:rPr>
        <w:t>.</w:t>
      </w:r>
      <w:r w:rsidRPr="00AF54CA">
        <w:rPr>
          <w:rFonts w:ascii="Times New Roman" w:hAnsi="Times New Roman" w:cs="Times New Roman"/>
          <w:sz w:val="28"/>
          <w:szCs w:val="28"/>
        </w:rPr>
        <w:tab/>
        <w:t>Требования к содержанию схем водоснабжения и водоотведения, утвержденные Постановлением Правительства РФ от 05.09.2013 N 782 «О схемах водоснабжения и водоотведения».</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23</w:t>
      </w:r>
      <w:r>
        <w:rPr>
          <w:rFonts w:ascii="Times New Roman" w:hAnsi="Times New Roman" w:cs="Times New Roman"/>
          <w:sz w:val="28"/>
          <w:szCs w:val="28"/>
        </w:rPr>
        <w:t>.</w:t>
      </w:r>
      <w:r w:rsidRPr="00AF54CA">
        <w:rPr>
          <w:rFonts w:ascii="Times New Roman" w:hAnsi="Times New Roman" w:cs="Times New Roman"/>
          <w:sz w:val="28"/>
          <w:szCs w:val="28"/>
        </w:rPr>
        <w:tab/>
        <w:t>Пособие по водоснабжению и канализации городских и сельских поселений (к СНиП 2.07.01-89).</w:t>
      </w:r>
    </w:p>
    <w:p w:rsidR="00AF54CA" w:rsidRP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24</w:t>
      </w:r>
      <w:r>
        <w:rPr>
          <w:rFonts w:ascii="Times New Roman" w:hAnsi="Times New Roman" w:cs="Times New Roman"/>
          <w:sz w:val="28"/>
          <w:szCs w:val="28"/>
        </w:rPr>
        <w:t>.</w:t>
      </w:r>
      <w:r w:rsidRPr="00AF54CA">
        <w:rPr>
          <w:rFonts w:ascii="Times New Roman" w:hAnsi="Times New Roman" w:cs="Times New Roman"/>
          <w:sz w:val="28"/>
          <w:szCs w:val="28"/>
        </w:rPr>
        <w:tab/>
      </w:r>
      <w:proofErr w:type="spellStart"/>
      <w:r w:rsidRPr="00AF54CA">
        <w:rPr>
          <w:rFonts w:ascii="Times New Roman" w:hAnsi="Times New Roman" w:cs="Times New Roman"/>
          <w:sz w:val="28"/>
          <w:szCs w:val="28"/>
        </w:rPr>
        <w:t>РегиоСтройИнформ</w:t>
      </w:r>
      <w:proofErr w:type="spellEnd"/>
      <w:r w:rsidRPr="00AF54CA">
        <w:rPr>
          <w:rFonts w:ascii="Times New Roman" w:hAnsi="Times New Roman" w:cs="Times New Roman"/>
          <w:sz w:val="28"/>
          <w:szCs w:val="28"/>
        </w:rPr>
        <w:t>. Ежеквартальный информационный бюллетень Выпуск №3(72). Октябрь-декабрь 2013 года. Министерство строительства Хабаровского края. Управление ценообразования и сметного нормирования.</w:t>
      </w:r>
    </w:p>
    <w:p w:rsidR="00AF54CA" w:rsidRDefault="00AF54CA" w:rsidP="00AF54CA">
      <w:pPr>
        <w:pStyle w:val="a3"/>
        <w:ind w:firstLine="709"/>
        <w:jc w:val="both"/>
        <w:rPr>
          <w:rFonts w:ascii="Times New Roman" w:hAnsi="Times New Roman" w:cs="Times New Roman"/>
          <w:sz w:val="28"/>
          <w:szCs w:val="28"/>
        </w:rPr>
      </w:pPr>
      <w:r w:rsidRPr="00AF54CA">
        <w:rPr>
          <w:rFonts w:ascii="Times New Roman" w:hAnsi="Times New Roman" w:cs="Times New Roman"/>
          <w:sz w:val="28"/>
          <w:szCs w:val="28"/>
        </w:rPr>
        <w:t>25</w:t>
      </w:r>
      <w:r>
        <w:rPr>
          <w:rFonts w:ascii="Times New Roman" w:hAnsi="Times New Roman" w:cs="Times New Roman"/>
          <w:sz w:val="28"/>
          <w:szCs w:val="28"/>
        </w:rPr>
        <w:t>.</w:t>
      </w:r>
      <w:r w:rsidRPr="00AF54CA">
        <w:rPr>
          <w:rFonts w:ascii="Times New Roman" w:hAnsi="Times New Roman" w:cs="Times New Roman"/>
          <w:sz w:val="28"/>
          <w:szCs w:val="28"/>
        </w:rPr>
        <w:tab/>
        <w:t>Материалы по обоснованию Муниципального образования.</w:t>
      </w:r>
    </w:p>
    <w:p w:rsidR="00AF54CA" w:rsidRDefault="00AF54CA" w:rsidP="0073303D">
      <w:pPr>
        <w:pStyle w:val="a3"/>
        <w:ind w:firstLine="709"/>
        <w:jc w:val="both"/>
        <w:rPr>
          <w:rFonts w:ascii="Times New Roman" w:hAnsi="Times New Roman" w:cs="Times New Roman"/>
          <w:sz w:val="28"/>
          <w:szCs w:val="28"/>
        </w:rPr>
      </w:pPr>
    </w:p>
    <w:p w:rsidR="00AF54CA" w:rsidRPr="0073303D" w:rsidRDefault="00AF54CA" w:rsidP="0073303D">
      <w:pPr>
        <w:pStyle w:val="a3"/>
        <w:ind w:firstLine="709"/>
        <w:jc w:val="both"/>
        <w:rPr>
          <w:rFonts w:ascii="Times New Roman" w:hAnsi="Times New Roman" w:cs="Times New Roman"/>
          <w:sz w:val="28"/>
          <w:szCs w:val="28"/>
        </w:rPr>
      </w:pPr>
    </w:p>
    <w:sectPr w:rsidR="00AF54CA" w:rsidRPr="0073303D" w:rsidSect="00E15D3A">
      <w:headerReference w:type="default" r:id="rId14"/>
      <w:pgSz w:w="11906" w:h="16838"/>
      <w:pgMar w:top="1134" w:right="70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E6" w:rsidRDefault="009110E6" w:rsidP="00E15D3A">
      <w:pPr>
        <w:spacing w:after="0" w:line="240" w:lineRule="auto"/>
      </w:pPr>
      <w:r>
        <w:separator/>
      </w:r>
    </w:p>
  </w:endnote>
  <w:endnote w:type="continuationSeparator" w:id="0">
    <w:p w:rsidR="009110E6" w:rsidRDefault="009110E6" w:rsidP="00E15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E6" w:rsidRDefault="009110E6" w:rsidP="00E15D3A">
      <w:pPr>
        <w:spacing w:after="0" w:line="240" w:lineRule="auto"/>
      </w:pPr>
      <w:r>
        <w:separator/>
      </w:r>
    </w:p>
  </w:footnote>
  <w:footnote w:type="continuationSeparator" w:id="0">
    <w:p w:rsidR="009110E6" w:rsidRDefault="009110E6" w:rsidP="00E15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723814"/>
      <w:docPartObj>
        <w:docPartGallery w:val="Page Numbers (Top of Page)"/>
        <w:docPartUnique/>
      </w:docPartObj>
    </w:sdtPr>
    <w:sdtContent>
      <w:p w:rsidR="009A7E61" w:rsidRDefault="009A7E61">
        <w:pPr>
          <w:pStyle w:val="a7"/>
          <w:jc w:val="center"/>
        </w:pPr>
        <w:r>
          <w:fldChar w:fldCharType="begin"/>
        </w:r>
        <w:r>
          <w:instrText>PAGE   \* MERGEFORMAT</w:instrText>
        </w:r>
        <w:r>
          <w:fldChar w:fldCharType="separate"/>
        </w:r>
        <w:r w:rsidR="000B7C64">
          <w:rPr>
            <w:noProof/>
          </w:rPr>
          <w:t>96</w:t>
        </w:r>
        <w:r>
          <w:fldChar w:fldCharType="end"/>
        </w:r>
      </w:p>
    </w:sdtContent>
  </w:sdt>
  <w:p w:rsidR="009A7E61" w:rsidRDefault="009A7E6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00000004"/>
    <w:lvl w:ilvl="0">
      <w:start w:val="2012"/>
      <w:numFmt w:val="decimal"/>
      <w:lvlText w:val="31.13330.%1."/>
      <w:lvlJc w:val="left"/>
      <w:rPr>
        <w:b w:val="0"/>
        <w:bCs w:val="0"/>
        <w:i w:val="0"/>
        <w:iCs w:val="0"/>
        <w:smallCaps w:val="0"/>
        <w:strike w:val="0"/>
        <w:color w:val="000000"/>
        <w:spacing w:val="0"/>
        <w:w w:val="100"/>
        <w:position w:val="0"/>
        <w:sz w:val="26"/>
        <w:szCs w:val="26"/>
        <w:u w:val="none"/>
      </w:rPr>
    </w:lvl>
    <w:lvl w:ilvl="1">
      <w:start w:val="2012"/>
      <w:numFmt w:val="decimal"/>
      <w:lvlText w:val="31.13330.%1."/>
      <w:lvlJc w:val="left"/>
      <w:rPr>
        <w:b w:val="0"/>
        <w:bCs w:val="0"/>
        <w:i w:val="0"/>
        <w:iCs w:val="0"/>
        <w:smallCaps w:val="0"/>
        <w:strike w:val="0"/>
        <w:color w:val="000000"/>
        <w:spacing w:val="0"/>
        <w:w w:val="100"/>
        <w:position w:val="0"/>
        <w:sz w:val="26"/>
        <w:szCs w:val="26"/>
        <w:u w:val="none"/>
      </w:rPr>
    </w:lvl>
    <w:lvl w:ilvl="2">
      <w:start w:val="2012"/>
      <w:numFmt w:val="decimal"/>
      <w:lvlText w:val="31.13330.%1."/>
      <w:lvlJc w:val="left"/>
      <w:rPr>
        <w:b w:val="0"/>
        <w:bCs w:val="0"/>
        <w:i w:val="0"/>
        <w:iCs w:val="0"/>
        <w:smallCaps w:val="0"/>
        <w:strike w:val="0"/>
        <w:color w:val="000000"/>
        <w:spacing w:val="0"/>
        <w:w w:val="100"/>
        <w:position w:val="0"/>
        <w:sz w:val="26"/>
        <w:szCs w:val="26"/>
        <w:u w:val="none"/>
      </w:rPr>
    </w:lvl>
    <w:lvl w:ilvl="3">
      <w:start w:val="2012"/>
      <w:numFmt w:val="decimal"/>
      <w:lvlText w:val="31.13330.%1."/>
      <w:lvlJc w:val="left"/>
      <w:rPr>
        <w:b w:val="0"/>
        <w:bCs w:val="0"/>
        <w:i w:val="0"/>
        <w:iCs w:val="0"/>
        <w:smallCaps w:val="0"/>
        <w:strike w:val="0"/>
        <w:color w:val="000000"/>
        <w:spacing w:val="0"/>
        <w:w w:val="100"/>
        <w:position w:val="0"/>
        <w:sz w:val="26"/>
        <w:szCs w:val="26"/>
        <w:u w:val="none"/>
      </w:rPr>
    </w:lvl>
    <w:lvl w:ilvl="4">
      <w:start w:val="2012"/>
      <w:numFmt w:val="decimal"/>
      <w:lvlText w:val="31.13330.%1."/>
      <w:lvlJc w:val="left"/>
      <w:rPr>
        <w:b w:val="0"/>
        <w:bCs w:val="0"/>
        <w:i w:val="0"/>
        <w:iCs w:val="0"/>
        <w:smallCaps w:val="0"/>
        <w:strike w:val="0"/>
        <w:color w:val="000000"/>
        <w:spacing w:val="0"/>
        <w:w w:val="100"/>
        <w:position w:val="0"/>
        <w:sz w:val="26"/>
        <w:szCs w:val="26"/>
        <w:u w:val="none"/>
      </w:rPr>
    </w:lvl>
    <w:lvl w:ilvl="5">
      <w:start w:val="2012"/>
      <w:numFmt w:val="decimal"/>
      <w:lvlText w:val="31.13330.%1."/>
      <w:lvlJc w:val="left"/>
      <w:rPr>
        <w:b w:val="0"/>
        <w:bCs w:val="0"/>
        <w:i w:val="0"/>
        <w:iCs w:val="0"/>
        <w:smallCaps w:val="0"/>
        <w:strike w:val="0"/>
        <w:color w:val="000000"/>
        <w:spacing w:val="0"/>
        <w:w w:val="100"/>
        <w:position w:val="0"/>
        <w:sz w:val="26"/>
        <w:szCs w:val="26"/>
        <w:u w:val="none"/>
      </w:rPr>
    </w:lvl>
    <w:lvl w:ilvl="6">
      <w:start w:val="2012"/>
      <w:numFmt w:val="decimal"/>
      <w:lvlText w:val="31.13330.%1."/>
      <w:lvlJc w:val="left"/>
      <w:rPr>
        <w:b w:val="0"/>
        <w:bCs w:val="0"/>
        <w:i w:val="0"/>
        <w:iCs w:val="0"/>
        <w:smallCaps w:val="0"/>
        <w:strike w:val="0"/>
        <w:color w:val="000000"/>
        <w:spacing w:val="0"/>
        <w:w w:val="100"/>
        <w:position w:val="0"/>
        <w:sz w:val="26"/>
        <w:szCs w:val="26"/>
        <w:u w:val="none"/>
      </w:rPr>
    </w:lvl>
    <w:lvl w:ilvl="7">
      <w:start w:val="2012"/>
      <w:numFmt w:val="decimal"/>
      <w:lvlText w:val="31.13330.%1."/>
      <w:lvlJc w:val="left"/>
      <w:rPr>
        <w:b w:val="0"/>
        <w:bCs w:val="0"/>
        <w:i w:val="0"/>
        <w:iCs w:val="0"/>
        <w:smallCaps w:val="0"/>
        <w:strike w:val="0"/>
        <w:color w:val="000000"/>
        <w:spacing w:val="0"/>
        <w:w w:val="100"/>
        <w:position w:val="0"/>
        <w:sz w:val="26"/>
        <w:szCs w:val="26"/>
        <w:u w:val="none"/>
      </w:rPr>
    </w:lvl>
    <w:lvl w:ilvl="8">
      <w:start w:val="2012"/>
      <w:numFmt w:val="decimal"/>
      <w:lvlText w:val="31.13330.%1."/>
      <w:lvlJc w:val="left"/>
      <w:rPr>
        <w:b w:val="0"/>
        <w:bCs w:val="0"/>
        <w:i w:val="0"/>
        <w:iCs w:val="0"/>
        <w:smallCaps w:val="0"/>
        <w:strike w:val="0"/>
        <w:color w:val="000000"/>
        <w:spacing w:val="0"/>
        <w:w w:val="100"/>
        <w:position w:val="0"/>
        <w:sz w:val="26"/>
        <w:szCs w:val="26"/>
        <w:u w:val="none"/>
      </w:rPr>
    </w:lvl>
  </w:abstractNum>
  <w:abstractNum w:abstractNumId="3">
    <w:nsid w:val="00000007"/>
    <w:multiLevelType w:val="multilevel"/>
    <w:tmpl w:val="00000006"/>
    <w:lvl w:ilvl="0">
      <w:start w:val="2012"/>
      <w:numFmt w:val="decimal"/>
      <w:lvlText w:val="31.13330.%1."/>
      <w:lvlJc w:val="left"/>
      <w:rPr>
        <w:b w:val="0"/>
        <w:bCs w:val="0"/>
        <w:i w:val="0"/>
        <w:iCs w:val="0"/>
        <w:smallCaps w:val="0"/>
        <w:strike w:val="0"/>
        <w:color w:val="000000"/>
        <w:spacing w:val="0"/>
        <w:w w:val="100"/>
        <w:position w:val="0"/>
        <w:sz w:val="26"/>
        <w:szCs w:val="26"/>
        <w:u w:val="none"/>
      </w:rPr>
    </w:lvl>
    <w:lvl w:ilvl="1">
      <w:start w:val="2012"/>
      <w:numFmt w:val="decimal"/>
      <w:lvlText w:val="31.13330.%1."/>
      <w:lvlJc w:val="left"/>
      <w:rPr>
        <w:b w:val="0"/>
        <w:bCs w:val="0"/>
        <w:i w:val="0"/>
        <w:iCs w:val="0"/>
        <w:smallCaps w:val="0"/>
        <w:strike w:val="0"/>
        <w:color w:val="000000"/>
        <w:spacing w:val="0"/>
        <w:w w:val="100"/>
        <w:position w:val="0"/>
        <w:sz w:val="26"/>
        <w:szCs w:val="26"/>
        <w:u w:val="none"/>
      </w:rPr>
    </w:lvl>
    <w:lvl w:ilvl="2">
      <w:start w:val="2012"/>
      <w:numFmt w:val="decimal"/>
      <w:lvlText w:val="31.13330.%1."/>
      <w:lvlJc w:val="left"/>
      <w:rPr>
        <w:b w:val="0"/>
        <w:bCs w:val="0"/>
        <w:i w:val="0"/>
        <w:iCs w:val="0"/>
        <w:smallCaps w:val="0"/>
        <w:strike w:val="0"/>
        <w:color w:val="000000"/>
        <w:spacing w:val="0"/>
        <w:w w:val="100"/>
        <w:position w:val="0"/>
        <w:sz w:val="26"/>
        <w:szCs w:val="26"/>
        <w:u w:val="none"/>
      </w:rPr>
    </w:lvl>
    <w:lvl w:ilvl="3">
      <w:start w:val="2012"/>
      <w:numFmt w:val="decimal"/>
      <w:lvlText w:val="31.13330.%1."/>
      <w:lvlJc w:val="left"/>
      <w:rPr>
        <w:b w:val="0"/>
        <w:bCs w:val="0"/>
        <w:i w:val="0"/>
        <w:iCs w:val="0"/>
        <w:smallCaps w:val="0"/>
        <w:strike w:val="0"/>
        <w:color w:val="000000"/>
        <w:spacing w:val="0"/>
        <w:w w:val="100"/>
        <w:position w:val="0"/>
        <w:sz w:val="26"/>
        <w:szCs w:val="26"/>
        <w:u w:val="none"/>
      </w:rPr>
    </w:lvl>
    <w:lvl w:ilvl="4">
      <w:start w:val="2012"/>
      <w:numFmt w:val="decimal"/>
      <w:lvlText w:val="31.13330.%1."/>
      <w:lvlJc w:val="left"/>
      <w:rPr>
        <w:b w:val="0"/>
        <w:bCs w:val="0"/>
        <w:i w:val="0"/>
        <w:iCs w:val="0"/>
        <w:smallCaps w:val="0"/>
        <w:strike w:val="0"/>
        <w:color w:val="000000"/>
        <w:spacing w:val="0"/>
        <w:w w:val="100"/>
        <w:position w:val="0"/>
        <w:sz w:val="26"/>
        <w:szCs w:val="26"/>
        <w:u w:val="none"/>
      </w:rPr>
    </w:lvl>
    <w:lvl w:ilvl="5">
      <w:start w:val="2012"/>
      <w:numFmt w:val="decimal"/>
      <w:lvlText w:val="31.13330.%1."/>
      <w:lvlJc w:val="left"/>
      <w:rPr>
        <w:b w:val="0"/>
        <w:bCs w:val="0"/>
        <w:i w:val="0"/>
        <w:iCs w:val="0"/>
        <w:smallCaps w:val="0"/>
        <w:strike w:val="0"/>
        <w:color w:val="000000"/>
        <w:spacing w:val="0"/>
        <w:w w:val="100"/>
        <w:position w:val="0"/>
        <w:sz w:val="26"/>
        <w:szCs w:val="26"/>
        <w:u w:val="none"/>
      </w:rPr>
    </w:lvl>
    <w:lvl w:ilvl="6">
      <w:start w:val="2012"/>
      <w:numFmt w:val="decimal"/>
      <w:lvlText w:val="31.13330.%1."/>
      <w:lvlJc w:val="left"/>
      <w:rPr>
        <w:b w:val="0"/>
        <w:bCs w:val="0"/>
        <w:i w:val="0"/>
        <w:iCs w:val="0"/>
        <w:smallCaps w:val="0"/>
        <w:strike w:val="0"/>
        <w:color w:val="000000"/>
        <w:spacing w:val="0"/>
        <w:w w:val="100"/>
        <w:position w:val="0"/>
        <w:sz w:val="26"/>
        <w:szCs w:val="26"/>
        <w:u w:val="none"/>
      </w:rPr>
    </w:lvl>
    <w:lvl w:ilvl="7">
      <w:start w:val="2012"/>
      <w:numFmt w:val="decimal"/>
      <w:lvlText w:val="31.13330.%1."/>
      <w:lvlJc w:val="left"/>
      <w:rPr>
        <w:b w:val="0"/>
        <w:bCs w:val="0"/>
        <w:i w:val="0"/>
        <w:iCs w:val="0"/>
        <w:smallCaps w:val="0"/>
        <w:strike w:val="0"/>
        <w:color w:val="000000"/>
        <w:spacing w:val="0"/>
        <w:w w:val="100"/>
        <w:position w:val="0"/>
        <w:sz w:val="26"/>
        <w:szCs w:val="26"/>
        <w:u w:val="none"/>
      </w:rPr>
    </w:lvl>
    <w:lvl w:ilvl="8">
      <w:start w:val="2012"/>
      <w:numFmt w:val="decimal"/>
      <w:lvlText w:val="31.13330.%1."/>
      <w:lvlJc w:val="left"/>
      <w:rPr>
        <w:b w:val="0"/>
        <w:bCs w:val="0"/>
        <w:i w:val="0"/>
        <w:iCs w:val="0"/>
        <w:smallCaps w:val="0"/>
        <w:strike w:val="0"/>
        <w:color w:val="000000"/>
        <w:spacing w:val="0"/>
        <w:w w:val="100"/>
        <w:position w:val="0"/>
        <w:sz w:val="26"/>
        <w:szCs w:val="26"/>
        <w:u w:val="none"/>
      </w:rPr>
    </w:lvl>
  </w:abstractNum>
  <w:abstractNum w:abstractNumId="4">
    <w:nsid w:val="0A62116C"/>
    <w:multiLevelType w:val="hybridMultilevel"/>
    <w:tmpl w:val="29B43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940AC"/>
    <w:multiLevelType w:val="multilevel"/>
    <w:tmpl w:val="9D2AE100"/>
    <w:lvl w:ilvl="0">
      <w:start w:val="4"/>
      <w:numFmt w:val="decimal"/>
      <w:lvlText w:val="%1."/>
      <w:lvlJc w:val="left"/>
      <w:pPr>
        <w:ind w:left="450" w:hanging="450"/>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7666C71"/>
    <w:multiLevelType w:val="multilevel"/>
    <w:tmpl w:val="F3EC448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D4D541F"/>
    <w:multiLevelType w:val="multilevel"/>
    <w:tmpl w:val="C9E8735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6448F4"/>
    <w:multiLevelType w:val="multilevel"/>
    <w:tmpl w:val="FCEED7F6"/>
    <w:lvl w:ilvl="0">
      <w:start w:val="3"/>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B310321"/>
    <w:multiLevelType w:val="hybridMultilevel"/>
    <w:tmpl w:val="C5FA820A"/>
    <w:lvl w:ilvl="0" w:tplc="17F80E7A">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C506D4"/>
    <w:multiLevelType w:val="multilevel"/>
    <w:tmpl w:val="29DE8E8C"/>
    <w:lvl w:ilvl="0">
      <w:start w:val="3"/>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D625E6D"/>
    <w:multiLevelType w:val="hybridMultilevel"/>
    <w:tmpl w:val="99A27CBE"/>
    <w:lvl w:ilvl="0" w:tplc="CF9AF70E">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6E7021"/>
    <w:multiLevelType w:val="multilevel"/>
    <w:tmpl w:val="3F668F54"/>
    <w:lvl w:ilvl="0">
      <w:start w:val="6"/>
      <w:numFmt w:val="decimal"/>
      <w:lvlText w:val="%1."/>
      <w:lvlJc w:val="left"/>
      <w:pPr>
        <w:ind w:left="720" w:hanging="360"/>
      </w:pPr>
      <w:rPr>
        <w:rFonts w:hint="default"/>
      </w:rPr>
    </w:lvl>
    <w:lvl w:ilvl="1">
      <w:start w:val="1"/>
      <w:numFmt w:val="decimal"/>
      <w:isLgl/>
      <w:lvlText w:val="%1.%2."/>
      <w:lvlJc w:val="left"/>
      <w:pPr>
        <w:ind w:left="2014" w:hanging="1305"/>
      </w:pPr>
      <w:rPr>
        <w:rFonts w:hint="default"/>
      </w:rPr>
    </w:lvl>
    <w:lvl w:ilvl="2">
      <w:start w:val="1"/>
      <w:numFmt w:val="decimal"/>
      <w:isLgl/>
      <w:lvlText w:val="%1.%2.%3."/>
      <w:lvlJc w:val="left"/>
      <w:pPr>
        <w:ind w:left="2363" w:hanging="1305"/>
      </w:pPr>
      <w:rPr>
        <w:rFonts w:hint="default"/>
      </w:rPr>
    </w:lvl>
    <w:lvl w:ilvl="3">
      <w:start w:val="1"/>
      <w:numFmt w:val="decimal"/>
      <w:isLgl/>
      <w:lvlText w:val="%1.%2.%3.%4."/>
      <w:lvlJc w:val="left"/>
      <w:pPr>
        <w:ind w:left="2712" w:hanging="1305"/>
      </w:pPr>
      <w:rPr>
        <w:rFonts w:hint="default"/>
      </w:rPr>
    </w:lvl>
    <w:lvl w:ilvl="4">
      <w:start w:val="1"/>
      <w:numFmt w:val="decimal"/>
      <w:isLgl/>
      <w:lvlText w:val="%1.%2.%3.%4.%5."/>
      <w:lvlJc w:val="left"/>
      <w:pPr>
        <w:ind w:left="3061" w:hanging="130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
    <w:nsid w:val="63661990"/>
    <w:multiLevelType w:val="multilevel"/>
    <w:tmpl w:val="AC549EC0"/>
    <w:lvl w:ilvl="0">
      <w:start w:val="4"/>
      <w:numFmt w:val="decimal"/>
      <w:lvlText w:val="%1"/>
      <w:lvlJc w:val="left"/>
      <w:pPr>
        <w:ind w:left="375" w:hanging="375"/>
      </w:pPr>
      <w:rPr>
        <w:rFonts w:hint="default"/>
      </w:rPr>
    </w:lvl>
    <w:lvl w:ilvl="1">
      <w:start w:val="7"/>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64BE1E39"/>
    <w:multiLevelType w:val="multilevel"/>
    <w:tmpl w:val="3FA296AC"/>
    <w:lvl w:ilvl="0">
      <w:start w:val="3"/>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55964A6"/>
    <w:multiLevelType w:val="multilevel"/>
    <w:tmpl w:val="88325A50"/>
    <w:lvl w:ilvl="0">
      <w:start w:val="3"/>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DEB2EBB"/>
    <w:multiLevelType w:val="multilevel"/>
    <w:tmpl w:val="F9D8623A"/>
    <w:lvl w:ilvl="0">
      <w:start w:val="9"/>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85F1BA7"/>
    <w:multiLevelType w:val="hybridMultilevel"/>
    <w:tmpl w:val="C10EDE94"/>
    <w:lvl w:ilvl="0" w:tplc="D56290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4"/>
  </w:num>
  <w:num w:numId="4">
    <w:abstractNumId w:val="6"/>
  </w:num>
  <w:num w:numId="5">
    <w:abstractNumId w:val="15"/>
  </w:num>
  <w:num w:numId="6">
    <w:abstractNumId w:val="7"/>
  </w:num>
  <w:num w:numId="7">
    <w:abstractNumId w:val="9"/>
  </w:num>
  <w:num w:numId="8">
    <w:abstractNumId w:val="11"/>
  </w:num>
  <w:num w:numId="9">
    <w:abstractNumId w:val="10"/>
  </w:num>
  <w:num w:numId="10">
    <w:abstractNumId w:val="8"/>
  </w:num>
  <w:num w:numId="11">
    <w:abstractNumId w:val="2"/>
  </w:num>
  <w:num w:numId="12">
    <w:abstractNumId w:val="3"/>
  </w:num>
  <w:num w:numId="13">
    <w:abstractNumId w:val="13"/>
  </w:num>
  <w:num w:numId="14">
    <w:abstractNumId w:val="12"/>
  </w:num>
  <w:num w:numId="15">
    <w:abstractNumId w:val="17"/>
  </w:num>
  <w:num w:numId="16">
    <w:abstractNumId w:val="16"/>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0EC"/>
    <w:rsid w:val="000408C6"/>
    <w:rsid w:val="00076DF4"/>
    <w:rsid w:val="000B7C64"/>
    <w:rsid w:val="000C2116"/>
    <w:rsid w:val="000E12B1"/>
    <w:rsid w:val="000E632D"/>
    <w:rsid w:val="00105D58"/>
    <w:rsid w:val="00124AA7"/>
    <w:rsid w:val="0012778A"/>
    <w:rsid w:val="00144950"/>
    <w:rsid w:val="0015205F"/>
    <w:rsid w:val="002224CC"/>
    <w:rsid w:val="002700BE"/>
    <w:rsid w:val="002705EE"/>
    <w:rsid w:val="00291971"/>
    <w:rsid w:val="0029461D"/>
    <w:rsid w:val="002E6FD3"/>
    <w:rsid w:val="00384CF2"/>
    <w:rsid w:val="003A3142"/>
    <w:rsid w:val="003B1ACC"/>
    <w:rsid w:val="003F458F"/>
    <w:rsid w:val="00434B87"/>
    <w:rsid w:val="00484BBC"/>
    <w:rsid w:val="00491DE2"/>
    <w:rsid w:val="004D658D"/>
    <w:rsid w:val="004F05FE"/>
    <w:rsid w:val="004F12C8"/>
    <w:rsid w:val="0051785D"/>
    <w:rsid w:val="00545E7E"/>
    <w:rsid w:val="00582321"/>
    <w:rsid w:val="0059497A"/>
    <w:rsid w:val="005A0AE8"/>
    <w:rsid w:val="0061705B"/>
    <w:rsid w:val="00633676"/>
    <w:rsid w:val="00642D07"/>
    <w:rsid w:val="00663B92"/>
    <w:rsid w:val="00666549"/>
    <w:rsid w:val="006A3538"/>
    <w:rsid w:val="007279C8"/>
    <w:rsid w:val="0073303D"/>
    <w:rsid w:val="00744422"/>
    <w:rsid w:val="007628BA"/>
    <w:rsid w:val="00786DC3"/>
    <w:rsid w:val="007F6710"/>
    <w:rsid w:val="008311CE"/>
    <w:rsid w:val="00843ED2"/>
    <w:rsid w:val="00867FCA"/>
    <w:rsid w:val="00886125"/>
    <w:rsid w:val="009110E6"/>
    <w:rsid w:val="00931C8C"/>
    <w:rsid w:val="0094312C"/>
    <w:rsid w:val="009567CF"/>
    <w:rsid w:val="009A1B76"/>
    <w:rsid w:val="009A6601"/>
    <w:rsid w:val="009A7E61"/>
    <w:rsid w:val="009F5223"/>
    <w:rsid w:val="00A332C5"/>
    <w:rsid w:val="00A40A4D"/>
    <w:rsid w:val="00A432D7"/>
    <w:rsid w:val="00A730EC"/>
    <w:rsid w:val="00AC7B04"/>
    <w:rsid w:val="00AF54CA"/>
    <w:rsid w:val="00B46E42"/>
    <w:rsid w:val="00B768A9"/>
    <w:rsid w:val="00BA5336"/>
    <w:rsid w:val="00BF1DB1"/>
    <w:rsid w:val="00C27784"/>
    <w:rsid w:val="00C65451"/>
    <w:rsid w:val="00CA4183"/>
    <w:rsid w:val="00CA61FD"/>
    <w:rsid w:val="00D14344"/>
    <w:rsid w:val="00D7097E"/>
    <w:rsid w:val="00D834A7"/>
    <w:rsid w:val="00D85D6B"/>
    <w:rsid w:val="00D904B5"/>
    <w:rsid w:val="00DB3CE9"/>
    <w:rsid w:val="00E15D3A"/>
    <w:rsid w:val="00E76DED"/>
    <w:rsid w:val="00E939C7"/>
    <w:rsid w:val="00E9620F"/>
    <w:rsid w:val="00EA4183"/>
    <w:rsid w:val="00EF4906"/>
    <w:rsid w:val="00F175DF"/>
    <w:rsid w:val="00F218D5"/>
    <w:rsid w:val="00F864B5"/>
    <w:rsid w:val="00FB1233"/>
    <w:rsid w:val="00FF7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B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224CC"/>
    <w:pPr>
      <w:spacing w:after="0" w:line="240" w:lineRule="auto"/>
    </w:pPr>
  </w:style>
  <w:style w:type="table" w:styleId="a4">
    <w:name w:val="Table Grid"/>
    <w:basedOn w:val="a1"/>
    <w:uiPriority w:val="59"/>
    <w:rsid w:val="006A3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705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05EE"/>
    <w:rPr>
      <w:rFonts w:ascii="Tahoma" w:hAnsi="Tahoma" w:cs="Tahoma"/>
      <w:sz w:val="16"/>
      <w:szCs w:val="16"/>
    </w:rPr>
  </w:style>
  <w:style w:type="paragraph" w:styleId="a7">
    <w:name w:val="header"/>
    <w:basedOn w:val="a"/>
    <w:link w:val="a8"/>
    <w:uiPriority w:val="99"/>
    <w:unhideWhenUsed/>
    <w:rsid w:val="00E15D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5D3A"/>
  </w:style>
  <w:style w:type="paragraph" w:styleId="a9">
    <w:name w:val="footer"/>
    <w:basedOn w:val="a"/>
    <w:link w:val="aa"/>
    <w:uiPriority w:val="99"/>
    <w:unhideWhenUsed/>
    <w:rsid w:val="00E15D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5D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B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224CC"/>
    <w:pPr>
      <w:spacing w:after="0" w:line="240" w:lineRule="auto"/>
    </w:pPr>
  </w:style>
  <w:style w:type="table" w:styleId="a4">
    <w:name w:val="Table Grid"/>
    <w:basedOn w:val="a1"/>
    <w:uiPriority w:val="59"/>
    <w:rsid w:val="006A3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705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05EE"/>
    <w:rPr>
      <w:rFonts w:ascii="Tahoma" w:hAnsi="Tahoma" w:cs="Tahoma"/>
      <w:sz w:val="16"/>
      <w:szCs w:val="16"/>
    </w:rPr>
  </w:style>
  <w:style w:type="paragraph" w:styleId="a7">
    <w:name w:val="header"/>
    <w:basedOn w:val="a"/>
    <w:link w:val="a8"/>
    <w:uiPriority w:val="99"/>
    <w:unhideWhenUsed/>
    <w:rsid w:val="00E15D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5D3A"/>
  </w:style>
  <w:style w:type="paragraph" w:styleId="a9">
    <w:name w:val="footer"/>
    <w:basedOn w:val="a"/>
    <w:link w:val="aa"/>
    <w:uiPriority w:val="99"/>
    <w:unhideWhenUsed/>
    <w:rsid w:val="00E15D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5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05A3F-8B43-4C5F-BED1-D80AD2C8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97</Pages>
  <Words>30407</Words>
  <Characters>173320</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ЖКХ-4</dc:creator>
  <cp:keywords/>
  <dc:description/>
  <cp:lastModifiedBy>ЖКХ-4</cp:lastModifiedBy>
  <cp:revision>19</cp:revision>
  <dcterms:created xsi:type="dcterms:W3CDTF">2017-03-31T06:35:00Z</dcterms:created>
  <dcterms:modified xsi:type="dcterms:W3CDTF">2017-04-05T06:10:00Z</dcterms:modified>
</cp:coreProperties>
</file>